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D54F9" w:rsidRDefault="00C77ABC">
      <w:pPr>
        <w:jc w:val="center"/>
        <w:rPr>
          <w:color w:val="00000A"/>
          <w:sz w:val="20"/>
          <w:szCs w:val="20"/>
        </w:rPr>
      </w:pPr>
      <w:r>
        <w:rPr>
          <w:color w:val="00000A"/>
          <w:sz w:val="20"/>
          <w:szCs w:val="20"/>
        </w:rPr>
        <w:t xml:space="preserve">Public Health 198, Lecture </w:t>
      </w:r>
      <w:r w:rsidR="005A21D2">
        <w:rPr>
          <w:color w:val="00000A"/>
          <w:sz w:val="20"/>
          <w:szCs w:val="20"/>
        </w:rPr>
        <w:t>6</w:t>
      </w:r>
      <w:bookmarkStart w:id="0" w:name="_GoBack"/>
      <w:bookmarkEnd w:id="0"/>
      <w:r>
        <w:rPr>
          <w:color w:val="00000A"/>
          <w:sz w:val="20"/>
          <w:szCs w:val="20"/>
        </w:rPr>
        <w:t>: Understanding Healthcare</w:t>
      </w:r>
    </w:p>
    <w:p w:rsidR="00BD54F9" w:rsidRDefault="00C77ABC">
      <w:pPr>
        <w:jc w:val="center"/>
        <w:rPr>
          <w:color w:val="00000A"/>
          <w:sz w:val="20"/>
          <w:szCs w:val="20"/>
        </w:rPr>
      </w:pPr>
      <w:r>
        <w:rPr>
          <w:color w:val="00000A"/>
          <w:sz w:val="20"/>
          <w:szCs w:val="20"/>
        </w:rPr>
        <w:t>Term &amp; Units: Spring 2018, 2 Units</w:t>
      </w:r>
    </w:p>
    <w:p w:rsidR="00BD54F9" w:rsidRDefault="00C77ABC">
      <w:pPr>
        <w:jc w:val="center"/>
        <w:rPr>
          <w:color w:val="00000A"/>
          <w:sz w:val="20"/>
          <w:szCs w:val="20"/>
        </w:rPr>
      </w:pPr>
      <w:r>
        <w:rPr>
          <w:color w:val="00000A"/>
          <w:sz w:val="20"/>
          <w:szCs w:val="20"/>
        </w:rPr>
        <w:t xml:space="preserve">Lecture Time / Location: Thursday 6-8pm, </w:t>
      </w:r>
      <w:r w:rsidR="005A21D2">
        <w:rPr>
          <w:color w:val="00000A"/>
          <w:sz w:val="20"/>
          <w:szCs w:val="20"/>
        </w:rPr>
        <w:t xml:space="preserve">235 </w:t>
      </w:r>
      <w:proofErr w:type="spellStart"/>
      <w:r w:rsidR="005A21D2">
        <w:rPr>
          <w:color w:val="00000A"/>
          <w:sz w:val="20"/>
          <w:szCs w:val="20"/>
        </w:rPr>
        <w:t>Dwinelle</w:t>
      </w:r>
      <w:proofErr w:type="spellEnd"/>
    </w:p>
    <w:p w:rsidR="00BD54F9" w:rsidRDefault="00C77ABC">
      <w:pPr>
        <w:jc w:val="center"/>
        <w:rPr>
          <w:color w:val="00000A"/>
          <w:sz w:val="20"/>
          <w:szCs w:val="20"/>
          <w:u w:val="single"/>
        </w:rPr>
      </w:pPr>
      <w:r>
        <w:rPr>
          <w:color w:val="00000A"/>
          <w:sz w:val="20"/>
          <w:szCs w:val="20"/>
        </w:rPr>
        <w:t>Decal Main Contact Email: healthcaredebatedecal@gmail.com</w:t>
      </w:r>
    </w:p>
    <w:p w:rsidR="00BD54F9" w:rsidRDefault="00BD54F9">
      <w:pPr>
        <w:rPr>
          <w:sz w:val="20"/>
          <w:szCs w:val="20"/>
        </w:rPr>
      </w:pPr>
    </w:p>
    <w:p w:rsidR="00BD54F9" w:rsidRDefault="00C77ABC">
      <w:pPr>
        <w:rPr>
          <w:color w:val="00000A"/>
          <w:sz w:val="20"/>
          <w:szCs w:val="20"/>
          <w:u w:val="single"/>
        </w:rPr>
      </w:pPr>
      <w:r>
        <w:rPr>
          <w:color w:val="00000A"/>
          <w:sz w:val="20"/>
          <w:szCs w:val="20"/>
          <w:u w:val="single"/>
        </w:rPr>
        <w:t xml:space="preserve">Introduction: </w:t>
      </w:r>
    </w:p>
    <w:p w:rsidR="00BD54F9" w:rsidRDefault="00BD54F9">
      <w:pPr>
        <w:rPr>
          <w:color w:val="00000A"/>
          <w:sz w:val="20"/>
          <w:szCs w:val="20"/>
          <w:u w:val="single"/>
        </w:rPr>
      </w:pPr>
    </w:p>
    <w:p w:rsidR="00BD54F9" w:rsidRDefault="00C77ABC">
      <w:pPr>
        <w:rPr>
          <w:color w:val="00000A"/>
          <w:sz w:val="20"/>
          <w:szCs w:val="20"/>
        </w:rPr>
      </w:pPr>
      <w:r>
        <w:rPr>
          <w:color w:val="00000A"/>
          <w:sz w:val="20"/>
          <w:szCs w:val="20"/>
        </w:rPr>
        <w:t>With the growing inequality in America and the large proportion of uninsured Americans, chances are that everyone knows someone that has been adversely affected by not having health insurance. As Berkeley students, there is not enough campus initiative about this topic and many prospective healthcare workers are uneducated about the fields they are entering. Much of what this class is designed to do is to provide a broad perspective of the most pressing issues in healthcare. Whether you are a prospective politician, doctor, or economist, this class is designed to teach the fundamentals of health care policies in the United States and around the world and give you the tools to navigate the healthcare system yourself. This class will also help you make more informed decisions when voting and effectively debate issues regarding healthcare policy.</w:t>
      </w:r>
    </w:p>
    <w:p w:rsidR="00BD54F9" w:rsidRDefault="00BD54F9">
      <w:pPr>
        <w:rPr>
          <w:color w:val="00000A"/>
          <w:sz w:val="20"/>
          <w:szCs w:val="20"/>
        </w:rPr>
      </w:pPr>
    </w:p>
    <w:p w:rsidR="00BD54F9" w:rsidRDefault="00C77ABC">
      <w:pPr>
        <w:rPr>
          <w:color w:val="00000A"/>
          <w:sz w:val="20"/>
          <w:szCs w:val="20"/>
          <w:u w:val="single"/>
        </w:rPr>
      </w:pPr>
      <w:r>
        <w:rPr>
          <w:color w:val="00000A"/>
          <w:sz w:val="20"/>
          <w:szCs w:val="20"/>
          <w:u w:val="single"/>
        </w:rPr>
        <w:t>Learning Objectives:</w:t>
      </w:r>
    </w:p>
    <w:p w:rsidR="00BD54F9" w:rsidRDefault="00BD54F9">
      <w:pPr>
        <w:rPr>
          <w:color w:val="00000A"/>
          <w:sz w:val="20"/>
          <w:szCs w:val="20"/>
          <w:u w:val="single"/>
        </w:rPr>
      </w:pPr>
    </w:p>
    <w:p w:rsidR="00BD54F9" w:rsidRDefault="00C77ABC">
      <w:pPr>
        <w:rPr>
          <w:color w:val="222222"/>
          <w:sz w:val="20"/>
          <w:szCs w:val="20"/>
        </w:rPr>
      </w:pPr>
      <w:r>
        <w:rPr>
          <w:color w:val="222222"/>
          <w:sz w:val="20"/>
          <w:szCs w:val="20"/>
        </w:rPr>
        <w:t>We hope you will leave this class with:</w:t>
      </w:r>
    </w:p>
    <w:p w:rsidR="00BD54F9" w:rsidRDefault="00BD54F9">
      <w:pPr>
        <w:rPr>
          <w:color w:val="222222"/>
          <w:sz w:val="20"/>
          <w:szCs w:val="20"/>
        </w:rPr>
      </w:pPr>
    </w:p>
    <w:p w:rsidR="00BD54F9" w:rsidRDefault="00C77ABC">
      <w:pPr>
        <w:rPr>
          <w:color w:val="222222"/>
          <w:sz w:val="20"/>
          <w:szCs w:val="20"/>
        </w:rPr>
      </w:pPr>
      <w:r>
        <w:rPr>
          <w:color w:val="222222"/>
          <w:sz w:val="20"/>
          <w:szCs w:val="20"/>
        </w:rPr>
        <w:t>-an understanding of the critical terms addressed in healthcare rhetoric</w:t>
      </w:r>
    </w:p>
    <w:p w:rsidR="00BD54F9" w:rsidRDefault="00C77ABC">
      <w:pPr>
        <w:rPr>
          <w:color w:val="222222"/>
          <w:sz w:val="20"/>
          <w:szCs w:val="20"/>
        </w:rPr>
      </w:pPr>
      <w:r>
        <w:rPr>
          <w:color w:val="222222"/>
          <w:sz w:val="20"/>
          <w:szCs w:val="20"/>
        </w:rPr>
        <w:t xml:space="preserve">-the </w:t>
      </w:r>
      <w:proofErr w:type="gramStart"/>
      <w:r>
        <w:rPr>
          <w:color w:val="222222"/>
          <w:sz w:val="20"/>
          <w:szCs w:val="20"/>
        </w:rPr>
        <w:t>current status</w:t>
      </w:r>
      <w:proofErr w:type="gramEnd"/>
      <w:r>
        <w:rPr>
          <w:color w:val="222222"/>
          <w:sz w:val="20"/>
          <w:szCs w:val="20"/>
        </w:rPr>
        <w:t xml:space="preserve"> of the health care reform act and its implementation</w:t>
      </w:r>
    </w:p>
    <w:p w:rsidR="00BD54F9" w:rsidRDefault="00C77ABC">
      <w:pPr>
        <w:rPr>
          <w:color w:val="222222"/>
          <w:sz w:val="20"/>
          <w:szCs w:val="20"/>
        </w:rPr>
      </w:pPr>
      <w:r>
        <w:rPr>
          <w:color w:val="222222"/>
          <w:sz w:val="20"/>
          <w:szCs w:val="20"/>
        </w:rPr>
        <w:t>-the skills to navigate the healthcare system and debate controversial topics related to healthcare policy</w:t>
      </w:r>
    </w:p>
    <w:p w:rsidR="00BD54F9" w:rsidRDefault="00C77ABC">
      <w:pPr>
        <w:rPr>
          <w:color w:val="222222"/>
          <w:sz w:val="20"/>
          <w:szCs w:val="20"/>
        </w:rPr>
      </w:pPr>
      <w:r>
        <w:rPr>
          <w:color w:val="222222"/>
          <w:sz w:val="20"/>
          <w:szCs w:val="20"/>
        </w:rPr>
        <w:t>-an awareness of the pro and con perspectives on universal healthcare </w:t>
      </w:r>
    </w:p>
    <w:p w:rsidR="00BD54F9" w:rsidRDefault="00C77ABC">
      <w:pPr>
        <w:rPr>
          <w:color w:val="222222"/>
          <w:sz w:val="20"/>
          <w:szCs w:val="20"/>
        </w:rPr>
      </w:pPr>
      <w:r>
        <w:rPr>
          <w:color w:val="222222"/>
          <w:sz w:val="20"/>
          <w:szCs w:val="20"/>
        </w:rPr>
        <w:t>-a personal stance on our healthcare system today </w:t>
      </w:r>
    </w:p>
    <w:p w:rsidR="00BD54F9" w:rsidRDefault="00BD54F9">
      <w:pPr>
        <w:rPr>
          <w:color w:val="00000A"/>
          <w:sz w:val="20"/>
          <w:szCs w:val="20"/>
        </w:rPr>
      </w:pPr>
    </w:p>
    <w:p w:rsidR="00BD54F9" w:rsidRDefault="00C77ABC">
      <w:pPr>
        <w:rPr>
          <w:color w:val="00000A"/>
          <w:sz w:val="20"/>
          <w:szCs w:val="20"/>
          <w:u w:val="single"/>
        </w:rPr>
      </w:pPr>
      <w:r>
        <w:rPr>
          <w:color w:val="00000A"/>
          <w:sz w:val="20"/>
          <w:szCs w:val="20"/>
          <w:u w:val="single"/>
        </w:rPr>
        <w:t>Methods of Instruction:</w:t>
      </w:r>
    </w:p>
    <w:p w:rsidR="00BD54F9" w:rsidRDefault="00BD54F9">
      <w:pPr>
        <w:rPr>
          <w:color w:val="00000A"/>
          <w:sz w:val="20"/>
          <w:szCs w:val="20"/>
          <w:u w:val="single"/>
        </w:rPr>
      </w:pPr>
    </w:p>
    <w:p w:rsidR="00BD54F9" w:rsidRDefault="00C77ABC">
      <w:pPr>
        <w:rPr>
          <w:color w:val="00000A"/>
          <w:sz w:val="20"/>
          <w:szCs w:val="20"/>
        </w:rPr>
      </w:pPr>
      <w:r>
        <w:rPr>
          <w:color w:val="00000A"/>
          <w:sz w:val="20"/>
          <w:szCs w:val="20"/>
        </w:rPr>
        <w:t>This course will be taught using a combination of lectures, discussions, debates, and hands-on activities.</w:t>
      </w:r>
    </w:p>
    <w:p w:rsidR="00BD54F9" w:rsidRDefault="00BD54F9">
      <w:pPr>
        <w:rPr>
          <w:color w:val="00000A"/>
          <w:sz w:val="20"/>
          <w:szCs w:val="20"/>
        </w:rPr>
      </w:pPr>
    </w:p>
    <w:p w:rsidR="00BD54F9" w:rsidRDefault="00C77ABC">
      <w:pPr>
        <w:rPr>
          <w:color w:val="00000A"/>
          <w:sz w:val="20"/>
          <w:szCs w:val="20"/>
        </w:rPr>
      </w:pPr>
      <w:r>
        <w:rPr>
          <w:color w:val="00000A"/>
          <w:sz w:val="20"/>
          <w:szCs w:val="20"/>
          <w:u w:val="single"/>
        </w:rPr>
        <w:t xml:space="preserve">Semester Outline: </w:t>
      </w:r>
      <w:r>
        <w:rPr>
          <w:color w:val="00000A"/>
          <w:sz w:val="20"/>
          <w:szCs w:val="20"/>
        </w:rPr>
        <w:t xml:space="preserve"> </w:t>
      </w:r>
    </w:p>
    <w:p w:rsidR="00BD54F9" w:rsidRDefault="00BD54F9">
      <w:pPr>
        <w:rPr>
          <w:color w:val="00000A"/>
          <w:sz w:val="20"/>
          <w:szCs w:val="20"/>
        </w:rPr>
      </w:pPr>
    </w:p>
    <w:tbl>
      <w:tblPr>
        <w:tblStyle w:val="a"/>
        <w:tblW w:w="8925" w:type="dxa"/>
        <w:tblLayout w:type="fixed"/>
        <w:tblLook w:val="0000" w:firstRow="0" w:lastRow="0" w:firstColumn="0" w:lastColumn="0" w:noHBand="0" w:noVBand="0"/>
      </w:tblPr>
      <w:tblGrid>
        <w:gridCol w:w="1277"/>
        <w:gridCol w:w="7648"/>
      </w:tblGrid>
      <w:tr w:rsidR="00BD54F9">
        <w:tc>
          <w:tcPr>
            <w:tcW w:w="1277" w:type="dxa"/>
            <w:tcBorders>
              <w:top w:val="single" w:sz="4" w:space="0" w:color="000000"/>
              <w:left w:val="single" w:sz="4" w:space="0" w:color="000000"/>
              <w:bottom w:val="single" w:sz="4" w:space="0" w:color="000000"/>
            </w:tcBorders>
            <w:shd w:val="clear" w:color="auto" w:fill="FFFFFF"/>
          </w:tcPr>
          <w:p w:rsidR="00BD54F9" w:rsidRDefault="00C77ABC">
            <w:pPr>
              <w:rPr>
                <w:color w:val="00000A"/>
                <w:sz w:val="20"/>
                <w:szCs w:val="20"/>
              </w:rPr>
            </w:pPr>
            <w:r>
              <w:rPr>
                <w:color w:val="00000A"/>
                <w:sz w:val="20"/>
                <w:szCs w:val="20"/>
              </w:rPr>
              <w:t xml:space="preserve">Date </w:t>
            </w:r>
          </w:p>
        </w:tc>
        <w:tc>
          <w:tcPr>
            <w:tcW w:w="7648" w:type="dxa"/>
            <w:tcBorders>
              <w:top w:val="single" w:sz="4" w:space="0" w:color="000000"/>
              <w:left w:val="single" w:sz="4" w:space="0" w:color="000000"/>
              <w:bottom w:val="single" w:sz="4" w:space="0" w:color="000000"/>
              <w:right w:val="single" w:sz="4" w:space="0" w:color="000000"/>
            </w:tcBorders>
            <w:shd w:val="clear" w:color="auto" w:fill="FFFFFF"/>
          </w:tcPr>
          <w:p w:rsidR="00BD54F9" w:rsidRDefault="00C77ABC">
            <w:pPr>
              <w:rPr>
                <w:color w:val="00000A"/>
                <w:sz w:val="20"/>
                <w:szCs w:val="20"/>
              </w:rPr>
            </w:pPr>
            <w:proofErr w:type="gramStart"/>
            <w:r>
              <w:rPr>
                <w:color w:val="00000A"/>
                <w:sz w:val="20"/>
                <w:szCs w:val="20"/>
              </w:rPr>
              <w:t>Lecture  #</w:t>
            </w:r>
            <w:proofErr w:type="gramEnd"/>
            <w:r>
              <w:rPr>
                <w:color w:val="00000A"/>
                <w:sz w:val="20"/>
                <w:szCs w:val="20"/>
              </w:rPr>
              <w:t xml:space="preserve">: Topics, Readings </w:t>
            </w:r>
          </w:p>
        </w:tc>
      </w:tr>
      <w:tr w:rsidR="00BD54F9">
        <w:trPr>
          <w:trHeight w:val="780"/>
        </w:trPr>
        <w:tc>
          <w:tcPr>
            <w:tcW w:w="1277" w:type="dxa"/>
            <w:tcBorders>
              <w:top w:val="single" w:sz="4" w:space="0" w:color="000000"/>
              <w:left w:val="single" w:sz="4" w:space="0" w:color="000000"/>
              <w:bottom w:val="single" w:sz="4" w:space="0" w:color="000000"/>
            </w:tcBorders>
            <w:shd w:val="clear" w:color="auto" w:fill="FFFFFF"/>
          </w:tcPr>
          <w:p w:rsidR="00BD54F9" w:rsidRDefault="00BD54F9">
            <w:pPr>
              <w:rPr>
                <w:color w:val="00000A"/>
                <w:sz w:val="20"/>
                <w:szCs w:val="20"/>
              </w:rPr>
            </w:pPr>
          </w:p>
          <w:p w:rsidR="00BD54F9" w:rsidRDefault="00C77ABC">
            <w:pPr>
              <w:rPr>
                <w:color w:val="00000A"/>
                <w:sz w:val="20"/>
                <w:szCs w:val="20"/>
              </w:rPr>
            </w:pPr>
            <w:r>
              <w:rPr>
                <w:color w:val="00000A"/>
                <w:sz w:val="20"/>
                <w:szCs w:val="20"/>
              </w:rPr>
              <w:t>1/25/18</w:t>
            </w:r>
          </w:p>
        </w:tc>
        <w:tc>
          <w:tcPr>
            <w:tcW w:w="7648" w:type="dxa"/>
            <w:tcBorders>
              <w:top w:val="single" w:sz="4" w:space="0" w:color="000000"/>
              <w:left w:val="single" w:sz="4" w:space="0" w:color="000000"/>
              <w:bottom w:val="single" w:sz="4" w:space="0" w:color="000000"/>
              <w:right w:val="single" w:sz="4" w:space="0" w:color="000000"/>
            </w:tcBorders>
            <w:shd w:val="clear" w:color="auto" w:fill="FFFFFF"/>
          </w:tcPr>
          <w:p w:rsidR="00BD54F9" w:rsidRDefault="00C77ABC">
            <w:pPr>
              <w:rPr>
                <w:color w:val="00000A"/>
                <w:sz w:val="20"/>
                <w:szCs w:val="20"/>
              </w:rPr>
            </w:pPr>
            <w:r>
              <w:rPr>
                <w:color w:val="00000A"/>
                <w:sz w:val="20"/>
                <w:szCs w:val="20"/>
              </w:rPr>
              <w:t xml:space="preserve">Lecture 1: Introduction </w:t>
            </w:r>
          </w:p>
          <w:p w:rsidR="00BD54F9" w:rsidRDefault="00BD54F9">
            <w:pPr>
              <w:rPr>
                <w:color w:val="00000A"/>
                <w:sz w:val="20"/>
                <w:szCs w:val="20"/>
              </w:rPr>
            </w:pPr>
          </w:p>
          <w:p w:rsidR="00C77ABC" w:rsidRDefault="00C77ABC" w:rsidP="00C77ABC">
            <w:pPr>
              <w:rPr>
                <w:color w:val="00000A"/>
                <w:sz w:val="20"/>
                <w:szCs w:val="20"/>
              </w:rPr>
            </w:pPr>
            <w:r>
              <w:rPr>
                <w:color w:val="00000A"/>
                <w:sz w:val="20"/>
                <w:szCs w:val="20"/>
              </w:rPr>
              <w:t>(1)</w:t>
            </w:r>
            <w:hyperlink r:id="rId5">
              <w:r>
                <w:rPr>
                  <w:color w:val="0000FF"/>
                  <w:sz w:val="20"/>
                  <w:szCs w:val="20"/>
                  <w:u w:val="single"/>
                </w:rPr>
                <w:t>http://www.kff.org/uninsured/upload/1420-13.pdf</w:t>
              </w:r>
            </w:hyperlink>
            <w:r>
              <w:rPr>
                <w:color w:val="00000A"/>
                <w:sz w:val="20"/>
                <w:szCs w:val="20"/>
              </w:rPr>
              <w:t xml:space="preserve"> </w:t>
            </w:r>
          </w:p>
          <w:p w:rsidR="00BD54F9" w:rsidRPr="00C77ABC" w:rsidRDefault="00C77ABC" w:rsidP="00C77ABC">
            <w:pPr>
              <w:rPr>
                <w:color w:val="00000A"/>
                <w:sz w:val="20"/>
                <w:szCs w:val="20"/>
              </w:rPr>
            </w:pPr>
            <w:r>
              <w:rPr>
                <w:color w:val="00000A"/>
                <w:sz w:val="20"/>
                <w:szCs w:val="20"/>
              </w:rPr>
              <w:t>(2)</w:t>
            </w:r>
            <w:hyperlink r:id="rId6">
              <w:r>
                <w:rPr>
                  <w:color w:val="0000FF"/>
                  <w:sz w:val="20"/>
                  <w:szCs w:val="20"/>
                  <w:u w:val="single"/>
                </w:rPr>
                <w:t>http://guides.wsj.com/personal-finance/insurance/how-to-shop-for-health-insurance/</w:t>
              </w:r>
            </w:hyperlink>
            <w:r>
              <w:rPr>
                <w:color w:val="0000FF"/>
                <w:sz w:val="20"/>
                <w:szCs w:val="20"/>
              </w:rPr>
              <w:t xml:space="preserve"> </w:t>
            </w:r>
          </w:p>
          <w:p w:rsidR="00BD54F9" w:rsidRDefault="00BD54F9">
            <w:pPr>
              <w:ind w:left="2160"/>
              <w:rPr>
                <w:color w:val="0000FF"/>
                <w:sz w:val="20"/>
                <w:szCs w:val="20"/>
              </w:rPr>
            </w:pPr>
          </w:p>
          <w:p w:rsidR="00BD54F9" w:rsidRDefault="00BD54F9">
            <w:pPr>
              <w:ind w:left="2160"/>
              <w:rPr>
                <w:color w:val="00000A"/>
                <w:sz w:val="20"/>
                <w:szCs w:val="20"/>
              </w:rPr>
            </w:pPr>
          </w:p>
        </w:tc>
      </w:tr>
      <w:tr w:rsidR="00BD54F9">
        <w:trPr>
          <w:trHeight w:val="780"/>
        </w:trPr>
        <w:tc>
          <w:tcPr>
            <w:tcW w:w="1277" w:type="dxa"/>
            <w:tcBorders>
              <w:top w:val="single" w:sz="4" w:space="0" w:color="000000"/>
              <w:left w:val="single" w:sz="4" w:space="0" w:color="000000"/>
              <w:bottom w:val="single" w:sz="4" w:space="0" w:color="000000"/>
            </w:tcBorders>
            <w:shd w:val="clear" w:color="auto" w:fill="FFFFFF"/>
          </w:tcPr>
          <w:p w:rsidR="00BD54F9" w:rsidRDefault="00BD54F9">
            <w:pPr>
              <w:rPr>
                <w:color w:val="00000A"/>
                <w:sz w:val="20"/>
                <w:szCs w:val="20"/>
              </w:rPr>
            </w:pPr>
          </w:p>
          <w:p w:rsidR="00BD54F9" w:rsidRDefault="00C77ABC">
            <w:pPr>
              <w:rPr>
                <w:color w:val="00000A"/>
                <w:sz w:val="20"/>
                <w:szCs w:val="20"/>
              </w:rPr>
            </w:pPr>
            <w:r>
              <w:rPr>
                <w:color w:val="00000A"/>
                <w:sz w:val="20"/>
                <w:szCs w:val="20"/>
              </w:rPr>
              <w:t>2/1/18</w:t>
            </w:r>
          </w:p>
        </w:tc>
        <w:tc>
          <w:tcPr>
            <w:tcW w:w="7648" w:type="dxa"/>
            <w:tcBorders>
              <w:top w:val="single" w:sz="4" w:space="0" w:color="000000"/>
              <w:left w:val="single" w:sz="4" w:space="0" w:color="000000"/>
              <w:bottom w:val="single" w:sz="4" w:space="0" w:color="000000"/>
              <w:right w:val="single" w:sz="4" w:space="0" w:color="000000"/>
            </w:tcBorders>
            <w:shd w:val="clear" w:color="auto" w:fill="FFFFFF"/>
          </w:tcPr>
          <w:p w:rsidR="00BD54F9" w:rsidRDefault="00C77ABC">
            <w:pPr>
              <w:rPr>
                <w:color w:val="00000A"/>
                <w:sz w:val="20"/>
                <w:szCs w:val="20"/>
              </w:rPr>
            </w:pPr>
            <w:r>
              <w:rPr>
                <w:color w:val="00000A"/>
                <w:sz w:val="20"/>
                <w:szCs w:val="20"/>
              </w:rPr>
              <w:t xml:space="preserve">Lecture 2: Types of Insurance </w:t>
            </w:r>
          </w:p>
          <w:p w:rsidR="00BD54F9" w:rsidRDefault="00BD54F9">
            <w:pPr>
              <w:rPr>
                <w:color w:val="00000A"/>
                <w:sz w:val="20"/>
                <w:szCs w:val="20"/>
              </w:rPr>
            </w:pPr>
          </w:p>
          <w:p w:rsidR="00C77ABC" w:rsidRDefault="00C77ABC" w:rsidP="00C77ABC">
            <w:pPr>
              <w:rPr>
                <w:color w:val="00000A"/>
                <w:sz w:val="20"/>
                <w:szCs w:val="20"/>
              </w:rPr>
            </w:pPr>
            <w:r>
              <w:rPr>
                <w:color w:val="00000A"/>
                <w:sz w:val="20"/>
                <w:szCs w:val="20"/>
              </w:rPr>
              <w:t>(1)</w:t>
            </w:r>
            <w:hyperlink r:id="rId7">
              <w:r>
                <w:rPr>
                  <w:color w:val="0000FF"/>
                  <w:sz w:val="20"/>
                  <w:szCs w:val="20"/>
                  <w:u w:val="single"/>
                </w:rPr>
                <w:t>http://www.kff.org/uninsured/upload/1420-13.pdf</w:t>
              </w:r>
            </w:hyperlink>
            <w:r>
              <w:rPr>
                <w:color w:val="00000A"/>
                <w:sz w:val="20"/>
                <w:szCs w:val="20"/>
              </w:rPr>
              <w:t xml:space="preserve"> </w:t>
            </w:r>
          </w:p>
          <w:p w:rsidR="00BD54F9" w:rsidRPr="00C77ABC" w:rsidRDefault="00C77ABC" w:rsidP="00C77ABC">
            <w:pPr>
              <w:rPr>
                <w:color w:val="00000A"/>
                <w:sz w:val="20"/>
                <w:szCs w:val="20"/>
              </w:rPr>
            </w:pPr>
            <w:r>
              <w:rPr>
                <w:color w:val="00000A"/>
                <w:sz w:val="20"/>
                <w:szCs w:val="20"/>
              </w:rPr>
              <w:t>(2)</w:t>
            </w:r>
            <w:hyperlink r:id="rId8">
              <w:r>
                <w:rPr>
                  <w:color w:val="0000FF"/>
                  <w:sz w:val="20"/>
                  <w:szCs w:val="20"/>
                  <w:u w:val="single"/>
                </w:rPr>
                <w:t>http://guides.wsj.com/personal-finance/insurance/how-to-shop-for-health-insurance/</w:t>
              </w:r>
            </w:hyperlink>
            <w:r>
              <w:rPr>
                <w:color w:val="0000FF"/>
                <w:sz w:val="20"/>
                <w:szCs w:val="20"/>
              </w:rPr>
              <w:t xml:space="preserve"> </w:t>
            </w:r>
          </w:p>
          <w:p w:rsidR="00BD54F9" w:rsidRDefault="00BD54F9">
            <w:pPr>
              <w:ind w:left="2160"/>
              <w:rPr>
                <w:color w:val="0000FF"/>
                <w:sz w:val="20"/>
                <w:szCs w:val="20"/>
              </w:rPr>
            </w:pPr>
          </w:p>
          <w:p w:rsidR="00BD54F9" w:rsidRDefault="00BD54F9">
            <w:pPr>
              <w:ind w:left="2160"/>
              <w:rPr>
                <w:color w:val="0000FF"/>
                <w:sz w:val="20"/>
                <w:szCs w:val="20"/>
              </w:rPr>
            </w:pPr>
          </w:p>
          <w:p w:rsidR="00BD54F9" w:rsidRDefault="00BD54F9">
            <w:pPr>
              <w:rPr>
                <w:color w:val="0000FF"/>
                <w:sz w:val="20"/>
                <w:szCs w:val="20"/>
              </w:rPr>
            </w:pPr>
          </w:p>
        </w:tc>
      </w:tr>
      <w:tr w:rsidR="00BD54F9">
        <w:trPr>
          <w:trHeight w:val="780"/>
        </w:trPr>
        <w:tc>
          <w:tcPr>
            <w:tcW w:w="1277" w:type="dxa"/>
            <w:tcBorders>
              <w:top w:val="single" w:sz="4" w:space="0" w:color="000000"/>
              <w:left w:val="single" w:sz="4" w:space="0" w:color="000000"/>
              <w:bottom w:val="single" w:sz="4" w:space="0" w:color="000000"/>
            </w:tcBorders>
            <w:shd w:val="clear" w:color="auto" w:fill="FFFFFF"/>
          </w:tcPr>
          <w:p w:rsidR="00BD54F9" w:rsidRDefault="00BD54F9">
            <w:pPr>
              <w:rPr>
                <w:color w:val="00000A"/>
                <w:sz w:val="20"/>
                <w:szCs w:val="20"/>
              </w:rPr>
            </w:pPr>
          </w:p>
          <w:p w:rsidR="00BD54F9" w:rsidRDefault="00C77ABC">
            <w:pPr>
              <w:rPr>
                <w:color w:val="00000A"/>
                <w:sz w:val="20"/>
                <w:szCs w:val="20"/>
              </w:rPr>
            </w:pPr>
            <w:r>
              <w:rPr>
                <w:color w:val="00000A"/>
                <w:sz w:val="20"/>
                <w:szCs w:val="20"/>
              </w:rPr>
              <w:t>2/8/18</w:t>
            </w:r>
          </w:p>
        </w:tc>
        <w:tc>
          <w:tcPr>
            <w:tcW w:w="7648" w:type="dxa"/>
            <w:tcBorders>
              <w:top w:val="single" w:sz="4" w:space="0" w:color="000000"/>
              <w:left w:val="single" w:sz="4" w:space="0" w:color="000000"/>
              <w:bottom w:val="single" w:sz="4" w:space="0" w:color="000000"/>
              <w:right w:val="single" w:sz="4" w:space="0" w:color="000000"/>
            </w:tcBorders>
            <w:shd w:val="clear" w:color="auto" w:fill="FFFFFF"/>
          </w:tcPr>
          <w:p w:rsidR="00BD54F9" w:rsidRDefault="00C77ABC">
            <w:pPr>
              <w:rPr>
                <w:color w:val="00000A"/>
                <w:sz w:val="20"/>
                <w:szCs w:val="20"/>
              </w:rPr>
            </w:pPr>
            <w:r>
              <w:rPr>
                <w:color w:val="00000A"/>
                <w:sz w:val="20"/>
                <w:szCs w:val="20"/>
              </w:rPr>
              <w:t>Lecture 3: Signing Up for Insurance</w:t>
            </w:r>
          </w:p>
          <w:p w:rsidR="00BD54F9" w:rsidRDefault="00BD54F9">
            <w:pPr>
              <w:rPr>
                <w:color w:val="00000A"/>
                <w:sz w:val="20"/>
                <w:szCs w:val="20"/>
              </w:rPr>
            </w:pPr>
          </w:p>
          <w:p w:rsidR="00C77ABC" w:rsidRDefault="00C77ABC" w:rsidP="00C77ABC">
            <w:pPr>
              <w:rPr>
                <w:color w:val="00000A"/>
                <w:sz w:val="20"/>
                <w:szCs w:val="20"/>
              </w:rPr>
            </w:pPr>
            <w:r>
              <w:rPr>
                <w:color w:val="00000A"/>
                <w:sz w:val="20"/>
                <w:szCs w:val="20"/>
              </w:rPr>
              <w:t>(1)</w:t>
            </w:r>
            <w:hyperlink r:id="rId9">
              <w:r>
                <w:rPr>
                  <w:color w:val="0000FF"/>
                  <w:sz w:val="20"/>
                  <w:szCs w:val="20"/>
                  <w:u w:val="single"/>
                </w:rPr>
                <w:t>http://www.kff.org/uninsured/upload/1420-13.pdf</w:t>
              </w:r>
            </w:hyperlink>
            <w:r>
              <w:rPr>
                <w:color w:val="00000A"/>
                <w:sz w:val="20"/>
                <w:szCs w:val="20"/>
              </w:rPr>
              <w:t xml:space="preserve"> </w:t>
            </w:r>
          </w:p>
          <w:p w:rsidR="00BD54F9" w:rsidRDefault="00C77ABC" w:rsidP="00C77ABC">
            <w:pPr>
              <w:rPr>
                <w:color w:val="0000FF"/>
                <w:sz w:val="20"/>
                <w:szCs w:val="20"/>
              </w:rPr>
            </w:pPr>
            <w:r>
              <w:rPr>
                <w:color w:val="00000A"/>
                <w:sz w:val="20"/>
                <w:szCs w:val="20"/>
              </w:rPr>
              <w:t>(2)</w:t>
            </w:r>
            <w:hyperlink r:id="rId10">
              <w:r>
                <w:rPr>
                  <w:color w:val="0000FF"/>
                  <w:sz w:val="20"/>
                  <w:szCs w:val="20"/>
                  <w:u w:val="single"/>
                </w:rPr>
                <w:t>http://guides.wsj.com/personal-finance/insurance/how-to-shop-for-health-insurance/</w:t>
              </w:r>
            </w:hyperlink>
            <w:r>
              <w:rPr>
                <w:color w:val="0000FF"/>
                <w:sz w:val="20"/>
                <w:szCs w:val="20"/>
              </w:rPr>
              <w:t xml:space="preserve"> </w:t>
            </w:r>
          </w:p>
          <w:p w:rsidR="00C77ABC" w:rsidRDefault="00C77ABC" w:rsidP="00C77ABC">
            <w:pPr>
              <w:rPr>
                <w:color w:val="00000A"/>
                <w:sz w:val="20"/>
                <w:szCs w:val="20"/>
              </w:rPr>
            </w:pPr>
          </w:p>
          <w:p w:rsidR="00C77ABC" w:rsidRDefault="00C77ABC" w:rsidP="00C77ABC">
            <w:pPr>
              <w:rPr>
                <w:color w:val="00000A"/>
                <w:sz w:val="20"/>
                <w:szCs w:val="20"/>
              </w:rPr>
            </w:pPr>
          </w:p>
          <w:p w:rsidR="00C77ABC" w:rsidRPr="00C77ABC" w:rsidRDefault="00C77ABC" w:rsidP="00C77ABC">
            <w:pPr>
              <w:rPr>
                <w:color w:val="00000A"/>
                <w:sz w:val="20"/>
                <w:szCs w:val="20"/>
              </w:rPr>
            </w:pPr>
          </w:p>
          <w:p w:rsidR="00BD54F9" w:rsidRDefault="00BD54F9">
            <w:pPr>
              <w:ind w:left="2160"/>
              <w:rPr>
                <w:color w:val="0000FF"/>
                <w:sz w:val="20"/>
                <w:szCs w:val="20"/>
              </w:rPr>
            </w:pPr>
          </w:p>
          <w:p w:rsidR="00BD54F9" w:rsidRDefault="00BD54F9">
            <w:pPr>
              <w:ind w:left="2160"/>
              <w:rPr>
                <w:color w:val="0000FF"/>
                <w:sz w:val="20"/>
                <w:szCs w:val="20"/>
              </w:rPr>
            </w:pPr>
          </w:p>
          <w:p w:rsidR="00BD54F9" w:rsidRDefault="00BD54F9">
            <w:pPr>
              <w:ind w:left="2160"/>
              <w:rPr>
                <w:color w:val="0000FF"/>
                <w:sz w:val="20"/>
                <w:szCs w:val="20"/>
              </w:rPr>
            </w:pPr>
          </w:p>
        </w:tc>
      </w:tr>
      <w:tr w:rsidR="00BD54F9">
        <w:tc>
          <w:tcPr>
            <w:tcW w:w="1277" w:type="dxa"/>
            <w:tcBorders>
              <w:top w:val="single" w:sz="4" w:space="0" w:color="000000"/>
              <w:left w:val="single" w:sz="4" w:space="0" w:color="000000"/>
              <w:bottom w:val="single" w:sz="4" w:space="0" w:color="000000"/>
            </w:tcBorders>
            <w:shd w:val="clear" w:color="auto" w:fill="FFFFFF"/>
          </w:tcPr>
          <w:p w:rsidR="00BD54F9" w:rsidRDefault="00BD54F9">
            <w:pPr>
              <w:rPr>
                <w:color w:val="00000A"/>
                <w:sz w:val="20"/>
                <w:szCs w:val="20"/>
              </w:rPr>
            </w:pPr>
          </w:p>
          <w:p w:rsidR="00BD54F9" w:rsidRDefault="00C77ABC">
            <w:pPr>
              <w:rPr>
                <w:color w:val="00000A"/>
                <w:sz w:val="20"/>
                <w:szCs w:val="20"/>
              </w:rPr>
            </w:pPr>
            <w:r>
              <w:rPr>
                <w:color w:val="00000A"/>
                <w:sz w:val="20"/>
                <w:szCs w:val="20"/>
              </w:rPr>
              <w:t>2/15/18</w:t>
            </w:r>
          </w:p>
        </w:tc>
        <w:tc>
          <w:tcPr>
            <w:tcW w:w="7648" w:type="dxa"/>
            <w:tcBorders>
              <w:top w:val="single" w:sz="4" w:space="0" w:color="000000"/>
              <w:left w:val="single" w:sz="4" w:space="0" w:color="000000"/>
              <w:bottom w:val="single" w:sz="4" w:space="0" w:color="000000"/>
              <w:right w:val="single" w:sz="4" w:space="0" w:color="000000"/>
            </w:tcBorders>
            <w:shd w:val="clear" w:color="auto" w:fill="FFFFFF"/>
          </w:tcPr>
          <w:p w:rsidR="00BD54F9" w:rsidRDefault="00C77ABC">
            <w:pPr>
              <w:rPr>
                <w:color w:val="00000A"/>
                <w:sz w:val="20"/>
                <w:szCs w:val="20"/>
              </w:rPr>
            </w:pPr>
            <w:r>
              <w:rPr>
                <w:color w:val="00000A"/>
                <w:sz w:val="20"/>
                <w:szCs w:val="20"/>
              </w:rPr>
              <w:t>Lecture 4: The Affordable Care Act</w:t>
            </w:r>
          </w:p>
          <w:p w:rsidR="00BD54F9" w:rsidRDefault="00C77ABC">
            <w:pPr>
              <w:rPr>
                <w:color w:val="00000A"/>
                <w:sz w:val="20"/>
                <w:szCs w:val="20"/>
              </w:rPr>
            </w:pPr>
            <w:r>
              <w:rPr>
                <w:color w:val="00000A"/>
                <w:sz w:val="20"/>
                <w:szCs w:val="20"/>
              </w:rPr>
              <w:t xml:space="preserve"> </w:t>
            </w:r>
          </w:p>
          <w:p w:rsidR="00C77ABC" w:rsidRDefault="00C77ABC" w:rsidP="00C77ABC">
            <w:pPr>
              <w:rPr>
                <w:color w:val="0000FF"/>
                <w:sz w:val="20"/>
                <w:szCs w:val="20"/>
              </w:rPr>
            </w:pPr>
            <w:r>
              <w:rPr>
                <w:color w:val="00000A"/>
                <w:sz w:val="20"/>
                <w:szCs w:val="20"/>
              </w:rPr>
              <w:t>(1)</w:t>
            </w:r>
            <w:hyperlink r:id="rId11">
              <w:r>
                <w:rPr>
                  <w:color w:val="0000FF"/>
                  <w:sz w:val="20"/>
                  <w:szCs w:val="20"/>
                  <w:u w:val="single"/>
                </w:rPr>
                <w:t>http://affordablehealthca.com/timeline-obamacare/</w:t>
              </w:r>
            </w:hyperlink>
          </w:p>
          <w:p w:rsidR="00BD54F9" w:rsidRPr="00C77ABC" w:rsidRDefault="00C77ABC" w:rsidP="00C77ABC">
            <w:pPr>
              <w:rPr>
                <w:color w:val="0000FF"/>
                <w:sz w:val="20"/>
                <w:szCs w:val="20"/>
              </w:rPr>
            </w:pPr>
            <w:r>
              <w:rPr>
                <w:color w:val="00000A"/>
                <w:sz w:val="20"/>
                <w:szCs w:val="20"/>
              </w:rPr>
              <w:t>(2)</w:t>
            </w:r>
            <w:hyperlink r:id="rId12">
              <w:r>
                <w:rPr>
                  <w:color w:val="0000FF"/>
                  <w:sz w:val="20"/>
                  <w:szCs w:val="20"/>
                  <w:u w:val="single"/>
                </w:rPr>
                <w:t>http://obamacarefacts.com/how-will-obamacare-affect-me/</w:t>
              </w:r>
            </w:hyperlink>
          </w:p>
          <w:p w:rsidR="00BD54F9" w:rsidRDefault="00C77ABC">
            <w:pPr>
              <w:rPr>
                <w:color w:val="0000FF"/>
                <w:sz w:val="20"/>
                <w:szCs w:val="20"/>
              </w:rPr>
            </w:pPr>
            <w:r>
              <w:rPr>
                <w:color w:val="00000A"/>
                <w:sz w:val="20"/>
                <w:szCs w:val="20"/>
              </w:rPr>
              <w:t>(3)</w:t>
            </w:r>
            <w:hyperlink r:id="rId13">
              <w:r>
                <w:rPr>
                  <w:color w:val="0000FF"/>
                  <w:sz w:val="20"/>
                  <w:szCs w:val="20"/>
                  <w:u w:val="single"/>
                </w:rPr>
                <w:t>http://obamacarefacts.com/supreme-court-obamacare/</w:t>
              </w:r>
            </w:hyperlink>
            <w:r>
              <w:rPr>
                <w:color w:val="0000FF"/>
                <w:sz w:val="20"/>
                <w:szCs w:val="20"/>
              </w:rPr>
              <w:t xml:space="preserve"> </w:t>
            </w:r>
          </w:p>
          <w:p w:rsidR="00BD54F9" w:rsidRDefault="00C77ABC">
            <w:pPr>
              <w:rPr>
                <w:sz w:val="20"/>
                <w:szCs w:val="20"/>
              </w:rPr>
            </w:pPr>
            <w:r>
              <w:rPr>
                <w:sz w:val="20"/>
                <w:szCs w:val="20"/>
              </w:rPr>
              <w:t>(4)</w:t>
            </w:r>
            <w:hyperlink r:id="rId14">
              <w:r>
                <w:rPr>
                  <w:color w:val="0000FF"/>
                  <w:sz w:val="20"/>
                  <w:szCs w:val="20"/>
                  <w:u w:val="single"/>
                </w:rPr>
                <w:t>http://www.sfchronicle.com/opinion/article/Covered-California-is-a-model-for-the-whole-nation-10856782.php?t=3878da8c17&amp;cmpid=twitter-premium</w:t>
              </w:r>
            </w:hyperlink>
            <w:r>
              <w:rPr>
                <w:sz w:val="20"/>
                <w:szCs w:val="20"/>
              </w:rPr>
              <w:t xml:space="preserve"> </w:t>
            </w:r>
          </w:p>
          <w:p w:rsidR="00BD54F9" w:rsidRDefault="00BD54F9">
            <w:pPr>
              <w:rPr>
                <w:sz w:val="20"/>
                <w:szCs w:val="20"/>
              </w:rPr>
            </w:pPr>
          </w:p>
          <w:p w:rsidR="00BD54F9" w:rsidRDefault="00BD54F9">
            <w:pPr>
              <w:rPr>
                <w:sz w:val="20"/>
                <w:szCs w:val="20"/>
              </w:rPr>
            </w:pPr>
          </w:p>
        </w:tc>
      </w:tr>
      <w:tr w:rsidR="00BD54F9">
        <w:tc>
          <w:tcPr>
            <w:tcW w:w="1277" w:type="dxa"/>
            <w:tcBorders>
              <w:top w:val="single" w:sz="4" w:space="0" w:color="000000"/>
              <w:left w:val="single" w:sz="4" w:space="0" w:color="000000"/>
              <w:bottom w:val="single" w:sz="4" w:space="0" w:color="000000"/>
            </w:tcBorders>
            <w:shd w:val="clear" w:color="auto" w:fill="FFFFFF"/>
          </w:tcPr>
          <w:p w:rsidR="00BD54F9" w:rsidRDefault="00BD54F9">
            <w:pPr>
              <w:rPr>
                <w:color w:val="00000A"/>
                <w:sz w:val="20"/>
                <w:szCs w:val="20"/>
              </w:rPr>
            </w:pPr>
          </w:p>
          <w:p w:rsidR="00BD54F9" w:rsidRDefault="00C77ABC">
            <w:pPr>
              <w:rPr>
                <w:color w:val="00000A"/>
                <w:sz w:val="20"/>
                <w:szCs w:val="20"/>
              </w:rPr>
            </w:pPr>
            <w:r>
              <w:rPr>
                <w:color w:val="00000A"/>
                <w:sz w:val="20"/>
                <w:szCs w:val="20"/>
              </w:rPr>
              <w:t>2/22/18</w:t>
            </w:r>
          </w:p>
          <w:p w:rsidR="00BD54F9" w:rsidRDefault="00BD54F9">
            <w:pPr>
              <w:rPr>
                <w:color w:val="00000A"/>
                <w:sz w:val="20"/>
                <w:szCs w:val="20"/>
              </w:rPr>
            </w:pPr>
          </w:p>
          <w:p w:rsidR="00BD54F9" w:rsidRDefault="00BD54F9">
            <w:pPr>
              <w:rPr>
                <w:color w:val="00000A"/>
                <w:sz w:val="20"/>
                <w:szCs w:val="20"/>
              </w:rPr>
            </w:pPr>
          </w:p>
        </w:tc>
        <w:tc>
          <w:tcPr>
            <w:tcW w:w="7648" w:type="dxa"/>
            <w:tcBorders>
              <w:top w:val="single" w:sz="4" w:space="0" w:color="000000"/>
              <w:left w:val="single" w:sz="4" w:space="0" w:color="000000"/>
              <w:bottom w:val="single" w:sz="4" w:space="0" w:color="000000"/>
              <w:right w:val="single" w:sz="4" w:space="0" w:color="000000"/>
            </w:tcBorders>
            <w:shd w:val="clear" w:color="auto" w:fill="FFFFFF"/>
          </w:tcPr>
          <w:p w:rsidR="00BD54F9" w:rsidRDefault="00C77ABC">
            <w:pPr>
              <w:rPr>
                <w:color w:val="00000A"/>
                <w:sz w:val="20"/>
                <w:szCs w:val="20"/>
              </w:rPr>
            </w:pPr>
            <w:r>
              <w:rPr>
                <w:color w:val="00000A"/>
                <w:sz w:val="20"/>
                <w:szCs w:val="20"/>
              </w:rPr>
              <w:t>Lecture 5: The 2016 Elections and Republican Plans for Healthcare Reform</w:t>
            </w:r>
          </w:p>
          <w:p w:rsidR="00BD54F9" w:rsidRDefault="00C77ABC">
            <w:pPr>
              <w:rPr>
                <w:color w:val="00000A"/>
                <w:sz w:val="20"/>
                <w:szCs w:val="20"/>
              </w:rPr>
            </w:pPr>
            <w:r>
              <w:rPr>
                <w:color w:val="00000A"/>
                <w:sz w:val="20"/>
                <w:szCs w:val="20"/>
              </w:rPr>
              <w:t xml:space="preserve"> </w:t>
            </w:r>
          </w:p>
          <w:p w:rsidR="00BD54F9" w:rsidRDefault="00C77ABC">
            <w:pPr>
              <w:rPr>
                <w:color w:val="0000FF"/>
                <w:sz w:val="20"/>
                <w:szCs w:val="20"/>
              </w:rPr>
            </w:pPr>
            <w:r>
              <w:rPr>
                <w:color w:val="00000A"/>
                <w:sz w:val="20"/>
                <w:szCs w:val="20"/>
              </w:rPr>
              <w:t>(1</w:t>
            </w:r>
            <w:r>
              <w:rPr>
                <w:color w:val="0000FF"/>
                <w:sz w:val="20"/>
                <w:szCs w:val="20"/>
              </w:rPr>
              <w:t>)</w:t>
            </w:r>
            <w:hyperlink r:id="rId15">
              <w:r>
                <w:rPr>
                  <w:color w:val="1155CC"/>
                  <w:sz w:val="20"/>
                  <w:szCs w:val="20"/>
                  <w:u w:val="single"/>
                </w:rPr>
                <w:t>h</w:t>
              </w:r>
            </w:hyperlink>
            <w:hyperlink r:id="rId16">
              <w:r>
                <w:rPr>
                  <w:color w:val="0000FF"/>
                  <w:sz w:val="20"/>
                  <w:szCs w:val="20"/>
                  <w:u w:val="single"/>
                </w:rPr>
                <w:t>ttps://www.donaldjtrump.com/policies/health-care/</w:t>
              </w:r>
            </w:hyperlink>
          </w:p>
          <w:p w:rsidR="00BD54F9" w:rsidRDefault="00C77ABC">
            <w:pPr>
              <w:rPr>
                <w:color w:val="0000FF"/>
                <w:sz w:val="20"/>
                <w:szCs w:val="20"/>
              </w:rPr>
            </w:pPr>
            <w:r>
              <w:rPr>
                <w:sz w:val="20"/>
                <w:szCs w:val="20"/>
              </w:rPr>
              <w:t>(2)</w:t>
            </w:r>
            <w:hyperlink r:id="rId17">
              <w:r>
                <w:rPr>
                  <w:color w:val="0000FF"/>
                  <w:sz w:val="20"/>
                  <w:szCs w:val="20"/>
                  <w:u w:val="single"/>
                </w:rPr>
                <w:t>https://www.hillaryclinton.com/issues/health-care/</w:t>
              </w:r>
            </w:hyperlink>
            <w:r>
              <w:rPr>
                <w:color w:val="0000FF"/>
                <w:sz w:val="20"/>
                <w:szCs w:val="20"/>
              </w:rPr>
              <w:t xml:space="preserve"> </w:t>
            </w:r>
          </w:p>
          <w:p w:rsidR="00BD54F9" w:rsidRDefault="00C77ABC">
            <w:pPr>
              <w:rPr>
                <w:color w:val="0000FF"/>
                <w:sz w:val="20"/>
                <w:szCs w:val="20"/>
              </w:rPr>
            </w:pPr>
            <w:r>
              <w:rPr>
                <w:sz w:val="20"/>
                <w:szCs w:val="20"/>
              </w:rPr>
              <w:t>(3)</w:t>
            </w:r>
            <w:hyperlink r:id="rId18">
              <w:r>
                <w:rPr>
                  <w:color w:val="0000FF"/>
                  <w:sz w:val="20"/>
                  <w:szCs w:val="20"/>
                  <w:u w:val="single"/>
                </w:rPr>
                <w:t>https://berniesanders.com/medicareforall/</w:t>
              </w:r>
            </w:hyperlink>
            <w:r>
              <w:rPr>
                <w:color w:val="0000FF"/>
                <w:sz w:val="20"/>
                <w:szCs w:val="20"/>
              </w:rPr>
              <w:t xml:space="preserve"> </w:t>
            </w:r>
          </w:p>
          <w:p w:rsidR="00BD54F9" w:rsidRDefault="00BD54F9">
            <w:pPr>
              <w:rPr>
                <w:color w:val="0000FF"/>
                <w:sz w:val="20"/>
                <w:szCs w:val="20"/>
              </w:rPr>
            </w:pPr>
          </w:p>
          <w:p w:rsidR="00BD54F9" w:rsidRDefault="00BD54F9">
            <w:pPr>
              <w:rPr>
                <w:sz w:val="20"/>
                <w:szCs w:val="20"/>
              </w:rPr>
            </w:pPr>
          </w:p>
        </w:tc>
      </w:tr>
      <w:tr w:rsidR="00BD54F9">
        <w:tc>
          <w:tcPr>
            <w:tcW w:w="1277" w:type="dxa"/>
            <w:tcBorders>
              <w:top w:val="single" w:sz="4" w:space="0" w:color="000000"/>
              <w:left w:val="single" w:sz="4" w:space="0" w:color="000000"/>
              <w:bottom w:val="single" w:sz="4" w:space="0" w:color="000000"/>
            </w:tcBorders>
            <w:shd w:val="clear" w:color="auto" w:fill="FFFFFF"/>
          </w:tcPr>
          <w:p w:rsidR="00BD54F9" w:rsidRDefault="00BD54F9">
            <w:pPr>
              <w:rPr>
                <w:color w:val="00000A"/>
                <w:sz w:val="20"/>
                <w:szCs w:val="20"/>
              </w:rPr>
            </w:pPr>
          </w:p>
          <w:p w:rsidR="00BD54F9" w:rsidRDefault="00C77ABC">
            <w:pPr>
              <w:rPr>
                <w:color w:val="00000A"/>
                <w:sz w:val="20"/>
                <w:szCs w:val="20"/>
              </w:rPr>
            </w:pPr>
            <w:r>
              <w:rPr>
                <w:color w:val="00000A"/>
                <w:sz w:val="20"/>
                <w:szCs w:val="20"/>
              </w:rPr>
              <w:t>3/1/18</w:t>
            </w:r>
          </w:p>
          <w:p w:rsidR="00BD54F9" w:rsidRDefault="00BD54F9">
            <w:pPr>
              <w:rPr>
                <w:color w:val="00000A"/>
                <w:sz w:val="20"/>
                <w:szCs w:val="20"/>
              </w:rPr>
            </w:pPr>
          </w:p>
          <w:p w:rsidR="00BD54F9" w:rsidRDefault="00BD54F9">
            <w:pPr>
              <w:rPr>
                <w:color w:val="00000A"/>
                <w:sz w:val="20"/>
                <w:szCs w:val="20"/>
              </w:rPr>
            </w:pPr>
          </w:p>
        </w:tc>
        <w:tc>
          <w:tcPr>
            <w:tcW w:w="7648" w:type="dxa"/>
            <w:tcBorders>
              <w:top w:val="single" w:sz="4" w:space="0" w:color="000000"/>
              <w:left w:val="single" w:sz="4" w:space="0" w:color="000000"/>
              <w:bottom w:val="single" w:sz="4" w:space="0" w:color="000000"/>
              <w:right w:val="single" w:sz="4" w:space="0" w:color="000000"/>
            </w:tcBorders>
            <w:shd w:val="clear" w:color="auto" w:fill="FFFFFF"/>
          </w:tcPr>
          <w:p w:rsidR="00BD54F9" w:rsidRDefault="00BD54F9">
            <w:pPr>
              <w:rPr>
                <w:color w:val="00000A"/>
                <w:sz w:val="20"/>
                <w:szCs w:val="20"/>
              </w:rPr>
            </w:pPr>
          </w:p>
          <w:p w:rsidR="00BD54F9" w:rsidRDefault="00C77ABC">
            <w:pPr>
              <w:rPr>
                <w:b/>
                <w:color w:val="00000A"/>
                <w:sz w:val="20"/>
                <w:szCs w:val="20"/>
              </w:rPr>
            </w:pPr>
            <w:r>
              <w:rPr>
                <w:b/>
                <w:color w:val="00000A"/>
                <w:sz w:val="20"/>
                <w:szCs w:val="20"/>
              </w:rPr>
              <w:t>Midterm: Covers Lectures and Readings 1-5</w:t>
            </w:r>
          </w:p>
        </w:tc>
      </w:tr>
      <w:tr w:rsidR="00BD54F9">
        <w:tc>
          <w:tcPr>
            <w:tcW w:w="1277" w:type="dxa"/>
            <w:tcBorders>
              <w:top w:val="single" w:sz="4" w:space="0" w:color="000000"/>
              <w:left w:val="single" w:sz="4" w:space="0" w:color="000000"/>
              <w:bottom w:val="single" w:sz="4" w:space="0" w:color="000000"/>
            </w:tcBorders>
            <w:shd w:val="clear" w:color="auto" w:fill="FFFFFF"/>
          </w:tcPr>
          <w:p w:rsidR="00BD54F9" w:rsidRDefault="00BD54F9">
            <w:pPr>
              <w:rPr>
                <w:color w:val="00000A"/>
                <w:sz w:val="20"/>
                <w:szCs w:val="20"/>
              </w:rPr>
            </w:pPr>
          </w:p>
          <w:p w:rsidR="00BD54F9" w:rsidRDefault="00C77ABC">
            <w:pPr>
              <w:rPr>
                <w:color w:val="00000A"/>
                <w:sz w:val="20"/>
                <w:szCs w:val="20"/>
              </w:rPr>
            </w:pPr>
            <w:r>
              <w:rPr>
                <w:color w:val="00000A"/>
                <w:sz w:val="20"/>
                <w:szCs w:val="20"/>
              </w:rPr>
              <w:t>3/8/18</w:t>
            </w:r>
          </w:p>
        </w:tc>
        <w:tc>
          <w:tcPr>
            <w:tcW w:w="7648" w:type="dxa"/>
            <w:tcBorders>
              <w:top w:val="single" w:sz="4" w:space="0" w:color="000000"/>
              <w:left w:val="single" w:sz="4" w:space="0" w:color="000000"/>
              <w:bottom w:val="single" w:sz="4" w:space="0" w:color="000000"/>
              <w:right w:val="single" w:sz="4" w:space="0" w:color="000000"/>
            </w:tcBorders>
            <w:shd w:val="clear" w:color="auto" w:fill="FFFFFF"/>
          </w:tcPr>
          <w:p w:rsidR="00BD54F9" w:rsidRDefault="00C77ABC">
            <w:pPr>
              <w:rPr>
                <w:sz w:val="20"/>
                <w:szCs w:val="20"/>
              </w:rPr>
            </w:pPr>
            <w:r>
              <w:rPr>
                <w:color w:val="00000A"/>
                <w:sz w:val="20"/>
                <w:szCs w:val="20"/>
              </w:rPr>
              <w:t>Lecture 6: The Pharmaceutical Industry</w:t>
            </w:r>
          </w:p>
          <w:p w:rsidR="00C77ABC" w:rsidRDefault="00C77ABC" w:rsidP="00C77ABC">
            <w:pPr>
              <w:rPr>
                <w:color w:val="00000A"/>
                <w:sz w:val="20"/>
                <w:szCs w:val="20"/>
              </w:rPr>
            </w:pPr>
          </w:p>
          <w:p w:rsidR="00C77ABC" w:rsidRDefault="00C77ABC" w:rsidP="00C77ABC">
            <w:pPr>
              <w:rPr>
                <w:sz w:val="20"/>
                <w:szCs w:val="20"/>
              </w:rPr>
            </w:pPr>
            <w:r>
              <w:rPr>
                <w:color w:val="00000A"/>
                <w:sz w:val="20"/>
                <w:szCs w:val="20"/>
              </w:rPr>
              <w:t>(1)</w:t>
            </w:r>
            <w:hyperlink r:id="rId19">
              <w:r>
                <w:rPr>
                  <w:color w:val="0000FF"/>
                  <w:sz w:val="20"/>
                  <w:szCs w:val="20"/>
                  <w:u w:val="single"/>
                </w:rPr>
                <w:t>http://www.globalresearch.ca/the-evils-of-big-pharma-exposed/5425382</w:t>
              </w:r>
            </w:hyperlink>
          </w:p>
          <w:p w:rsidR="00BD54F9" w:rsidRPr="00C77ABC" w:rsidRDefault="00C77ABC" w:rsidP="00C77ABC">
            <w:pPr>
              <w:rPr>
                <w:sz w:val="20"/>
                <w:szCs w:val="20"/>
              </w:rPr>
            </w:pPr>
            <w:r>
              <w:rPr>
                <w:sz w:val="20"/>
                <w:szCs w:val="20"/>
              </w:rPr>
              <w:t>(2)</w:t>
            </w:r>
            <w:hyperlink r:id="rId20">
              <w:r>
                <w:rPr>
                  <w:color w:val="0000FF"/>
                  <w:sz w:val="20"/>
                  <w:szCs w:val="20"/>
                  <w:u w:val="single"/>
                </w:rPr>
                <w:t>http://www.usnews.com/opinion/policy-dose/articles/2016-11-03/californias-prop-61-w</w:t>
              </w:r>
            </w:hyperlink>
            <w:hyperlink r:id="rId21">
              <w:r>
                <w:rPr>
                  <w:color w:val="0000FF"/>
                  <w:sz w:val="20"/>
                  <w:szCs w:val="20"/>
                  <w:u w:val="single"/>
                </w:rPr>
                <w:t>uld-raise-costs-and-limit-access-to-necessary-drugs</w:t>
              </w:r>
            </w:hyperlink>
            <w:r>
              <w:rPr>
                <w:sz w:val="20"/>
                <w:szCs w:val="20"/>
              </w:rPr>
              <w:t xml:space="preserve"> </w:t>
            </w:r>
          </w:p>
          <w:p w:rsidR="00BD54F9" w:rsidRDefault="00BD54F9">
            <w:pPr>
              <w:ind w:left="2160"/>
              <w:rPr>
                <w:color w:val="00000A"/>
                <w:sz w:val="20"/>
                <w:szCs w:val="20"/>
              </w:rPr>
            </w:pPr>
          </w:p>
        </w:tc>
      </w:tr>
      <w:tr w:rsidR="00BD54F9">
        <w:tc>
          <w:tcPr>
            <w:tcW w:w="1277" w:type="dxa"/>
            <w:tcBorders>
              <w:top w:val="single" w:sz="4" w:space="0" w:color="000000"/>
              <w:left w:val="single" w:sz="4" w:space="0" w:color="000000"/>
              <w:bottom w:val="single" w:sz="4" w:space="0" w:color="000000"/>
            </w:tcBorders>
            <w:shd w:val="clear" w:color="auto" w:fill="FFFFFF"/>
          </w:tcPr>
          <w:p w:rsidR="00BD54F9" w:rsidRDefault="00BD54F9">
            <w:pPr>
              <w:rPr>
                <w:color w:val="00000A"/>
                <w:sz w:val="20"/>
                <w:szCs w:val="20"/>
              </w:rPr>
            </w:pPr>
          </w:p>
          <w:p w:rsidR="00BD54F9" w:rsidRDefault="00C77ABC">
            <w:pPr>
              <w:rPr>
                <w:color w:val="00000A"/>
                <w:sz w:val="20"/>
                <w:szCs w:val="20"/>
              </w:rPr>
            </w:pPr>
            <w:r>
              <w:rPr>
                <w:color w:val="00000A"/>
                <w:sz w:val="20"/>
                <w:szCs w:val="20"/>
              </w:rPr>
              <w:t>3/15/18</w:t>
            </w:r>
          </w:p>
        </w:tc>
        <w:tc>
          <w:tcPr>
            <w:tcW w:w="7648" w:type="dxa"/>
            <w:tcBorders>
              <w:top w:val="single" w:sz="4" w:space="0" w:color="000000"/>
              <w:left w:val="single" w:sz="4" w:space="0" w:color="000000"/>
              <w:bottom w:val="single" w:sz="4" w:space="0" w:color="000000"/>
              <w:right w:val="single" w:sz="4" w:space="0" w:color="000000"/>
            </w:tcBorders>
            <w:shd w:val="clear" w:color="auto" w:fill="FFFFFF"/>
          </w:tcPr>
          <w:p w:rsidR="00BD54F9" w:rsidRDefault="00C77ABC">
            <w:pPr>
              <w:rPr>
                <w:color w:val="00000A"/>
                <w:sz w:val="20"/>
                <w:szCs w:val="20"/>
              </w:rPr>
            </w:pPr>
            <w:r>
              <w:rPr>
                <w:color w:val="00000A"/>
                <w:sz w:val="20"/>
                <w:szCs w:val="20"/>
              </w:rPr>
              <w:t>Lecture 7: Healthcare around the World</w:t>
            </w:r>
          </w:p>
          <w:p w:rsidR="00C77ABC" w:rsidRDefault="00C77ABC" w:rsidP="00C77ABC">
            <w:pPr>
              <w:rPr>
                <w:color w:val="00000A"/>
                <w:sz w:val="20"/>
                <w:szCs w:val="20"/>
              </w:rPr>
            </w:pPr>
          </w:p>
          <w:p w:rsidR="00BD54F9" w:rsidRDefault="00C77ABC" w:rsidP="00C77ABC">
            <w:pPr>
              <w:rPr>
                <w:color w:val="0000FF"/>
                <w:sz w:val="20"/>
                <w:szCs w:val="20"/>
              </w:rPr>
            </w:pPr>
            <w:r>
              <w:rPr>
                <w:color w:val="00000A"/>
                <w:sz w:val="20"/>
                <w:szCs w:val="20"/>
              </w:rPr>
              <w:t>(1)</w:t>
            </w:r>
            <w:hyperlink r:id="rId22">
              <w:r>
                <w:rPr>
                  <w:color w:val="0000FF"/>
                  <w:sz w:val="20"/>
                  <w:szCs w:val="20"/>
                  <w:highlight w:val="white"/>
                  <w:u w:val="single"/>
                </w:rPr>
                <w:t>http://www.veoh.com/watch/v19243569aQj7ZexY?h1=Sick+Around+the+World</w:t>
              </w:r>
            </w:hyperlink>
          </w:p>
          <w:p w:rsidR="00BD54F9" w:rsidRDefault="00BD54F9">
            <w:pPr>
              <w:rPr>
                <w:sz w:val="20"/>
                <w:szCs w:val="20"/>
              </w:rPr>
            </w:pPr>
          </w:p>
        </w:tc>
      </w:tr>
      <w:tr w:rsidR="00BD54F9">
        <w:tc>
          <w:tcPr>
            <w:tcW w:w="1277" w:type="dxa"/>
            <w:tcBorders>
              <w:top w:val="single" w:sz="4" w:space="0" w:color="000000"/>
              <w:left w:val="single" w:sz="4" w:space="0" w:color="000000"/>
              <w:bottom w:val="single" w:sz="4" w:space="0" w:color="000000"/>
            </w:tcBorders>
            <w:shd w:val="clear" w:color="auto" w:fill="FFFFFF"/>
          </w:tcPr>
          <w:p w:rsidR="00BD54F9" w:rsidRDefault="00BD54F9">
            <w:pPr>
              <w:rPr>
                <w:color w:val="00000A"/>
                <w:sz w:val="20"/>
                <w:szCs w:val="20"/>
              </w:rPr>
            </w:pPr>
          </w:p>
          <w:p w:rsidR="00BD54F9" w:rsidRDefault="00C77ABC">
            <w:pPr>
              <w:rPr>
                <w:color w:val="00000A"/>
                <w:sz w:val="20"/>
                <w:szCs w:val="20"/>
              </w:rPr>
            </w:pPr>
            <w:r>
              <w:rPr>
                <w:color w:val="00000A"/>
                <w:sz w:val="20"/>
                <w:szCs w:val="20"/>
              </w:rPr>
              <w:t>3/22/18</w:t>
            </w:r>
          </w:p>
        </w:tc>
        <w:tc>
          <w:tcPr>
            <w:tcW w:w="7648" w:type="dxa"/>
            <w:tcBorders>
              <w:top w:val="single" w:sz="4" w:space="0" w:color="000000"/>
              <w:left w:val="single" w:sz="4" w:space="0" w:color="000000"/>
              <w:bottom w:val="single" w:sz="4" w:space="0" w:color="000000"/>
              <w:right w:val="single" w:sz="4" w:space="0" w:color="000000"/>
            </w:tcBorders>
            <w:shd w:val="clear" w:color="auto" w:fill="FFFFFF"/>
          </w:tcPr>
          <w:p w:rsidR="00BD54F9" w:rsidRDefault="00C77ABC">
            <w:pPr>
              <w:rPr>
                <w:b/>
                <w:color w:val="00000A"/>
                <w:sz w:val="20"/>
                <w:szCs w:val="20"/>
              </w:rPr>
            </w:pPr>
            <w:r>
              <w:rPr>
                <w:color w:val="00000A"/>
                <w:sz w:val="20"/>
                <w:szCs w:val="20"/>
              </w:rPr>
              <w:t xml:space="preserve">Lecture 8: Health Disparities and Public Health, </w:t>
            </w:r>
            <w:r>
              <w:rPr>
                <w:b/>
                <w:color w:val="00000A"/>
                <w:sz w:val="20"/>
                <w:szCs w:val="20"/>
              </w:rPr>
              <w:t>Big Debate Topic Announced</w:t>
            </w:r>
          </w:p>
          <w:p w:rsidR="00BD54F9" w:rsidRDefault="00BD54F9">
            <w:pPr>
              <w:rPr>
                <w:color w:val="00000A"/>
                <w:sz w:val="20"/>
                <w:szCs w:val="20"/>
              </w:rPr>
            </w:pPr>
          </w:p>
          <w:p w:rsidR="00BD54F9" w:rsidRDefault="00C77ABC">
            <w:pPr>
              <w:rPr>
                <w:color w:val="00000A"/>
                <w:sz w:val="20"/>
                <w:szCs w:val="20"/>
                <w:highlight w:val="white"/>
              </w:rPr>
            </w:pPr>
            <w:r>
              <w:rPr>
                <w:color w:val="00000A"/>
                <w:sz w:val="20"/>
                <w:szCs w:val="20"/>
              </w:rPr>
              <w:t>(1)</w:t>
            </w:r>
            <w:hyperlink r:id="rId23">
              <w:r>
                <w:rPr>
                  <w:color w:val="0000FF"/>
                  <w:sz w:val="20"/>
                  <w:szCs w:val="20"/>
                  <w:highlight w:val="white"/>
                  <w:u w:val="single"/>
                </w:rPr>
                <w:t>http://www.apha.org/policies-and-advocacy/public-health-policy-statements/policy-database/2014/07/30/10/48/the-role-of-public-health-in-ensuring-healthy-communities</w:t>
              </w:r>
            </w:hyperlink>
            <w:r>
              <w:rPr>
                <w:color w:val="00000A"/>
                <w:sz w:val="20"/>
                <w:szCs w:val="20"/>
                <w:highlight w:val="white"/>
              </w:rPr>
              <w:t xml:space="preserve"> </w:t>
            </w:r>
          </w:p>
          <w:p w:rsidR="00BD54F9" w:rsidRDefault="00C77ABC">
            <w:pPr>
              <w:rPr>
                <w:color w:val="0000FF"/>
                <w:sz w:val="20"/>
                <w:szCs w:val="20"/>
                <w:highlight w:val="white"/>
              </w:rPr>
            </w:pPr>
            <w:r>
              <w:rPr>
                <w:color w:val="00000A"/>
                <w:sz w:val="20"/>
                <w:szCs w:val="20"/>
                <w:highlight w:val="white"/>
              </w:rPr>
              <w:t>(2)</w:t>
            </w:r>
            <w:hyperlink r:id="rId24">
              <w:r>
                <w:rPr>
                  <w:color w:val="0000FF"/>
                  <w:sz w:val="20"/>
                  <w:szCs w:val="20"/>
                  <w:highlight w:val="white"/>
                  <w:u w:val="single"/>
                </w:rPr>
                <w:t>https://www.hsph.harvard.edu/news/magazine/public-health-economy-election/</w:t>
              </w:r>
            </w:hyperlink>
            <w:r>
              <w:rPr>
                <w:color w:val="0000FF"/>
                <w:sz w:val="20"/>
                <w:szCs w:val="20"/>
                <w:highlight w:val="white"/>
              </w:rPr>
              <w:t xml:space="preserve"> </w:t>
            </w:r>
          </w:p>
          <w:p w:rsidR="00BD54F9" w:rsidRDefault="00BD54F9">
            <w:pPr>
              <w:rPr>
                <w:sz w:val="20"/>
                <w:szCs w:val="20"/>
              </w:rPr>
            </w:pPr>
          </w:p>
        </w:tc>
      </w:tr>
      <w:tr w:rsidR="00BD54F9">
        <w:trPr>
          <w:trHeight w:val="1380"/>
        </w:trPr>
        <w:tc>
          <w:tcPr>
            <w:tcW w:w="1277" w:type="dxa"/>
            <w:tcBorders>
              <w:top w:val="single" w:sz="4" w:space="0" w:color="000000"/>
              <w:left w:val="single" w:sz="4" w:space="0" w:color="000000"/>
              <w:bottom w:val="single" w:sz="4" w:space="0" w:color="000000"/>
            </w:tcBorders>
            <w:shd w:val="clear" w:color="auto" w:fill="FFFFFF"/>
          </w:tcPr>
          <w:p w:rsidR="00BD54F9" w:rsidRDefault="00BD54F9">
            <w:pPr>
              <w:rPr>
                <w:color w:val="00000A"/>
                <w:sz w:val="20"/>
                <w:szCs w:val="20"/>
              </w:rPr>
            </w:pPr>
          </w:p>
          <w:p w:rsidR="00BD54F9" w:rsidRDefault="00C77ABC">
            <w:pPr>
              <w:rPr>
                <w:color w:val="00000A"/>
                <w:sz w:val="20"/>
                <w:szCs w:val="20"/>
              </w:rPr>
            </w:pPr>
            <w:r>
              <w:rPr>
                <w:color w:val="00000A"/>
                <w:sz w:val="20"/>
                <w:szCs w:val="20"/>
              </w:rPr>
              <w:t>3/29/18</w:t>
            </w:r>
          </w:p>
        </w:tc>
        <w:tc>
          <w:tcPr>
            <w:tcW w:w="7648" w:type="dxa"/>
            <w:tcBorders>
              <w:top w:val="single" w:sz="4" w:space="0" w:color="000000"/>
              <w:left w:val="single" w:sz="4" w:space="0" w:color="000000"/>
              <w:bottom w:val="single" w:sz="4" w:space="0" w:color="000000"/>
              <w:right w:val="single" w:sz="4" w:space="0" w:color="000000"/>
            </w:tcBorders>
            <w:shd w:val="clear" w:color="auto" w:fill="FFFFFF"/>
          </w:tcPr>
          <w:p w:rsidR="00BD54F9" w:rsidRDefault="00BD54F9">
            <w:pPr>
              <w:rPr>
                <w:color w:val="00000A"/>
                <w:sz w:val="20"/>
                <w:szCs w:val="20"/>
              </w:rPr>
            </w:pPr>
          </w:p>
          <w:p w:rsidR="00BD54F9" w:rsidRDefault="00BD54F9">
            <w:pPr>
              <w:rPr>
                <w:color w:val="00000A"/>
                <w:sz w:val="20"/>
                <w:szCs w:val="20"/>
              </w:rPr>
            </w:pPr>
          </w:p>
          <w:p w:rsidR="00BD54F9" w:rsidRDefault="00C77ABC">
            <w:pPr>
              <w:rPr>
                <w:b/>
                <w:color w:val="00000A"/>
                <w:sz w:val="20"/>
                <w:szCs w:val="20"/>
              </w:rPr>
            </w:pPr>
            <w:r>
              <w:rPr>
                <w:b/>
                <w:color w:val="00000A"/>
                <w:sz w:val="20"/>
                <w:szCs w:val="20"/>
              </w:rPr>
              <w:t>Spring Break: Class Cancelled</w:t>
            </w:r>
          </w:p>
        </w:tc>
      </w:tr>
      <w:tr w:rsidR="00BD54F9">
        <w:trPr>
          <w:trHeight w:val="840"/>
        </w:trPr>
        <w:tc>
          <w:tcPr>
            <w:tcW w:w="1277" w:type="dxa"/>
            <w:tcBorders>
              <w:top w:val="single" w:sz="4" w:space="0" w:color="000000"/>
              <w:left w:val="single" w:sz="4" w:space="0" w:color="000000"/>
              <w:bottom w:val="single" w:sz="4" w:space="0" w:color="000000"/>
            </w:tcBorders>
            <w:shd w:val="clear" w:color="auto" w:fill="FFFFFF"/>
          </w:tcPr>
          <w:p w:rsidR="00BD54F9" w:rsidRDefault="00BD54F9">
            <w:pPr>
              <w:rPr>
                <w:color w:val="00000A"/>
                <w:sz w:val="20"/>
                <w:szCs w:val="20"/>
              </w:rPr>
            </w:pPr>
          </w:p>
          <w:p w:rsidR="00BD54F9" w:rsidRDefault="00C77ABC">
            <w:pPr>
              <w:rPr>
                <w:color w:val="00000A"/>
                <w:sz w:val="20"/>
                <w:szCs w:val="20"/>
              </w:rPr>
            </w:pPr>
            <w:r>
              <w:rPr>
                <w:color w:val="00000A"/>
                <w:sz w:val="20"/>
                <w:szCs w:val="20"/>
              </w:rPr>
              <w:t>4/5/18</w:t>
            </w:r>
          </w:p>
        </w:tc>
        <w:tc>
          <w:tcPr>
            <w:tcW w:w="7648" w:type="dxa"/>
            <w:tcBorders>
              <w:top w:val="single" w:sz="4" w:space="0" w:color="000000"/>
              <w:left w:val="single" w:sz="4" w:space="0" w:color="000000"/>
              <w:bottom w:val="single" w:sz="4" w:space="0" w:color="000000"/>
              <w:right w:val="single" w:sz="4" w:space="0" w:color="000000"/>
            </w:tcBorders>
            <w:shd w:val="clear" w:color="auto" w:fill="FFFFFF"/>
          </w:tcPr>
          <w:p w:rsidR="00BD54F9" w:rsidRDefault="00C77ABC">
            <w:pPr>
              <w:rPr>
                <w:color w:val="00000A"/>
                <w:sz w:val="20"/>
                <w:szCs w:val="20"/>
              </w:rPr>
            </w:pPr>
            <w:r>
              <w:rPr>
                <w:color w:val="00000A"/>
                <w:sz w:val="20"/>
                <w:szCs w:val="20"/>
              </w:rPr>
              <w:t>Lecture 9: Guest Lecture and Final Remarks</w:t>
            </w:r>
          </w:p>
        </w:tc>
      </w:tr>
      <w:tr w:rsidR="00BD54F9">
        <w:tc>
          <w:tcPr>
            <w:tcW w:w="1277" w:type="dxa"/>
            <w:tcBorders>
              <w:top w:val="single" w:sz="4" w:space="0" w:color="000000"/>
              <w:left w:val="single" w:sz="4" w:space="0" w:color="000000"/>
              <w:bottom w:val="single" w:sz="4" w:space="0" w:color="000000"/>
            </w:tcBorders>
            <w:shd w:val="clear" w:color="auto" w:fill="FFFFFF"/>
          </w:tcPr>
          <w:p w:rsidR="00BD54F9" w:rsidRDefault="00BD54F9">
            <w:pPr>
              <w:rPr>
                <w:color w:val="00000A"/>
                <w:sz w:val="20"/>
                <w:szCs w:val="20"/>
              </w:rPr>
            </w:pPr>
          </w:p>
          <w:p w:rsidR="00BD54F9" w:rsidRDefault="00C77ABC">
            <w:pPr>
              <w:rPr>
                <w:color w:val="00000A"/>
                <w:sz w:val="20"/>
                <w:szCs w:val="20"/>
              </w:rPr>
            </w:pPr>
            <w:r>
              <w:rPr>
                <w:color w:val="00000A"/>
                <w:sz w:val="20"/>
                <w:szCs w:val="20"/>
              </w:rPr>
              <w:t>4/12/18</w:t>
            </w:r>
          </w:p>
        </w:tc>
        <w:tc>
          <w:tcPr>
            <w:tcW w:w="7648" w:type="dxa"/>
            <w:tcBorders>
              <w:top w:val="single" w:sz="4" w:space="0" w:color="000000"/>
              <w:left w:val="single" w:sz="4" w:space="0" w:color="000000"/>
              <w:bottom w:val="single" w:sz="4" w:space="0" w:color="000000"/>
              <w:right w:val="single" w:sz="4" w:space="0" w:color="000000"/>
            </w:tcBorders>
            <w:shd w:val="clear" w:color="auto" w:fill="FFFFFF"/>
          </w:tcPr>
          <w:p w:rsidR="00BD54F9" w:rsidRDefault="00BD54F9">
            <w:pPr>
              <w:rPr>
                <w:b/>
                <w:sz w:val="20"/>
                <w:szCs w:val="20"/>
              </w:rPr>
            </w:pPr>
          </w:p>
          <w:p w:rsidR="00BD54F9" w:rsidRDefault="00C77ABC">
            <w:pPr>
              <w:rPr>
                <w:b/>
                <w:sz w:val="20"/>
                <w:szCs w:val="20"/>
              </w:rPr>
            </w:pPr>
            <w:r>
              <w:rPr>
                <w:b/>
                <w:sz w:val="20"/>
                <w:szCs w:val="20"/>
              </w:rPr>
              <w:t xml:space="preserve">Big Debate </w:t>
            </w:r>
          </w:p>
          <w:p w:rsidR="00BD54F9" w:rsidRDefault="00BD54F9">
            <w:pPr>
              <w:rPr>
                <w:b/>
                <w:sz w:val="20"/>
                <w:szCs w:val="20"/>
              </w:rPr>
            </w:pPr>
          </w:p>
        </w:tc>
      </w:tr>
      <w:tr w:rsidR="00BD54F9">
        <w:tc>
          <w:tcPr>
            <w:tcW w:w="1277" w:type="dxa"/>
            <w:tcBorders>
              <w:top w:val="single" w:sz="4" w:space="0" w:color="000000"/>
              <w:left w:val="single" w:sz="4" w:space="0" w:color="000000"/>
              <w:bottom w:val="single" w:sz="4" w:space="0" w:color="000000"/>
            </w:tcBorders>
            <w:shd w:val="clear" w:color="auto" w:fill="FFFFFF"/>
          </w:tcPr>
          <w:p w:rsidR="00BD54F9" w:rsidRDefault="00BD54F9">
            <w:pPr>
              <w:rPr>
                <w:color w:val="00000A"/>
                <w:sz w:val="20"/>
                <w:szCs w:val="20"/>
              </w:rPr>
            </w:pPr>
          </w:p>
          <w:p w:rsidR="00BD54F9" w:rsidRDefault="00C77ABC">
            <w:pPr>
              <w:rPr>
                <w:color w:val="00000A"/>
                <w:sz w:val="20"/>
                <w:szCs w:val="20"/>
              </w:rPr>
            </w:pPr>
            <w:r>
              <w:rPr>
                <w:color w:val="00000A"/>
                <w:sz w:val="20"/>
                <w:szCs w:val="20"/>
              </w:rPr>
              <w:t>4/19/18</w:t>
            </w:r>
          </w:p>
          <w:p w:rsidR="00BD54F9" w:rsidRDefault="00BD54F9">
            <w:pPr>
              <w:rPr>
                <w:color w:val="00000A"/>
                <w:sz w:val="20"/>
                <w:szCs w:val="20"/>
              </w:rPr>
            </w:pPr>
          </w:p>
        </w:tc>
        <w:tc>
          <w:tcPr>
            <w:tcW w:w="7648" w:type="dxa"/>
            <w:tcBorders>
              <w:top w:val="single" w:sz="4" w:space="0" w:color="000000"/>
              <w:left w:val="single" w:sz="4" w:space="0" w:color="000000"/>
              <w:bottom w:val="single" w:sz="4" w:space="0" w:color="000000"/>
              <w:right w:val="single" w:sz="4" w:space="0" w:color="000000"/>
            </w:tcBorders>
            <w:shd w:val="clear" w:color="auto" w:fill="FFFFFF"/>
          </w:tcPr>
          <w:p w:rsidR="00BD54F9" w:rsidRDefault="00BD54F9">
            <w:pPr>
              <w:rPr>
                <w:b/>
                <w:sz w:val="20"/>
                <w:szCs w:val="20"/>
              </w:rPr>
            </w:pPr>
          </w:p>
          <w:p w:rsidR="00BD54F9" w:rsidRDefault="00C77ABC">
            <w:pPr>
              <w:rPr>
                <w:b/>
                <w:sz w:val="20"/>
                <w:szCs w:val="20"/>
              </w:rPr>
            </w:pPr>
            <w:r>
              <w:rPr>
                <w:b/>
                <w:sz w:val="20"/>
                <w:szCs w:val="20"/>
              </w:rPr>
              <w:t>Final</w:t>
            </w:r>
          </w:p>
        </w:tc>
      </w:tr>
    </w:tbl>
    <w:p w:rsidR="00BD54F9" w:rsidRDefault="00BD54F9">
      <w:pPr>
        <w:rPr>
          <w:color w:val="00000A"/>
          <w:sz w:val="20"/>
          <w:szCs w:val="20"/>
          <w:u w:val="single"/>
        </w:rPr>
      </w:pPr>
    </w:p>
    <w:p w:rsidR="00BD54F9" w:rsidRDefault="00BD54F9">
      <w:pPr>
        <w:rPr>
          <w:color w:val="00000A"/>
          <w:sz w:val="20"/>
          <w:szCs w:val="20"/>
          <w:u w:val="single"/>
        </w:rPr>
      </w:pPr>
    </w:p>
    <w:p w:rsidR="00C77ABC" w:rsidRDefault="00C77ABC">
      <w:pPr>
        <w:rPr>
          <w:color w:val="00000A"/>
          <w:sz w:val="20"/>
          <w:szCs w:val="20"/>
          <w:u w:val="single"/>
        </w:rPr>
      </w:pPr>
    </w:p>
    <w:p w:rsidR="00C77ABC" w:rsidRDefault="00C77ABC">
      <w:pPr>
        <w:rPr>
          <w:color w:val="00000A"/>
          <w:sz w:val="20"/>
          <w:szCs w:val="20"/>
          <w:u w:val="single"/>
        </w:rPr>
      </w:pPr>
    </w:p>
    <w:p w:rsidR="00BD54F9" w:rsidRDefault="00C77ABC">
      <w:pPr>
        <w:rPr>
          <w:color w:val="00000A"/>
          <w:sz w:val="20"/>
          <w:szCs w:val="20"/>
          <w:u w:val="single"/>
        </w:rPr>
      </w:pPr>
      <w:r>
        <w:rPr>
          <w:color w:val="00000A"/>
          <w:sz w:val="20"/>
          <w:szCs w:val="20"/>
          <w:u w:val="single"/>
        </w:rPr>
        <w:lastRenderedPageBreak/>
        <w:t>Point breakdown:</w:t>
      </w:r>
    </w:p>
    <w:p w:rsidR="00BD54F9" w:rsidRDefault="00BD54F9">
      <w:pPr>
        <w:rPr>
          <w:color w:val="00000A"/>
          <w:sz w:val="20"/>
          <w:szCs w:val="20"/>
          <w:u w:val="single"/>
        </w:rPr>
      </w:pPr>
    </w:p>
    <w:p w:rsidR="00BD54F9" w:rsidRDefault="00C77ABC">
      <w:pPr>
        <w:rPr>
          <w:color w:val="00000A"/>
          <w:sz w:val="20"/>
          <w:szCs w:val="20"/>
        </w:rPr>
      </w:pPr>
      <w:r>
        <w:rPr>
          <w:color w:val="00000A"/>
          <w:sz w:val="20"/>
          <w:szCs w:val="20"/>
        </w:rPr>
        <w:t xml:space="preserve">Attendance: </w:t>
      </w:r>
      <w:r>
        <w:rPr>
          <w:color w:val="00000A"/>
          <w:sz w:val="20"/>
          <w:szCs w:val="20"/>
        </w:rPr>
        <w:tab/>
        <w:t xml:space="preserve"> 20%    </w:t>
      </w:r>
      <w:proofErr w:type="gramStart"/>
      <w:r>
        <w:rPr>
          <w:color w:val="00000A"/>
          <w:sz w:val="20"/>
          <w:szCs w:val="20"/>
        </w:rPr>
        <w:t xml:space="preserve">   (</w:t>
      </w:r>
      <w:proofErr w:type="gramEnd"/>
      <w:r>
        <w:rPr>
          <w:color w:val="00000A"/>
          <w:sz w:val="20"/>
          <w:szCs w:val="20"/>
        </w:rPr>
        <w:t>20 points)</w:t>
      </w:r>
    </w:p>
    <w:p w:rsidR="00BD54F9" w:rsidRDefault="00C77ABC">
      <w:pPr>
        <w:rPr>
          <w:color w:val="00000A"/>
          <w:sz w:val="20"/>
          <w:szCs w:val="20"/>
        </w:rPr>
      </w:pPr>
      <w:r>
        <w:rPr>
          <w:color w:val="00000A"/>
          <w:sz w:val="20"/>
          <w:szCs w:val="20"/>
        </w:rPr>
        <w:t xml:space="preserve">Participation:        20%    </w:t>
      </w:r>
      <w:proofErr w:type="gramStart"/>
      <w:r>
        <w:rPr>
          <w:color w:val="00000A"/>
          <w:sz w:val="20"/>
          <w:szCs w:val="20"/>
        </w:rPr>
        <w:t xml:space="preserve">   (</w:t>
      </w:r>
      <w:proofErr w:type="gramEnd"/>
      <w:r>
        <w:rPr>
          <w:color w:val="00000A"/>
          <w:sz w:val="20"/>
          <w:szCs w:val="20"/>
        </w:rPr>
        <w:t>20 points)</w:t>
      </w:r>
    </w:p>
    <w:p w:rsidR="00BD54F9" w:rsidRDefault="00C77ABC">
      <w:pPr>
        <w:rPr>
          <w:color w:val="00000A"/>
          <w:sz w:val="20"/>
          <w:szCs w:val="20"/>
        </w:rPr>
      </w:pPr>
      <w:r>
        <w:rPr>
          <w:color w:val="00000A"/>
          <w:sz w:val="20"/>
          <w:szCs w:val="20"/>
        </w:rPr>
        <w:t>Big Debate:</w:t>
      </w:r>
      <w:r>
        <w:rPr>
          <w:color w:val="00000A"/>
          <w:sz w:val="20"/>
          <w:szCs w:val="20"/>
        </w:rPr>
        <w:tab/>
        <w:t xml:space="preserve"> 10%</w:t>
      </w:r>
      <w:r>
        <w:rPr>
          <w:color w:val="00000A"/>
          <w:sz w:val="20"/>
          <w:szCs w:val="20"/>
        </w:rPr>
        <w:tab/>
        <w:t xml:space="preserve"> (10 points)</w:t>
      </w:r>
    </w:p>
    <w:p w:rsidR="00BD54F9" w:rsidRDefault="00C77ABC">
      <w:pPr>
        <w:rPr>
          <w:color w:val="00000A"/>
          <w:sz w:val="20"/>
          <w:szCs w:val="20"/>
        </w:rPr>
      </w:pPr>
      <w:r>
        <w:rPr>
          <w:color w:val="00000A"/>
          <w:sz w:val="20"/>
          <w:szCs w:val="20"/>
        </w:rPr>
        <w:t xml:space="preserve">Midterm: </w:t>
      </w:r>
      <w:r>
        <w:rPr>
          <w:color w:val="00000A"/>
          <w:sz w:val="20"/>
          <w:szCs w:val="20"/>
        </w:rPr>
        <w:tab/>
        <w:t xml:space="preserve"> 25%</w:t>
      </w:r>
      <w:r>
        <w:rPr>
          <w:color w:val="00000A"/>
          <w:sz w:val="20"/>
          <w:szCs w:val="20"/>
        </w:rPr>
        <w:tab/>
        <w:t xml:space="preserve"> (20 points)</w:t>
      </w:r>
    </w:p>
    <w:p w:rsidR="00BD54F9" w:rsidRDefault="00C77ABC">
      <w:pPr>
        <w:rPr>
          <w:color w:val="00000A"/>
          <w:sz w:val="20"/>
          <w:szCs w:val="20"/>
        </w:rPr>
      </w:pPr>
      <w:r>
        <w:rPr>
          <w:color w:val="00000A"/>
          <w:sz w:val="20"/>
          <w:szCs w:val="20"/>
        </w:rPr>
        <w:t xml:space="preserve">Final:                     25%    </w:t>
      </w:r>
      <w:proofErr w:type="gramStart"/>
      <w:r>
        <w:rPr>
          <w:color w:val="00000A"/>
          <w:sz w:val="20"/>
          <w:szCs w:val="20"/>
        </w:rPr>
        <w:t xml:space="preserve">   (</w:t>
      </w:r>
      <w:proofErr w:type="gramEnd"/>
      <w:r>
        <w:rPr>
          <w:color w:val="00000A"/>
          <w:sz w:val="20"/>
          <w:szCs w:val="20"/>
        </w:rPr>
        <w:t>20 points)</w:t>
      </w:r>
    </w:p>
    <w:p w:rsidR="00BD54F9" w:rsidRDefault="00C77ABC">
      <w:pPr>
        <w:rPr>
          <w:color w:val="00000A"/>
          <w:sz w:val="20"/>
          <w:szCs w:val="20"/>
        </w:rPr>
      </w:pPr>
      <w:r>
        <w:rPr>
          <w:color w:val="00000A"/>
          <w:sz w:val="20"/>
          <w:szCs w:val="20"/>
        </w:rPr>
        <w:t>Total:</w:t>
      </w:r>
      <w:r>
        <w:rPr>
          <w:color w:val="00000A"/>
          <w:sz w:val="20"/>
          <w:szCs w:val="20"/>
        </w:rPr>
        <w:tab/>
      </w:r>
      <w:r>
        <w:rPr>
          <w:color w:val="00000A"/>
          <w:sz w:val="20"/>
          <w:szCs w:val="20"/>
        </w:rPr>
        <w:tab/>
        <w:t xml:space="preserve"> 100%</w:t>
      </w:r>
      <w:r>
        <w:rPr>
          <w:color w:val="00000A"/>
          <w:sz w:val="20"/>
          <w:szCs w:val="20"/>
        </w:rPr>
        <w:tab/>
        <w:t xml:space="preserve"> (100 points)</w:t>
      </w:r>
    </w:p>
    <w:p w:rsidR="00BD54F9" w:rsidRDefault="00BD54F9">
      <w:pPr>
        <w:rPr>
          <w:color w:val="00000A"/>
          <w:sz w:val="20"/>
          <w:szCs w:val="20"/>
        </w:rPr>
      </w:pPr>
    </w:p>
    <w:p w:rsidR="00BD54F9" w:rsidRDefault="00C77ABC">
      <w:pPr>
        <w:rPr>
          <w:color w:val="00000A"/>
          <w:sz w:val="20"/>
          <w:szCs w:val="20"/>
        </w:rPr>
      </w:pPr>
      <w:r>
        <w:rPr>
          <w:color w:val="00000A"/>
          <w:sz w:val="20"/>
          <w:szCs w:val="20"/>
        </w:rPr>
        <w:t>For a passing grade, you must secure 70% (70) of the points.</w:t>
      </w:r>
    </w:p>
    <w:p w:rsidR="00BD54F9" w:rsidRDefault="00BD54F9">
      <w:pPr>
        <w:rPr>
          <w:color w:val="00000A"/>
          <w:sz w:val="20"/>
          <w:szCs w:val="20"/>
        </w:rPr>
      </w:pPr>
    </w:p>
    <w:p w:rsidR="00BD54F9" w:rsidRDefault="00C77ABC">
      <w:pPr>
        <w:rPr>
          <w:color w:val="00000A"/>
          <w:sz w:val="20"/>
          <w:szCs w:val="20"/>
          <w:u w:val="single"/>
        </w:rPr>
      </w:pPr>
      <w:r>
        <w:rPr>
          <w:color w:val="00000A"/>
          <w:sz w:val="20"/>
          <w:szCs w:val="20"/>
          <w:u w:val="single"/>
        </w:rPr>
        <w:t>Office Hours:</w:t>
      </w:r>
    </w:p>
    <w:p w:rsidR="00BD54F9" w:rsidRDefault="00BD54F9">
      <w:pPr>
        <w:rPr>
          <w:color w:val="00000A"/>
          <w:sz w:val="20"/>
          <w:szCs w:val="20"/>
          <w:u w:val="single"/>
        </w:rPr>
      </w:pPr>
    </w:p>
    <w:p w:rsidR="00BD54F9" w:rsidRDefault="00C77ABC">
      <w:pPr>
        <w:rPr>
          <w:color w:val="00000A"/>
          <w:sz w:val="20"/>
          <w:szCs w:val="20"/>
        </w:rPr>
      </w:pPr>
      <w:r>
        <w:rPr>
          <w:color w:val="00000A"/>
          <w:sz w:val="20"/>
          <w:szCs w:val="20"/>
        </w:rPr>
        <w:t xml:space="preserve">Our office hours are by appointment only. Emails will be answered within 48 hours on weekdays to the best of our abilities. We would greatly prefer talking through difficult concepts with you in person rather than exchanging emails back and forth.  </w:t>
      </w:r>
    </w:p>
    <w:p w:rsidR="00BD54F9" w:rsidRDefault="00BD54F9">
      <w:pPr>
        <w:rPr>
          <w:color w:val="00000A"/>
          <w:sz w:val="20"/>
          <w:szCs w:val="20"/>
        </w:rPr>
      </w:pPr>
    </w:p>
    <w:p w:rsidR="00BD54F9" w:rsidRDefault="00C77ABC">
      <w:pPr>
        <w:rPr>
          <w:color w:val="00000A"/>
          <w:sz w:val="20"/>
          <w:szCs w:val="20"/>
          <w:u w:val="single"/>
        </w:rPr>
      </w:pPr>
      <w:r>
        <w:rPr>
          <w:color w:val="00000A"/>
          <w:sz w:val="20"/>
          <w:szCs w:val="20"/>
          <w:u w:val="single"/>
        </w:rPr>
        <w:t>Attendance:</w:t>
      </w:r>
    </w:p>
    <w:p w:rsidR="00BD54F9" w:rsidRDefault="00BD54F9">
      <w:pPr>
        <w:rPr>
          <w:color w:val="00000A"/>
          <w:sz w:val="20"/>
          <w:szCs w:val="20"/>
          <w:u w:val="single"/>
        </w:rPr>
      </w:pPr>
    </w:p>
    <w:p w:rsidR="00BD54F9" w:rsidRDefault="00C77ABC">
      <w:pPr>
        <w:rPr>
          <w:color w:val="00000A"/>
          <w:sz w:val="20"/>
          <w:szCs w:val="20"/>
        </w:rPr>
      </w:pPr>
      <w:r>
        <w:rPr>
          <w:color w:val="00000A"/>
          <w:sz w:val="20"/>
          <w:szCs w:val="20"/>
        </w:rPr>
        <w:t xml:space="preserve">Attendance is </w:t>
      </w:r>
      <w:proofErr w:type="gramStart"/>
      <w:r>
        <w:rPr>
          <w:color w:val="00000A"/>
          <w:sz w:val="20"/>
          <w:szCs w:val="20"/>
        </w:rPr>
        <w:t>mandatory</w:t>
      </w:r>
      <w:proofErr w:type="gramEnd"/>
      <w:r>
        <w:rPr>
          <w:color w:val="00000A"/>
          <w:sz w:val="20"/>
          <w:szCs w:val="20"/>
        </w:rPr>
        <w:t xml:space="preserve"> and we will be taking attendance. There will be two allowed excused absences and one allowed unexcused absence. If you have more than two excused absences or one unexcused absence, you will fail the class. Please email us at </w:t>
      </w:r>
      <w:hyperlink r:id="rId25">
        <w:r>
          <w:rPr>
            <w:color w:val="0000FF"/>
            <w:sz w:val="20"/>
            <w:szCs w:val="20"/>
            <w:u w:val="single"/>
          </w:rPr>
          <w:t>healthcaredebatedecal@gmail.com</w:t>
        </w:r>
      </w:hyperlink>
      <w:r>
        <w:rPr>
          <w:color w:val="00000A"/>
          <w:sz w:val="20"/>
          <w:szCs w:val="20"/>
        </w:rPr>
        <w:t xml:space="preserve"> at least 24 hours before your absence for it to be considered excused. The subject of your email must be in the format [Name - Excused Absence]. Late notifications will be considered unexcused. You must be present for the midterm, final, and big debate </w:t>
      </w:r>
      <w:proofErr w:type="gramStart"/>
      <w:r>
        <w:rPr>
          <w:color w:val="00000A"/>
          <w:sz w:val="20"/>
          <w:szCs w:val="20"/>
        </w:rPr>
        <w:t>in order to</w:t>
      </w:r>
      <w:proofErr w:type="gramEnd"/>
      <w:r>
        <w:rPr>
          <w:color w:val="00000A"/>
          <w:sz w:val="20"/>
          <w:szCs w:val="20"/>
        </w:rPr>
        <w:t xml:space="preserve"> pass the class. If you know ahead of time that you will not be present for these dates, please contact us ASAP.</w:t>
      </w:r>
    </w:p>
    <w:p w:rsidR="00BD54F9" w:rsidRDefault="00BD54F9">
      <w:pPr>
        <w:rPr>
          <w:color w:val="00000A"/>
          <w:sz w:val="20"/>
          <w:szCs w:val="20"/>
        </w:rPr>
      </w:pPr>
    </w:p>
    <w:p w:rsidR="00BD54F9" w:rsidRDefault="00C77ABC">
      <w:pPr>
        <w:rPr>
          <w:color w:val="00000A"/>
          <w:sz w:val="20"/>
          <w:szCs w:val="20"/>
          <w:u w:val="single"/>
        </w:rPr>
      </w:pPr>
      <w:r>
        <w:rPr>
          <w:color w:val="00000A"/>
          <w:sz w:val="20"/>
          <w:szCs w:val="20"/>
          <w:u w:val="single"/>
        </w:rPr>
        <w:t>Participation:</w:t>
      </w:r>
    </w:p>
    <w:p w:rsidR="00BD54F9" w:rsidRDefault="00BD54F9">
      <w:pPr>
        <w:rPr>
          <w:color w:val="00000A"/>
          <w:sz w:val="20"/>
          <w:szCs w:val="20"/>
          <w:u w:val="single"/>
        </w:rPr>
      </w:pPr>
    </w:p>
    <w:p w:rsidR="00BD54F9" w:rsidRDefault="00C77ABC">
      <w:pPr>
        <w:rPr>
          <w:color w:val="00000A"/>
          <w:sz w:val="20"/>
          <w:szCs w:val="20"/>
        </w:rPr>
      </w:pPr>
      <w:r>
        <w:rPr>
          <w:color w:val="00000A"/>
          <w:sz w:val="20"/>
          <w:szCs w:val="20"/>
        </w:rPr>
        <w:t xml:space="preserve">Participation is either contributing an important point during discussion, bringing up a relevant news article to discuss at the beginning of class, or answering a question during lecture. You will be required to participate four times over the course of the semester </w:t>
      </w:r>
      <w:proofErr w:type="gramStart"/>
      <w:r>
        <w:rPr>
          <w:color w:val="00000A"/>
          <w:sz w:val="20"/>
          <w:szCs w:val="20"/>
        </w:rPr>
        <w:t>in order to</w:t>
      </w:r>
      <w:proofErr w:type="gramEnd"/>
      <w:r>
        <w:rPr>
          <w:color w:val="00000A"/>
          <w:sz w:val="20"/>
          <w:szCs w:val="20"/>
        </w:rPr>
        <w:t xml:space="preserve"> get full credit. If you participate once during lecture, you will receive a 5/20 for participation, if you participate twice you will receive an 10/20, etc. This policy helps ensure that we can create a vibrant atmosphere for the class.</w:t>
      </w:r>
    </w:p>
    <w:p w:rsidR="00BD54F9" w:rsidRDefault="00BD54F9">
      <w:pPr>
        <w:rPr>
          <w:color w:val="00000A"/>
          <w:sz w:val="20"/>
          <w:szCs w:val="20"/>
        </w:rPr>
      </w:pPr>
    </w:p>
    <w:p w:rsidR="00BD54F9" w:rsidRDefault="00C77ABC">
      <w:pPr>
        <w:rPr>
          <w:color w:val="00000A"/>
          <w:sz w:val="20"/>
          <w:szCs w:val="20"/>
        </w:rPr>
      </w:pPr>
      <w:r>
        <w:rPr>
          <w:color w:val="00000A"/>
          <w:sz w:val="20"/>
          <w:szCs w:val="20"/>
          <w:u w:val="single"/>
        </w:rPr>
        <w:t>Readings:</w:t>
      </w:r>
      <w:r>
        <w:rPr>
          <w:color w:val="00000A"/>
          <w:sz w:val="20"/>
          <w:szCs w:val="20"/>
        </w:rPr>
        <w:t xml:space="preserve"> </w:t>
      </w:r>
    </w:p>
    <w:p w:rsidR="00BD54F9" w:rsidRDefault="00BD54F9">
      <w:pPr>
        <w:rPr>
          <w:color w:val="00000A"/>
          <w:sz w:val="20"/>
          <w:szCs w:val="20"/>
        </w:rPr>
      </w:pPr>
    </w:p>
    <w:p w:rsidR="00BD54F9" w:rsidRDefault="00C77ABC">
      <w:pPr>
        <w:rPr>
          <w:color w:val="00000A"/>
          <w:sz w:val="20"/>
          <w:szCs w:val="20"/>
        </w:rPr>
      </w:pPr>
      <w:r>
        <w:rPr>
          <w:color w:val="00000A"/>
          <w:sz w:val="20"/>
          <w:szCs w:val="20"/>
        </w:rPr>
        <w:t xml:space="preserve">Weekly readings are assigned on the syllabus and are reviewed in lecture. The readings are designed to help students get a feel for the material before coming to class </w:t>
      </w:r>
      <w:proofErr w:type="gramStart"/>
      <w:r>
        <w:rPr>
          <w:color w:val="00000A"/>
          <w:sz w:val="20"/>
          <w:szCs w:val="20"/>
        </w:rPr>
        <w:t>and also</w:t>
      </w:r>
      <w:proofErr w:type="gramEnd"/>
      <w:r>
        <w:rPr>
          <w:color w:val="00000A"/>
          <w:sz w:val="20"/>
          <w:szCs w:val="20"/>
        </w:rPr>
        <w:t xml:space="preserve"> create a more participatory environment.</w:t>
      </w:r>
    </w:p>
    <w:p w:rsidR="00BD54F9" w:rsidRDefault="00BD54F9">
      <w:pPr>
        <w:rPr>
          <w:color w:val="00000A"/>
          <w:sz w:val="20"/>
          <w:szCs w:val="20"/>
        </w:rPr>
      </w:pPr>
    </w:p>
    <w:p w:rsidR="00BD54F9" w:rsidRDefault="00C77ABC">
      <w:pPr>
        <w:rPr>
          <w:color w:val="00000A"/>
          <w:sz w:val="20"/>
          <w:szCs w:val="20"/>
          <w:u w:val="single"/>
        </w:rPr>
      </w:pPr>
      <w:r>
        <w:rPr>
          <w:color w:val="00000A"/>
          <w:sz w:val="20"/>
          <w:szCs w:val="20"/>
          <w:u w:val="single"/>
        </w:rPr>
        <w:t>Exams:</w:t>
      </w:r>
    </w:p>
    <w:p w:rsidR="00BD54F9" w:rsidRDefault="00BD54F9">
      <w:pPr>
        <w:rPr>
          <w:color w:val="00000A"/>
          <w:sz w:val="20"/>
          <w:szCs w:val="20"/>
          <w:u w:val="single"/>
        </w:rPr>
      </w:pPr>
    </w:p>
    <w:p w:rsidR="00BD54F9" w:rsidRDefault="00C77ABC">
      <w:pPr>
        <w:rPr>
          <w:color w:val="00000A"/>
          <w:sz w:val="20"/>
          <w:szCs w:val="20"/>
        </w:rPr>
      </w:pPr>
      <w:r>
        <w:rPr>
          <w:color w:val="00000A"/>
          <w:sz w:val="20"/>
          <w:szCs w:val="20"/>
        </w:rPr>
        <w:t xml:space="preserve">There will be one midterm and one final (cumulative) for the class. We will give practice exams the week before the actual exam </w:t>
      </w:r>
      <w:proofErr w:type="gramStart"/>
      <w:r>
        <w:rPr>
          <w:color w:val="00000A"/>
          <w:sz w:val="20"/>
          <w:szCs w:val="20"/>
        </w:rPr>
        <w:t>in order to</w:t>
      </w:r>
      <w:proofErr w:type="gramEnd"/>
      <w:r>
        <w:rPr>
          <w:color w:val="00000A"/>
          <w:sz w:val="20"/>
          <w:szCs w:val="20"/>
        </w:rPr>
        <w:t xml:space="preserve"> give you an idea of what kinds of questions you can expect. You must receive a 60% on both the midterm and the final </w:t>
      </w:r>
      <w:proofErr w:type="gramStart"/>
      <w:r>
        <w:rPr>
          <w:color w:val="00000A"/>
          <w:sz w:val="20"/>
          <w:szCs w:val="20"/>
        </w:rPr>
        <w:t>in order to</w:t>
      </w:r>
      <w:proofErr w:type="gramEnd"/>
      <w:r>
        <w:rPr>
          <w:color w:val="00000A"/>
          <w:sz w:val="20"/>
          <w:szCs w:val="20"/>
        </w:rPr>
        <w:t xml:space="preserve"> receive a passing grade for the class. </w:t>
      </w:r>
    </w:p>
    <w:p w:rsidR="00BD54F9" w:rsidRDefault="00BD54F9">
      <w:pPr>
        <w:rPr>
          <w:color w:val="00000A"/>
          <w:sz w:val="20"/>
          <w:szCs w:val="20"/>
        </w:rPr>
      </w:pPr>
    </w:p>
    <w:p w:rsidR="00BD54F9" w:rsidRDefault="00C77ABC">
      <w:pPr>
        <w:rPr>
          <w:color w:val="00000A"/>
          <w:sz w:val="20"/>
          <w:szCs w:val="20"/>
          <w:u w:val="single"/>
        </w:rPr>
      </w:pPr>
      <w:r>
        <w:rPr>
          <w:color w:val="00000A"/>
          <w:sz w:val="20"/>
          <w:szCs w:val="20"/>
          <w:u w:val="single"/>
        </w:rPr>
        <w:t>Big Debate:</w:t>
      </w:r>
    </w:p>
    <w:p w:rsidR="00BD54F9" w:rsidRDefault="00BD54F9">
      <w:pPr>
        <w:rPr>
          <w:color w:val="00000A"/>
          <w:sz w:val="20"/>
          <w:szCs w:val="20"/>
          <w:u w:val="single"/>
        </w:rPr>
      </w:pPr>
    </w:p>
    <w:p w:rsidR="00BD54F9" w:rsidRDefault="00C77ABC">
      <w:pPr>
        <w:rPr>
          <w:color w:val="00000A"/>
          <w:sz w:val="20"/>
          <w:szCs w:val="20"/>
        </w:rPr>
      </w:pPr>
      <w:r>
        <w:rPr>
          <w:color w:val="00000A"/>
          <w:sz w:val="20"/>
          <w:szCs w:val="20"/>
        </w:rPr>
        <w:t>Towards the end of the course, students will be expected to participate in a debate related to one of the topics covered over the semester. Format and topics will be handed out two weeks prior to the debate. This activity will give students the opportunity to critically think about and discuss the issues that we cover throughout the semester.</w:t>
      </w:r>
    </w:p>
    <w:p w:rsidR="00BD54F9" w:rsidRDefault="00BD54F9">
      <w:pPr>
        <w:rPr>
          <w:color w:val="00000A"/>
          <w:sz w:val="20"/>
          <w:szCs w:val="20"/>
        </w:rPr>
      </w:pPr>
    </w:p>
    <w:p w:rsidR="00BD54F9" w:rsidRDefault="00BD54F9">
      <w:pPr>
        <w:rPr>
          <w:color w:val="00000A"/>
          <w:sz w:val="20"/>
          <w:szCs w:val="20"/>
        </w:rPr>
      </w:pPr>
    </w:p>
    <w:p w:rsidR="00BD54F9" w:rsidRDefault="00BD54F9">
      <w:pPr>
        <w:rPr>
          <w:color w:val="00000A"/>
          <w:sz w:val="20"/>
          <w:szCs w:val="20"/>
        </w:rPr>
      </w:pPr>
    </w:p>
    <w:p w:rsidR="00BD54F9" w:rsidRDefault="00BD54F9">
      <w:pPr>
        <w:rPr>
          <w:color w:val="00000A"/>
          <w:sz w:val="20"/>
          <w:szCs w:val="20"/>
        </w:rPr>
      </w:pPr>
    </w:p>
    <w:p w:rsidR="00C77ABC" w:rsidRDefault="00C77ABC">
      <w:pPr>
        <w:rPr>
          <w:color w:val="00000A"/>
          <w:sz w:val="20"/>
          <w:szCs w:val="20"/>
        </w:rPr>
      </w:pPr>
    </w:p>
    <w:p w:rsidR="00C77ABC" w:rsidRDefault="00C77ABC">
      <w:pPr>
        <w:rPr>
          <w:color w:val="00000A"/>
          <w:sz w:val="20"/>
          <w:szCs w:val="20"/>
        </w:rPr>
      </w:pPr>
    </w:p>
    <w:p w:rsidR="00BD54F9" w:rsidRDefault="00C77ABC">
      <w:pPr>
        <w:rPr>
          <w:color w:val="00000A"/>
          <w:sz w:val="20"/>
          <w:szCs w:val="20"/>
          <w:u w:val="single"/>
        </w:rPr>
      </w:pPr>
      <w:r>
        <w:rPr>
          <w:color w:val="00000A"/>
          <w:sz w:val="20"/>
          <w:szCs w:val="20"/>
          <w:u w:val="single"/>
        </w:rPr>
        <w:lastRenderedPageBreak/>
        <w:t>Important Dates (subject to change):</w:t>
      </w:r>
    </w:p>
    <w:p w:rsidR="00BD54F9" w:rsidRDefault="00BD54F9">
      <w:pPr>
        <w:rPr>
          <w:color w:val="00000A"/>
          <w:sz w:val="20"/>
          <w:szCs w:val="20"/>
        </w:rPr>
      </w:pPr>
      <w:bookmarkStart w:id="1" w:name="_gjdgxs" w:colFirst="0" w:colLast="0"/>
      <w:bookmarkEnd w:id="1"/>
    </w:p>
    <w:p w:rsidR="00BD54F9" w:rsidRDefault="00C77ABC">
      <w:pPr>
        <w:rPr>
          <w:color w:val="00000A"/>
          <w:sz w:val="20"/>
          <w:szCs w:val="20"/>
        </w:rPr>
      </w:pPr>
      <w:r>
        <w:rPr>
          <w:color w:val="00000A"/>
          <w:sz w:val="20"/>
          <w:szCs w:val="20"/>
        </w:rPr>
        <w:t>Midterm - 3/1/18</w:t>
      </w:r>
    </w:p>
    <w:p w:rsidR="00BD54F9" w:rsidRDefault="00C77ABC">
      <w:pPr>
        <w:rPr>
          <w:color w:val="00000A"/>
          <w:sz w:val="20"/>
          <w:szCs w:val="20"/>
        </w:rPr>
      </w:pPr>
      <w:r>
        <w:rPr>
          <w:color w:val="00000A"/>
          <w:sz w:val="20"/>
          <w:szCs w:val="20"/>
        </w:rPr>
        <w:t>Big Debate - 4/12/18</w:t>
      </w:r>
    </w:p>
    <w:p w:rsidR="00BD54F9" w:rsidRDefault="00C77ABC">
      <w:pPr>
        <w:rPr>
          <w:color w:val="00000A"/>
          <w:sz w:val="20"/>
          <w:szCs w:val="20"/>
        </w:rPr>
      </w:pPr>
      <w:r>
        <w:rPr>
          <w:color w:val="00000A"/>
          <w:sz w:val="20"/>
          <w:szCs w:val="20"/>
        </w:rPr>
        <w:t>Final - 4/19/18</w:t>
      </w:r>
    </w:p>
    <w:p w:rsidR="00BD54F9" w:rsidRDefault="00BD54F9">
      <w:pPr>
        <w:rPr>
          <w:color w:val="00000A"/>
          <w:sz w:val="20"/>
          <w:szCs w:val="20"/>
        </w:rPr>
      </w:pPr>
    </w:p>
    <w:p w:rsidR="00BD54F9" w:rsidRDefault="00C77ABC">
      <w:pPr>
        <w:rPr>
          <w:color w:val="00000A"/>
          <w:sz w:val="20"/>
          <w:szCs w:val="20"/>
          <w:u w:val="single"/>
        </w:rPr>
      </w:pPr>
      <w:r>
        <w:rPr>
          <w:color w:val="00000A"/>
          <w:sz w:val="20"/>
          <w:szCs w:val="20"/>
          <w:u w:val="single"/>
        </w:rPr>
        <w:t>Healthcare Resources:</w:t>
      </w:r>
    </w:p>
    <w:p w:rsidR="00BD54F9" w:rsidRDefault="00BD54F9">
      <w:pPr>
        <w:rPr>
          <w:color w:val="00000A"/>
          <w:sz w:val="20"/>
          <w:szCs w:val="20"/>
          <w:u w:val="single"/>
        </w:rPr>
      </w:pPr>
    </w:p>
    <w:p w:rsidR="00BD54F9" w:rsidRDefault="00C77ABC">
      <w:pPr>
        <w:rPr>
          <w:color w:val="00000A"/>
          <w:sz w:val="20"/>
          <w:szCs w:val="20"/>
        </w:rPr>
      </w:pPr>
      <w:r>
        <w:rPr>
          <w:color w:val="00000A"/>
          <w:sz w:val="20"/>
          <w:szCs w:val="20"/>
        </w:rPr>
        <w:t>We highly recommend you follow the following healthcare resources to keep up with developments in the healthcare industry and learn more about the American healthcare system:</w:t>
      </w:r>
    </w:p>
    <w:p w:rsidR="00BD54F9" w:rsidRDefault="00BD54F9">
      <w:pPr>
        <w:rPr>
          <w:color w:val="00000A"/>
          <w:sz w:val="20"/>
          <w:szCs w:val="20"/>
        </w:rPr>
      </w:pPr>
    </w:p>
    <w:p w:rsidR="00BD54F9" w:rsidRDefault="00C77ABC">
      <w:pPr>
        <w:rPr>
          <w:color w:val="00000A"/>
          <w:sz w:val="20"/>
          <w:szCs w:val="20"/>
        </w:rPr>
      </w:pPr>
      <w:r>
        <w:rPr>
          <w:color w:val="00000A"/>
          <w:sz w:val="20"/>
          <w:szCs w:val="20"/>
        </w:rPr>
        <w:t>Review of Basic Concepts:</w:t>
      </w:r>
    </w:p>
    <w:p w:rsidR="00BD54F9" w:rsidRDefault="00BD54F9">
      <w:pPr>
        <w:rPr>
          <w:color w:val="00000A"/>
          <w:sz w:val="20"/>
          <w:szCs w:val="20"/>
        </w:rPr>
      </w:pPr>
    </w:p>
    <w:p w:rsidR="00BD54F9" w:rsidRDefault="00C77ABC">
      <w:pPr>
        <w:rPr>
          <w:color w:val="00000A"/>
          <w:sz w:val="20"/>
          <w:szCs w:val="20"/>
        </w:rPr>
      </w:pPr>
      <w:r>
        <w:rPr>
          <w:color w:val="00000A"/>
          <w:sz w:val="20"/>
          <w:szCs w:val="20"/>
        </w:rPr>
        <w:t>Khan Academy:</w:t>
      </w:r>
    </w:p>
    <w:p w:rsidR="00BD54F9" w:rsidRDefault="005A21D2">
      <w:pPr>
        <w:rPr>
          <w:color w:val="0000FF"/>
          <w:sz w:val="20"/>
          <w:szCs w:val="20"/>
        </w:rPr>
      </w:pPr>
      <w:hyperlink r:id="rId26">
        <w:r w:rsidR="00C77ABC">
          <w:rPr>
            <w:color w:val="0000FF"/>
            <w:sz w:val="20"/>
            <w:szCs w:val="20"/>
            <w:u w:val="single"/>
          </w:rPr>
          <w:t>https://www.khanacademy.org/science/health-and-medicine/health-care-system/v/healthcare-system-overview</w:t>
        </w:r>
      </w:hyperlink>
      <w:r w:rsidR="00C77ABC">
        <w:rPr>
          <w:color w:val="0000FF"/>
          <w:sz w:val="20"/>
          <w:szCs w:val="20"/>
        </w:rPr>
        <w:t xml:space="preserve"> </w:t>
      </w:r>
    </w:p>
    <w:p w:rsidR="00BD54F9" w:rsidRDefault="00C77ABC">
      <w:pPr>
        <w:spacing w:before="180" w:after="180"/>
        <w:rPr>
          <w:sz w:val="20"/>
          <w:szCs w:val="20"/>
          <w:highlight w:val="white"/>
        </w:rPr>
      </w:pPr>
      <w:r>
        <w:rPr>
          <w:sz w:val="20"/>
          <w:szCs w:val="20"/>
          <w:highlight w:val="white"/>
        </w:rPr>
        <w:t>Blogs / News:</w:t>
      </w:r>
    </w:p>
    <w:p w:rsidR="00BD54F9" w:rsidRDefault="00C77ABC">
      <w:pPr>
        <w:spacing w:before="180" w:after="180"/>
        <w:rPr>
          <w:color w:val="0000FF"/>
          <w:sz w:val="20"/>
          <w:szCs w:val="20"/>
          <w:highlight w:val="white"/>
          <w:u w:val="single"/>
        </w:rPr>
      </w:pPr>
      <w:r>
        <w:rPr>
          <w:sz w:val="20"/>
          <w:szCs w:val="20"/>
          <w:highlight w:val="white"/>
        </w:rPr>
        <w:t xml:space="preserve">The Incidental Economist (blog): </w:t>
      </w:r>
      <w:r>
        <w:fldChar w:fldCharType="begin"/>
      </w:r>
      <w:r>
        <w:instrText xml:space="preserve"> HYPERLINK "http://theincidentaleconomist.com/%20" </w:instrText>
      </w:r>
      <w:r>
        <w:fldChar w:fldCharType="separate"/>
      </w:r>
      <w:r>
        <w:rPr>
          <w:color w:val="0000FF"/>
          <w:sz w:val="20"/>
          <w:szCs w:val="20"/>
          <w:highlight w:val="white"/>
          <w:u w:val="single"/>
        </w:rPr>
        <w:t>http://theincidentaleconomist.com/</w:t>
      </w:r>
    </w:p>
    <w:p w:rsidR="00BD54F9" w:rsidRDefault="00C77ABC">
      <w:pPr>
        <w:spacing w:before="180" w:after="180"/>
        <w:rPr>
          <w:color w:val="0000FF"/>
          <w:sz w:val="20"/>
          <w:szCs w:val="20"/>
          <w:highlight w:val="white"/>
          <w:u w:val="single"/>
        </w:rPr>
      </w:pPr>
      <w:r>
        <w:fldChar w:fldCharType="end"/>
      </w:r>
      <w:r>
        <w:rPr>
          <w:sz w:val="20"/>
          <w:szCs w:val="20"/>
          <w:highlight w:val="white"/>
        </w:rPr>
        <w:t xml:space="preserve">The Health Care Blog: </w:t>
      </w:r>
      <w:r>
        <w:fldChar w:fldCharType="begin"/>
      </w:r>
      <w:r>
        <w:instrText xml:space="preserve"> HYPERLINK "http://thehealthcareblog.com/%20" </w:instrText>
      </w:r>
      <w:r>
        <w:fldChar w:fldCharType="separate"/>
      </w:r>
      <w:r>
        <w:rPr>
          <w:color w:val="0000FF"/>
          <w:sz w:val="20"/>
          <w:szCs w:val="20"/>
          <w:highlight w:val="white"/>
          <w:u w:val="single"/>
        </w:rPr>
        <w:t>http://thehealthcareblog.com/</w:t>
      </w:r>
    </w:p>
    <w:p w:rsidR="00BD54F9" w:rsidRDefault="00C77ABC">
      <w:pPr>
        <w:spacing w:before="180" w:after="180"/>
        <w:rPr>
          <w:color w:val="0000FF"/>
          <w:sz w:val="20"/>
          <w:szCs w:val="20"/>
          <w:highlight w:val="white"/>
          <w:u w:val="single"/>
        </w:rPr>
      </w:pPr>
      <w:r>
        <w:fldChar w:fldCharType="end"/>
      </w:r>
      <w:r>
        <w:rPr>
          <w:sz w:val="20"/>
          <w:szCs w:val="20"/>
          <w:highlight w:val="white"/>
        </w:rPr>
        <w:t xml:space="preserve">Healthcare Economist (blog): </w:t>
      </w:r>
      <w:r>
        <w:fldChar w:fldCharType="begin"/>
      </w:r>
      <w:r>
        <w:instrText xml:space="preserve"> HYPERLINK "http://healthcare-economist.com/%20" </w:instrText>
      </w:r>
      <w:r>
        <w:fldChar w:fldCharType="separate"/>
      </w:r>
      <w:r>
        <w:rPr>
          <w:color w:val="0000FF"/>
          <w:sz w:val="20"/>
          <w:szCs w:val="20"/>
          <w:highlight w:val="white"/>
          <w:u w:val="single"/>
        </w:rPr>
        <w:t>http://healthcare-economist.com/</w:t>
      </w:r>
    </w:p>
    <w:p w:rsidR="00BD54F9" w:rsidRDefault="00C77ABC">
      <w:pPr>
        <w:spacing w:before="180" w:after="180"/>
        <w:rPr>
          <w:sz w:val="20"/>
          <w:szCs w:val="20"/>
          <w:highlight w:val="white"/>
        </w:rPr>
      </w:pPr>
      <w:r>
        <w:fldChar w:fldCharType="end"/>
      </w:r>
      <w:r>
        <w:rPr>
          <w:sz w:val="20"/>
          <w:szCs w:val="20"/>
          <w:highlight w:val="white"/>
        </w:rPr>
        <w:t xml:space="preserve">Kaiser Health News (independent of Kaiser Permanente): </w:t>
      </w:r>
      <w:hyperlink r:id="rId27">
        <w:r>
          <w:rPr>
            <w:color w:val="0000FF"/>
            <w:sz w:val="20"/>
            <w:szCs w:val="20"/>
            <w:highlight w:val="white"/>
            <w:u w:val="single"/>
          </w:rPr>
          <w:t>http://khn.org/</w:t>
        </w:r>
      </w:hyperlink>
      <w:r>
        <w:rPr>
          <w:color w:val="0000FF"/>
          <w:sz w:val="20"/>
          <w:szCs w:val="20"/>
          <w:highlight w:val="white"/>
        </w:rPr>
        <w:t xml:space="preserve"> </w:t>
      </w:r>
      <w:r>
        <w:rPr>
          <w:sz w:val="20"/>
          <w:szCs w:val="20"/>
          <w:highlight w:val="white"/>
        </w:rPr>
        <w:t xml:space="preserve">  </w:t>
      </w:r>
    </w:p>
    <w:p w:rsidR="00BD54F9" w:rsidRDefault="00C77ABC">
      <w:pPr>
        <w:spacing w:before="180" w:after="180"/>
        <w:rPr>
          <w:color w:val="0000FF"/>
          <w:sz w:val="20"/>
          <w:szCs w:val="20"/>
          <w:highlight w:val="white"/>
        </w:rPr>
      </w:pPr>
      <w:r>
        <w:rPr>
          <w:sz w:val="20"/>
          <w:szCs w:val="20"/>
          <w:highlight w:val="white"/>
        </w:rPr>
        <w:t xml:space="preserve">Modern Healthcare (healthcare business news): </w:t>
      </w:r>
      <w:hyperlink r:id="rId28">
        <w:r>
          <w:rPr>
            <w:color w:val="0000FF"/>
            <w:sz w:val="20"/>
            <w:szCs w:val="20"/>
            <w:highlight w:val="white"/>
            <w:u w:val="single"/>
          </w:rPr>
          <w:t>http://www.modernhealthcare.com/</w:t>
        </w:r>
      </w:hyperlink>
      <w:r>
        <w:rPr>
          <w:color w:val="0000FF"/>
          <w:sz w:val="20"/>
          <w:szCs w:val="20"/>
          <w:highlight w:val="white"/>
        </w:rPr>
        <w:t xml:space="preserve"> </w:t>
      </w:r>
    </w:p>
    <w:p w:rsidR="00BD54F9" w:rsidRDefault="00C77ABC">
      <w:pPr>
        <w:spacing w:before="180" w:after="180"/>
        <w:rPr>
          <w:color w:val="0000FF"/>
          <w:sz w:val="20"/>
          <w:szCs w:val="20"/>
          <w:highlight w:val="white"/>
        </w:rPr>
      </w:pPr>
      <w:r>
        <w:rPr>
          <w:sz w:val="20"/>
          <w:szCs w:val="20"/>
          <w:highlight w:val="white"/>
        </w:rPr>
        <w:t>Healthcare Triage:</w:t>
      </w:r>
      <w:r>
        <w:rPr>
          <w:color w:val="0000FF"/>
          <w:sz w:val="20"/>
          <w:szCs w:val="20"/>
          <w:highlight w:val="white"/>
        </w:rPr>
        <w:t xml:space="preserve"> </w:t>
      </w:r>
      <w:hyperlink r:id="rId29">
        <w:r>
          <w:rPr>
            <w:color w:val="0000FF"/>
            <w:sz w:val="20"/>
            <w:szCs w:val="20"/>
            <w:highlight w:val="white"/>
            <w:u w:val="single"/>
          </w:rPr>
          <w:t>https://www.youtube.com/user/thehealthcaretriage</w:t>
        </w:r>
      </w:hyperlink>
      <w:r>
        <w:rPr>
          <w:color w:val="0000FF"/>
          <w:sz w:val="20"/>
          <w:szCs w:val="20"/>
          <w:highlight w:val="white"/>
        </w:rPr>
        <w:t xml:space="preserve"> </w:t>
      </w:r>
    </w:p>
    <w:p w:rsidR="00BD54F9" w:rsidRDefault="00C77ABC">
      <w:pPr>
        <w:spacing w:before="180" w:after="180"/>
        <w:rPr>
          <w:sz w:val="20"/>
          <w:szCs w:val="20"/>
          <w:highlight w:val="white"/>
        </w:rPr>
      </w:pPr>
      <w:r>
        <w:rPr>
          <w:sz w:val="20"/>
          <w:szCs w:val="20"/>
          <w:highlight w:val="white"/>
        </w:rPr>
        <w:t>Global Health:</w:t>
      </w:r>
    </w:p>
    <w:p w:rsidR="00BD54F9" w:rsidRDefault="00C77ABC">
      <w:pPr>
        <w:spacing w:before="180" w:after="180"/>
        <w:rPr>
          <w:color w:val="0000FF"/>
          <w:sz w:val="20"/>
          <w:szCs w:val="20"/>
          <w:highlight w:val="white"/>
          <w:u w:val="single"/>
        </w:rPr>
      </w:pPr>
      <w:r>
        <w:rPr>
          <w:sz w:val="20"/>
          <w:szCs w:val="20"/>
          <w:highlight w:val="white"/>
        </w:rPr>
        <w:t xml:space="preserve">Organization for Economic Co-operation and Development (OECD): </w:t>
      </w:r>
      <w:r>
        <w:fldChar w:fldCharType="begin"/>
      </w:r>
      <w:r>
        <w:instrText xml:space="preserve"> HYPERLINK "http://www.oecd.org/health/health-systems/oecdhealthdata.htm%20" </w:instrText>
      </w:r>
      <w:r>
        <w:fldChar w:fldCharType="separate"/>
      </w:r>
      <w:r>
        <w:rPr>
          <w:color w:val="0000FF"/>
          <w:sz w:val="20"/>
          <w:szCs w:val="20"/>
          <w:highlight w:val="white"/>
          <w:u w:val="single"/>
        </w:rPr>
        <w:t>http://www.oecd.org/health/health-systems/oecdhealthdata.htm</w:t>
      </w:r>
    </w:p>
    <w:p w:rsidR="00BD54F9" w:rsidRDefault="00C77ABC">
      <w:pPr>
        <w:spacing w:before="180" w:after="180"/>
        <w:rPr>
          <w:color w:val="0000FF"/>
          <w:sz w:val="20"/>
          <w:szCs w:val="20"/>
          <w:highlight w:val="white"/>
          <w:u w:val="single"/>
        </w:rPr>
      </w:pPr>
      <w:r>
        <w:fldChar w:fldCharType="end"/>
      </w:r>
      <w:r>
        <w:rPr>
          <w:sz w:val="20"/>
          <w:szCs w:val="20"/>
          <w:highlight w:val="white"/>
        </w:rPr>
        <w:t xml:space="preserve">World Health Organization (WHO): </w:t>
      </w:r>
      <w:r>
        <w:fldChar w:fldCharType="begin"/>
      </w:r>
      <w:r>
        <w:instrText xml:space="preserve"> HYPERLINK "http://www.who.int/gho/publications/world_health_statistics/en/index.html%20" </w:instrText>
      </w:r>
      <w:r>
        <w:fldChar w:fldCharType="separate"/>
      </w:r>
      <w:r>
        <w:rPr>
          <w:color w:val="0000FF"/>
          <w:sz w:val="20"/>
          <w:szCs w:val="20"/>
          <w:highlight w:val="white"/>
          <w:u w:val="single"/>
        </w:rPr>
        <w:t xml:space="preserve">http://www.who.int/gho/publications/world_health_statistics/en/index.html  </w:t>
      </w:r>
    </w:p>
    <w:p w:rsidR="00BD54F9" w:rsidRDefault="00C77ABC">
      <w:pPr>
        <w:spacing w:before="180" w:after="180"/>
        <w:rPr>
          <w:color w:val="0000FF"/>
          <w:sz w:val="20"/>
          <w:szCs w:val="20"/>
          <w:highlight w:val="white"/>
          <w:u w:val="single"/>
        </w:rPr>
      </w:pPr>
      <w:r>
        <w:fldChar w:fldCharType="end"/>
      </w:r>
      <w:r>
        <w:rPr>
          <w:sz w:val="20"/>
          <w:szCs w:val="20"/>
          <w:highlight w:val="white"/>
        </w:rPr>
        <w:t xml:space="preserve">The World Bank: </w:t>
      </w:r>
      <w:r>
        <w:fldChar w:fldCharType="begin"/>
      </w:r>
      <w:r>
        <w:instrText xml:space="preserve"> HYPERLINK "http://data.worldbank.org/%20" </w:instrText>
      </w:r>
      <w:r>
        <w:fldChar w:fldCharType="separate"/>
      </w:r>
      <w:r>
        <w:rPr>
          <w:color w:val="0000FF"/>
          <w:sz w:val="20"/>
          <w:szCs w:val="20"/>
          <w:highlight w:val="white"/>
          <w:u w:val="single"/>
        </w:rPr>
        <w:t>http://data.worldbank.org/</w:t>
      </w:r>
    </w:p>
    <w:p w:rsidR="00BD54F9" w:rsidRDefault="00C77ABC">
      <w:pPr>
        <w:spacing w:before="180" w:after="180"/>
        <w:rPr>
          <w:sz w:val="20"/>
          <w:szCs w:val="20"/>
          <w:highlight w:val="white"/>
        </w:rPr>
      </w:pPr>
      <w:r>
        <w:fldChar w:fldCharType="end"/>
      </w:r>
      <w:r>
        <w:rPr>
          <w:sz w:val="20"/>
          <w:szCs w:val="20"/>
          <w:highlight w:val="white"/>
        </w:rPr>
        <w:t>United States:</w:t>
      </w:r>
    </w:p>
    <w:p w:rsidR="00BD54F9" w:rsidRDefault="00C77ABC">
      <w:pPr>
        <w:spacing w:before="180" w:after="180"/>
        <w:rPr>
          <w:color w:val="0000FF"/>
          <w:sz w:val="20"/>
          <w:szCs w:val="20"/>
          <w:highlight w:val="white"/>
          <w:u w:val="single"/>
        </w:rPr>
      </w:pPr>
      <w:r>
        <w:rPr>
          <w:sz w:val="20"/>
          <w:szCs w:val="20"/>
          <w:highlight w:val="white"/>
        </w:rPr>
        <w:t xml:space="preserve">Centers for Medicare and Medicaid Services (CMS): </w:t>
      </w:r>
      <w:hyperlink r:id="rId30">
        <w:r>
          <w:rPr>
            <w:color w:val="0000FF"/>
            <w:sz w:val="20"/>
            <w:szCs w:val="20"/>
            <w:highlight w:val="white"/>
            <w:u w:val="single"/>
          </w:rPr>
          <w:t>http://www.cms.gov/Research-Statistics-Data-andSystems/Research-Statistics-Data-and-Systems.html</w:t>
        </w:r>
      </w:hyperlink>
      <w:r>
        <w:rPr>
          <w:sz w:val="20"/>
          <w:szCs w:val="20"/>
          <w:highlight w:val="white"/>
        </w:rPr>
        <w:t xml:space="preserve">, and </w:t>
      </w:r>
      <w:r>
        <w:fldChar w:fldCharType="begin"/>
      </w:r>
      <w:r>
        <w:instrText xml:space="preserve"> HYPERLINK "http://www.cms.gov/Research-Statistics-Dataand-Systems/Statistics-Trends-andReports/NationalHealthExpendData/index.html?redirect=/nationalhealthexpenddata/%20" </w:instrText>
      </w:r>
      <w:r>
        <w:fldChar w:fldCharType="separate"/>
      </w:r>
      <w:r>
        <w:rPr>
          <w:color w:val="0000FF"/>
          <w:sz w:val="20"/>
          <w:szCs w:val="20"/>
          <w:highlight w:val="white"/>
          <w:u w:val="single"/>
        </w:rPr>
        <w:t>http://www.cms.gov/Research-Statistics-Dataand-Systems/Statistics-Trends-andReports/NationalHealthExpendData/index.html?redirect=/nationalhealthexpenddata/</w:t>
      </w:r>
    </w:p>
    <w:p w:rsidR="00BD54F9" w:rsidRDefault="00C77ABC">
      <w:pPr>
        <w:spacing w:before="180" w:after="180"/>
        <w:rPr>
          <w:color w:val="0000FF"/>
          <w:sz w:val="20"/>
          <w:szCs w:val="20"/>
          <w:highlight w:val="white"/>
          <w:u w:val="single"/>
        </w:rPr>
      </w:pPr>
      <w:r>
        <w:fldChar w:fldCharType="end"/>
      </w:r>
      <w:r>
        <w:rPr>
          <w:sz w:val="20"/>
          <w:szCs w:val="20"/>
          <w:highlight w:val="white"/>
        </w:rPr>
        <w:t xml:space="preserve">Kaiser Family Foundation (KFF): </w:t>
      </w:r>
      <w:r>
        <w:rPr>
          <w:color w:val="0000FF"/>
          <w:sz w:val="20"/>
          <w:szCs w:val="20"/>
          <w:highlight w:val="white"/>
          <w:u w:val="single"/>
        </w:rPr>
        <w:t>www.kff.org</w:t>
      </w:r>
    </w:p>
    <w:p w:rsidR="00BD54F9" w:rsidRDefault="00C77ABC">
      <w:pPr>
        <w:spacing w:before="180" w:after="180"/>
        <w:rPr>
          <w:sz w:val="20"/>
          <w:szCs w:val="20"/>
          <w:highlight w:val="white"/>
        </w:rPr>
      </w:pPr>
      <w:r>
        <w:rPr>
          <w:sz w:val="20"/>
          <w:szCs w:val="20"/>
          <w:highlight w:val="white"/>
        </w:rPr>
        <w:t>California:</w:t>
      </w:r>
    </w:p>
    <w:p w:rsidR="00BD54F9" w:rsidRDefault="00C77ABC">
      <w:pPr>
        <w:spacing w:before="180" w:after="180"/>
        <w:rPr>
          <w:color w:val="00000A"/>
          <w:sz w:val="20"/>
          <w:szCs w:val="20"/>
          <w:u w:val="single"/>
        </w:rPr>
      </w:pPr>
      <w:r>
        <w:rPr>
          <w:sz w:val="20"/>
          <w:szCs w:val="20"/>
          <w:highlight w:val="white"/>
        </w:rPr>
        <w:t xml:space="preserve">California Healthcare Foundation (CHCF): </w:t>
      </w:r>
      <w:hyperlink r:id="rId31">
        <w:r>
          <w:rPr>
            <w:color w:val="0000FF"/>
            <w:sz w:val="20"/>
            <w:szCs w:val="20"/>
            <w:highlight w:val="white"/>
            <w:u w:val="single"/>
          </w:rPr>
          <w:t>www.chcf.org</w:t>
        </w:r>
      </w:hyperlink>
      <w:r>
        <w:rPr>
          <w:color w:val="0000FF"/>
          <w:sz w:val="20"/>
          <w:szCs w:val="20"/>
          <w:highlight w:val="white"/>
        </w:rPr>
        <w:t xml:space="preserve"> </w:t>
      </w:r>
    </w:p>
    <w:p w:rsidR="00BD54F9" w:rsidRDefault="00BD54F9">
      <w:pPr>
        <w:rPr>
          <w:color w:val="00000A"/>
          <w:sz w:val="20"/>
          <w:szCs w:val="20"/>
          <w:u w:val="single"/>
        </w:rPr>
      </w:pPr>
    </w:p>
    <w:p w:rsidR="00BD54F9" w:rsidRDefault="00BD54F9">
      <w:pPr>
        <w:rPr>
          <w:color w:val="00000A"/>
          <w:sz w:val="20"/>
          <w:szCs w:val="20"/>
          <w:u w:val="single"/>
        </w:rPr>
      </w:pPr>
    </w:p>
    <w:p w:rsidR="00BD54F9" w:rsidRDefault="00BD54F9">
      <w:pPr>
        <w:rPr>
          <w:color w:val="00000A"/>
          <w:sz w:val="20"/>
          <w:szCs w:val="20"/>
          <w:u w:val="single"/>
        </w:rPr>
      </w:pPr>
    </w:p>
    <w:p w:rsidR="00BD54F9" w:rsidRDefault="00BD54F9">
      <w:pPr>
        <w:rPr>
          <w:color w:val="00000A"/>
          <w:sz w:val="20"/>
          <w:szCs w:val="20"/>
          <w:u w:val="single"/>
        </w:rPr>
      </w:pPr>
    </w:p>
    <w:p w:rsidR="00BD54F9" w:rsidRDefault="00BD54F9">
      <w:pPr>
        <w:rPr>
          <w:color w:val="00000A"/>
          <w:sz w:val="20"/>
          <w:szCs w:val="20"/>
          <w:u w:val="single"/>
        </w:rPr>
      </w:pPr>
    </w:p>
    <w:p w:rsidR="00C77ABC" w:rsidRDefault="00C77ABC">
      <w:pPr>
        <w:rPr>
          <w:color w:val="00000A"/>
          <w:sz w:val="20"/>
          <w:szCs w:val="20"/>
          <w:u w:val="single"/>
        </w:rPr>
      </w:pPr>
    </w:p>
    <w:p w:rsidR="00C77ABC" w:rsidRDefault="00C77ABC">
      <w:pPr>
        <w:rPr>
          <w:color w:val="00000A"/>
          <w:sz w:val="20"/>
          <w:szCs w:val="20"/>
          <w:u w:val="single"/>
        </w:rPr>
      </w:pPr>
    </w:p>
    <w:p w:rsidR="00C77ABC" w:rsidRDefault="00C77ABC">
      <w:pPr>
        <w:rPr>
          <w:color w:val="00000A"/>
          <w:sz w:val="20"/>
          <w:szCs w:val="20"/>
          <w:u w:val="single"/>
        </w:rPr>
      </w:pPr>
    </w:p>
    <w:p w:rsidR="00BD54F9" w:rsidRDefault="00BD54F9">
      <w:pPr>
        <w:rPr>
          <w:color w:val="00000A"/>
          <w:sz w:val="20"/>
          <w:szCs w:val="20"/>
          <w:u w:val="single"/>
        </w:rPr>
      </w:pPr>
    </w:p>
    <w:p w:rsidR="00BD54F9" w:rsidRDefault="00C77ABC">
      <w:pPr>
        <w:rPr>
          <w:color w:val="00000A"/>
          <w:sz w:val="20"/>
          <w:szCs w:val="20"/>
          <w:u w:val="single"/>
        </w:rPr>
      </w:pPr>
      <w:r>
        <w:rPr>
          <w:color w:val="00000A"/>
          <w:sz w:val="20"/>
          <w:szCs w:val="20"/>
          <w:u w:val="single"/>
        </w:rPr>
        <w:lastRenderedPageBreak/>
        <w:t>Contact Your Elected Representatives</w:t>
      </w:r>
    </w:p>
    <w:p w:rsidR="00BD54F9" w:rsidRDefault="00BD54F9">
      <w:pPr>
        <w:rPr>
          <w:color w:val="00000A"/>
          <w:sz w:val="20"/>
          <w:szCs w:val="20"/>
          <w:u w:val="single"/>
        </w:rPr>
      </w:pPr>
    </w:p>
    <w:p w:rsidR="00BD54F9" w:rsidRDefault="00C77ABC">
      <w:pPr>
        <w:rPr>
          <w:color w:val="00000A"/>
          <w:sz w:val="20"/>
          <w:szCs w:val="20"/>
        </w:rPr>
      </w:pPr>
      <w:r>
        <w:rPr>
          <w:color w:val="00000A"/>
          <w:sz w:val="20"/>
          <w:szCs w:val="20"/>
        </w:rPr>
        <w:t>One of the goals of this class is to encourage you to get involved in the legislative process by contacting your elected representatives. Below, we have provided the contact information of a few representatives.</w:t>
      </w:r>
    </w:p>
    <w:p w:rsidR="00BD54F9" w:rsidRDefault="00BD54F9">
      <w:pPr>
        <w:rPr>
          <w:color w:val="00000A"/>
          <w:sz w:val="20"/>
          <w:szCs w:val="20"/>
        </w:rPr>
      </w:pPr>
    </w:p>
    <w:p w:rsidR="00BD54F9" w:rsidRDefault="00C77ABC">
      <w:pPr>
        <w:widowControl w:val="0"/>
        <w:rPr>
          <w:color w:val="222222"/>
          <w:sz w:val="20"/>
          <w:szCs w:val="20"/>
          <w:highlight w:val="white"/>
        </w:rPr>
      </w:pPr>
      <w:r>
        <w:rPr>
          <w:color w:val="222222"/>
          <w:sz w:val="20"/>
          <w:szCs w:val="20"/>
          <w:highlight w:val="white"/>
        </w:rPr>
        <w:t xml:space="preserve">Kamala Harris (D-CA): </w:t>
      </w:r>
    </w:p>
    <w:p w:rsidR="00BD54F9" w:rsidRDefault="00C77ABC">
      <w:pPr>
        <w:widowControl w:val="0"/>
        <w:rPr>
          <w:color w:val="222222"/>
          <w:sz w:val="20"/>
          <w:szCs w:val="20"/>
          <w:highlight w:val="white"/>
        </w:rPr>
      </w:pPr>
      <w:r>
        <w:rPr>
          <w:color w:val="222222"/>
          <w:sz w:val="20"/>
          <w:szCs w:val="20"/>
          <w:highlight w:val="white"/>
        </w:rPr>
        <w:t xml:space="preserve">202-224-3553 </w:t>
      </w:r>
    </w:p>
    <w:p w:rsidR="00BD54F9" w:rsidRDefault="005A21D2">
      <w:pPr>
        <w:widowControl w:val="0"/>
        <w:rPr>
          <w:color w:val="222222"/>
          <w:sz w:val="20"/>
          <w:szCs w:val="20"/>
          <w:highlight w:val="white"/>
        </w:rPr>
      </w:pPr>
      <w:hyperlink r:id="rId32">
        <w:r w:rsidR="00C77ABC">
          <w:rPr>
            <w:color w:val="1155CC"/>
            <w:sz w:val="20"/>
            <w:szCs w:val="20"/>
            <w:highlight w:val="white"/>
            <w:u w:val="single"/>
          </w:rPr>
          <w:t>www.harris.senate.gov</w:t>
        </w:r>
      </w:hyperlink>
      <w:r w:rsidR="00C77ABC">
        <w:rPr>
          <w:color w:val="222222"/>
          <w:sz w:val="20"/>
          <w:szCs w:val="20"/>
          <w:highlight w:val="white"/>
        </w:rPr>
        <w:t xml:space="preserve"> </w:t>
      </w:r>
    </w:p>
    <w:p w:rsidR="00BD54F9" w:rsidRDefault="00C77ABC">
      <w:pPr>
        <w:widowControl w:val="0"/>
        <w:rPr>
          <w:color w:val="222222"/>
          <w:sz w:val="20"/>
          <w:szCs w:val="20"/>
          <w:highlight w:val="white"/>
        </w:rPr>
      </w:pPr>
      <w:r>
        <w:rPr>
          <w:color w:val="222222"/>
          <w:sz w:val="20"/>
          <w:szCs w:val="20"/>
          <w:highlight w:val="white"/>
        </w:rPr>
        <w:t xml:space="preserve">   </w:t>
      </w:r>
    </w:p>
    <w:p w:rsidR="00BD54F9" w:rsidRDefault="00C77ABC">
      <w:pPr>
        <w:widowControl w:val="0"/>
        <w:rPr>
          <w:color w:val="222222"/>
          <w:sz w:val="20"/>
          <w:szCs w:val="20"/>
          <w:highlight w:val="white"/>
        </w:rPr>
      </w:pPr>
      <w:r>
        <w:rPr>
          <w:color w:val="222222"/>
          <w:sz w:val="20"/>
          <w:szCs w:val="20"/>
          <w:highlight w:val="white"/>
        </w:rPr>
        <w:t xml:space="preserve">Dianne Feinstein (D-CA): </w:t>
      </w:r>
    </w:p>
    <w:p w:rsidR="00BD54F9" w:rsidRDefault="00C77ABC">
      <w:pPr>
        <w:widowControl w:val="0"/>
        <w:rPr>
          <w:color w:val="222222"/>
          <w:sz w:val="20"/>
          <w:szCs w:val="20"/>
          <w:highlight w:val="white"/>
        </w:rPr>
      </w:pPr>
      <w:r>
        <w:rPr>
          <w:color w:val="222222"/>
          <w:sz w:val="20"/>
          <w:szCs w:val="20"/>
          <w:highlight w:val="white"/>
        </w:rPr>
        <w:t>202-224-3841</w:t>
      </w:r>
    </w:p>
    <w:p w:rsidR="00BD54F9" w:rsidRDefault="005A21D2">
      <w:pPr>
        <w:widowControl w:val="0"/>
        <w:rPr>
          <w:color w:val="222222"/>
          <w:sz w:val="20"/>
          <w:szCs w:val="20"/>
          <w:highlight w:val="white"/>
        </w:rPr>
      </w:pPr>
      <w:hyperlink r:id="rId33">
        <w:r w:rsidR="00C77ABC">
          <w:rPr>
            <w:color w:val="1155CC"/>
            <w:sz w:val="20"/>
            <w:szCs w:val="20"/>
            <w:highlight w:val="white"/>
            <w:u w:val="single"/>
          </w:rPr>
          <w:t>www.feinstein.senate.gov</w:t>
        </w:r>
      </w:hyperlink>
      <w:r w:rsidR="00C77ABC">
        <w:rPr>
          <w:color w:val="222222"/>
          <w:sz w:val="20"/>
          <w:szCs w:val="20"/>
          <w:highlight w:val="white"/>
        </w:rPr>
        <w:t xml:space="preserve">  </w:t>
      </w:r>
    </w:p>
    <w:p w:rsidR="00BD54F9" w:rsidRDefault="00BD54F9">
      <w:pPr>
        <w:widowControl w:val="0"/>
        <w:rPr>
          <w:color w:val="222222"/>
          <w:sz w:val="20"/>
          <w:szCs w:val="20"/>
          <w:highlight w:val="white"/>
        </w:rPr>
      </w:pPr>
    </w:p>
    <w:p w:rsidR="00BD54F9" w:rsidRDefault="00C77ABC">
      <w:pPr>
        <w:widowControl w:val="0"/>
        <w:rPr>
          <w:color w:val="222222"/>
          <w:sz w:val="20"/>
          <w:szCs w:val="20"/>
          <w:highlight w:val="white"/>
        </w:rPr>
      </w:pPr>
      <w:r>
        <w:rPr>
          <w:color w:val="222222"/>
          <w:sz w:val="20"/>
          <w:szCs w:val="20"/>
          <w:highlight w:val="white"/>
        </w:rPr>
        <w:t>Mitch McConnell (R-KY, Senate Majority Leader)</w:t>
      </w:r>
    </w:p>
    <w:p w:rsidR="00BD54F9" w:rsidRDefault="00C77ABC">
      <w:pPr>
        <w:widowControl w:val="0"/>
        <w:rPr>
          <w:color w:val="222222"/>
          <w:sz w:val="20"/>
          <w:szCs w:val="20"/>
          <w:highlight w:val="white"/>
        </w:rPr>
      </w:pPr>
      <w:r>
        <w:rPr>
          <w:color w:val="222222"/>
          <w:sz w:val="20"/>
          <w:szCs w:val="20"/>
          <w:highlight w:val="white"/>
        </w:rPr>
        <w:t xml:space="preserve"> 202-224-2541</w:t>
      </w:r>
    </w:p>
    <w:p w:rsidR="00BD54F9" w:rsidRDefault="005A21D2">
      <w:pPr>
        <w:widowControl w:val="0"/>
        <w:rPr>
          <w:color w:val="222222"/>
          <w:sz w:val="20"/>
          <w:szCs w:val="20"/>
          <w:highlight w:val="white"/>
        </w:rPr>
      </w:pPr>
      <w:hyperlink r:id="rId34">
        <w:r w:rsidR="00C77ABC">
          <w:rPr>
            <w:color w:val="1155CC"/>
            <w:sz w:val="20"/>
            <w:szCs w:val="20"/>
            <w:highlight w:val="white"/>
            <w:u w:val="single"/>
          </w:rPr>
          <w:t>www.mcconnell.senate.gov</w:t>
        </w:r>
      </w:hyperlink>
      <w:r w:rsidR="00C77ABC">
        <w:rPr>
          <w:color w:val="222222"/>
          <w:sz w:val="20"/>
          <w:szCs w:val="20"/>
          <w:highlight w:val="white"/>
        </w:rPr>
        <w:t xml:space="preserve">  </w:t>
      </w:r>
    </w:p>
    <w:p w:rsidR="00BD54F9" w:rsidRDefault="00BD54F9">
      <w:pPr>
        <w:widowControl w:val="0"/>
        <w:rPr>
          <w:color w:val="222222"/>
          <w:sz w:val="20"/>
          <w:szCs w:val="20"/>
          <w:highlight w:val="white"/>
        </w:rPr>
      </w:pPr>
    </w:p>
    <w:p w:rsidR="00BD54F9" w:rsidRDefault="00C77ABC">
      <w:pPr>
        <w:widowControl w:val="0"/>
        <w:rPr>
          <w:color w:val="222222"/>
          <w:sz w:val="20"/>
          <w:szCs w:val="20"/>
          <w:highlight w:val="white"/>
        </w:rPr>
      </w:pPr>
      <w:r>
        <w:rPr>
          <w:color w:val="222222"/>
          <w:sz w:val="20"/>
          <w:szCs w:val="20"/>
          <w:highlight w:val="white"/>
        </w:rPr>
        <w:t>Barbara Lee (D, Alameda County Representative)</w:t>
      </w:r>
    </w:p>
    <w:p w:rsidR="00BD54F9" w:rsidRDefault="00C77ABC">
      <w:pPr>
        <w:widowControl w:val="0"/>
        <w:rPr>
          <w:color w:val="222222"/>
          <w:sz w:val="20"/>
          <w:szCs w:val="20"/>
          <w:highlight w:val="white"/>
        </w:rPr>
      </w:pPr>
      <w:r>
        <w:rPr>
          <w:color w:val="222222"/>
          <w:sz w:val="20"/>
          <w:szCs w:val="20"/>
          <w:highlight w:val="white"/>
        </w:rPr>
        <w:t xml:space="preserve"> 202-225-2661</w:t>
      </w:r>
    </w:p>
    <w:p w:rsidR="00BD54F9" w:rsidRDefault="005A21D2">
      <w:pPr>
        <w:widowControl w:val="0"/>
        <w:rPr>
          <w:color w:val="222222"/>
          <w:sz w:val="20"/>
          <w:szCs w:val="20"/>
          <w:highlight w:val="white"/>
        </w:rPr>
      </w:pPr>
      <w:hyperlink r:id="rId35">
        <w:r w:rsidR="00C77ABC">
          <w:rPr>
            <w:color w:val="1155CC"/>
            <w:sz w:val="20"/>
            <w:szCs w:val="20"/>
            <w:highlight w:val="white"/>
            <w:u w:val="single"/>
          </w:rPr>
          <w:t>www.lee.house.gov</w:t>
        </w:r>
      </w:hyperlink>
      <w:r w:rsidR="00C77ABC">
        <w:rPr>
          <w:color w:val="222222"/>
          <w:sz w:val="20"/>
          <w:szCs w:val="20"/>
          <w:highlight w:val="white"/>
        </w:rPr>
        <w:t xml:space="preserve">  </w:t>
      </w:r>
    </w:p>
    <w:p w:rsidR="00BD54F9" w:rsidRDefault="00BD54F9">
      <w:pPr>
        <w:widowControl w:val="0"/>
        <w:rPr>
          <w:color w:val="222222"/>
          <w:sz w:val="20"/>
          <w:szCs w:val="20"/>
          <w:highlight w:val="white"/>
        </w:rPr>
      </w:pPr>
    </w:p>
    <w:p w:rsidR="00BD54F9" w:rsidRDefault="00C77ABC">
      <w:pPr>
        <w:widowControl w:val="0"/>
        <w:rPr>
          <w:color w:val="222222"/>
          <w:sz w:val="20"/>
          <w:szCs w:val="20"/>
          <w:highlight w:val="white"/>
        </w:rPr>
      </w:pPr>
      <w:r>
        <w:rPr>
          <w:color w:val="222222"/>
          <w:sz w:val="20"/>
          <w:szCs w:val="20"/>
          <w:highlight w:val="white"/>
        </w:rPr>
        <w:t>Paul Ryan (R-WI, Speaker of the House):</w:t>
      </w:r>
    </w:p>
    <w:p w:rsidR="00BD54F9" w:rsidRDefault="00C77ABC">
      <w:pPr>
        <w:widowControl w:val="0"/>
        <w:rPr>
          <w:color w:val="222222"/>
          <w:sz w:val="20"/>
          <w:szCs w:val="20"/>
          <w:highlight w:val="white"/>
        </w:rPr>
      </w:pPr>
      <w:r>
        <w:rPr>
          <w:color w:val="222222"/>
          <w:sz w:val="20"/>
          <w:szCs w:val="20"/>
          <w:highlight w:val="white"/>
        </w:rPr>
        <w:t xml:space="preserve"> 202-225-3031</w:t>
      </w:r>
    </w:p>
    <w:p w:rsidR="00BD54F9" w:rsidRDefault="005A21D2">
      <w:pPr>
        <w:widowControl w:val="0"/>
        <w:rPr>
          <w:color w:val="222222"/>
          <w:sz w:val="20"/>
          <w:szCs w:val="20"/>
          <w:highlight w:val="white"/>
        </w:rPr>
      </w:pPr>
      <w:hyperlink r:id="rId36">
        <w:r w:rsidR="00C77ABC">
          <w:rPr>
            <w:color w:val="1155CC"/>
            <w:sz w:val="20"/>
            <w:szCs w:val="20"/>
            <w:highlight w:val="white"/>
            <w:u w:val="single"/>
          </w:rPr>
          <w:t>www.paulryan.house.gov</w:t>
        </w:r>
      </w:hyperlink>
    </w:p>
    <w:p w:rsidR="00BD54F9" w:rsidRDefault="00BD54F9">
      <w:pPr>
        <w:widowControl w:val="0"/>
        <w:rPr>
          <w:color w:val="222222"/>
          <w:sz w:val="20"/>
          <w:szCs w:val="20"/>
          <w:highlight w:val="white"/>
        </w:rPr>
      </w:pPr>
    </w:p>
    <w:p w:rsidR="00BD54F9" w:rsidRDefault="00C77ABC">
      <w:pPr>
        <w:rPr>
          <w:color w:val="00000A"/>
          <w:sz w:val="20"/>
          <w:szCs w:val="20"/>
          <w:u w:val="single"/>
        </w:rPr>
      </w:pPr>
      <w:r>
        <w:rPr>
          <w:color w:val="00000A"/>
          <w:sz w:val="20"/>
          <w:szCs w:val="20"/>
          <w:u w:val="single"/>
        </w:rPr>
        <w:t>Regrade Policy:</w:t>
      </w:r>
    </w:p>
    <w:p w:rsidR="00BD54F9" w:rsidRDefault="00BD54F9">
      <w:pPr>
        <w:rPr>
          <w:color w:val="00000A"/>
          <w:sz w:val="20"/>
          <w:szCs w:val="20"/>
          <w:u w:val="single"/>
        </w:rPr>
      </w:pPr>
    </w:p>
    <w:p w:rsidR="00BD54F9" w:rsidRDefault="00C77ABC">
      <w:pPr>
        <w:rPr>
          <w:color w:val="00000A"/>
          <w:sz w:val="20"/>
          <w:szCs w:val="20"/>
        </w:rPr>
      </w:pPr>
      <w:r>
        <w:rPr>
          <w:color w:val="00000A"/>
          <w:sz w:val="20"/>
          <w:szCs w:val="20"/>
        </w:rPr>
        <w:t>Exam regrades must be submitted within 1 week of receiving your exam accompanied by a written statement with your request. We will not regrade the whole test and we will not give points back for answers that are not adequately portraying what was discussed in lecture.</w:t>
      </w:r>
    </w:p>
    <w:p w:rsidR="00BD54F9" w:rsidRDefault="00BD54F9">
      <w:pPr>
        <w:rPr>
          <w:color w:val="00000A"/>
          <w:sz w:val="20"/>
          <w:szCs w:val="20"/>
          <w:u w:val="single"/>
        </w:rPr>
      </w:pPr>
    </w:p>
    <w:p w:rsidR="00BD54F9" w:rsidRDefault="00C77ABC">
      <w:pPr>
        <w:rPr>
          <w:color w:val="00000A"/>
          <w:sz w:val="20"/>
          <w:szCs w:val="20"/>
          <w:u w:val="single"/>
        </w:rPr>
      </w:pPr>
      <w:r>
        <w:rPr>
          <w:color w:val="00000A"/>
          <w:sz w:val="20"/>
          <w:szCs w:val="20"/>
          <w:u w:val="single"/>
        </w:rPr>
        <w:t>Academic Honesty:</w:t>
      </w:r>
    </w:p>
    <w:p w:rsidR="00BD54F9" w:rsidRDefault="00BD54F9">
      <w:pPr>
        <w:rPr>
          <w:color w:val="00000A"/>
          <w:sz w:val="20"/>
          <w:szCs w:val="20"/>
          <w:u w:val="single"/>
        </w:rPr>
      </w:pPr>
    </w:p>
    <w:p w:rsidR="00BD54F9" w:rsidRDefault="00C77ABC">
      <w:pPr>
        <w:rPr>
          <w:color w:val="00000A"/>
          <w:sz w:val="20"/>
          <w:szCs w:val="20"/>
        </w:rPr>
      </w:pPr>
      <w:r>
        <w:rPr>
          <w:color w:val="00000A"/>
          <w:sz w:val="20"/>
          <w:szCs w:val="20"/>
        </w:rPr>
        <w:t xml:space="preserve">Cheating of any form will not be tolerated and will result in automatic failure of the class and action with the Office of Student Judicial Affairs.  </w:t>
      </w:r>
    </w:p>
    <w:p w:rsidR="00BD54F9" w:rsidRDefault="00BD54F9">
      <w:pPr>
        <w:rPr>
          <w:b/>
          <w:color w:val="00000A"/>
          <w:sz w:val="20"/>
          <w:szCs w:val="20"/>
        </w:rPr>
      </w:pPr>
    </w:p>
    <w:p w:rsidR="00BD54F9" w:rsidRDefault="00C77ABC">
      <w:pPr>
        <w:rPr>
          <w:color w:val="00000A"/>
          <w:sz w:val="20"/>
          <w:szCs w:val="20"/>
          <w:u w:val="single"/>
        </w:rPr>
      </w:pPr>
      <w:r>
        <w:rPr>
          <w:color w:val="00000A"/>
          <w:sz w:val="20"/>
          <w:szCs w:val="20"/>
          <w:u w:val="single"/>
        </w:rPr>
        <w:t>Expectations and How to Succeed:</w:t>
      </w:r>
    </w:p>
    <w:p w:rsidR="00BD54F9" w:rsidRDefault="00BD54F9">
      <w:pPr>
        <w:rPr>
          <w:color w:val="00000A"/>
          <w:sz w:val="20"/>
          <w:szCs w:val="20"/>
          <w:u w:val="single"/>
        </w:rPr>
      </w:pPr>
    </w:p>
    <w:p w:rsidR="00BD54F9" w:rsidRDefault="00C77ABC">
      <w:pPr>
        <w:rPr>
          <w:color w:val="00000A"/>
          <w:sz w:val="20"/>
          <w:szCs w:val="20"/>
        </w:rPr>
      </w:pPr>
      <w:r>
        <w:rPr>
          <w:color w:val="00000A"/>
          <w:sz w:val="20"/>
          <w:szCs w:val="20"/>
        </w:rPr>
        <w:t>We expect you to:</w:t>
      </w:r>
    </w:p>
    <w:p w:rsidR="00BD54F9" w:rsidRDefault="00C77ABC">
      <w:pPr>
        <w:numPr>
          <w:ilvl w:val="1"/>
          <w:numId w:val="2"/>
        </w:numPr>
        <w:rPr>
          <w:color w:val="00000A"/>
          <w:sz w:val="20"/>
          <w:szCs w:val="20"/>
        </w:rPr>
      </w:pPr>
      <w:r>
        <w:rPr>
          <w:color w:val="00000A"/>
          <w:sz w:val="20"/>
          <w:szCs w:val="20"/>
        </w:rPr>
        <w:t>attend all lectures and supplementary sections if held</w:t>
      </w:r>
    </w:p>
    <w:p w:rsidR="00BD54F9" w:rsidRDefault="00C77ABC">
      <w:pPr>
        <w:numPr>
          <w:ilvl w:val="1"/>
          <w:numId w:val="2"/>
        </w:numPr>
        <w:rPr>
          <w:color w:val="00000A"/>
          <w:sz w:val="20"/>
          <w:szCs w:val="20"/>
        </w:rPr>
      </w:pPr>
      <w:r>
        <w:rPr>
          <w:color w:val="00000A"/>
          <w:sz w:val="20"/>
          <w:szCs w:val="20"/>
        </w:rPr>
        <w:t xml:space="preserve">be respectful </w:t>
      </w:r>
    </w:p>
    <w:p w:rsidR="00BD54F9" w:rsidRDefault="00C77ABC">
      <w:pPr>
        <w:numPr>
          <w:ilvl w:val="1"/>
          <w:numId w:val="2"/>
        </w:numPr>
        <w:rPr>
          <w:color w:val="00000A"/>
          <w:sz w:val="20"/>
          <w:szCs w:val="20"/>
        </w:rPr>
      </w:pPr>
      <w:r>
        <w:rPr>
          <w:color w:val="00000A"/>
          <w:sz w:val="20"/>
          <w:szCs w:val="20"/>
        </w:rPr>
        <w:t>come prepared for discussion in class</w:t>
      </w:r>
    </w:p>
    <w:p w:rsidR="00BD54F9" w:rsidRDefault="00BD54F9">
      <w:pPr>
        <w:rPr>
          <w:color w:val="00000A"/>
          <w:sz w:val="20"/>
          <w:szCs w:val="20"/>
        </w:rPr>
      </w:pPr>
    </w:p>
    <w:p w:rsidR="00BD54F9" w:rsidRDefault="00C77ABC">
      <w:pPr>
        <w:rPr>
          <w:color w:val="00000A"/>
          <w:sz w:val="20"/>
          <w:szCs w:val="20"/>
        </w:rPr>
      </w:pPr>
      <w:r>
        <w:rPr>
          <w:color w:val="00000A"/>
          <w:sz w:val="20"/>
          <w:szCs w:val="20"/>
        </w:rPr>
        <w:t>In return, you can expect us to:</w:t>
      </w:r>
    </w:p>
    <w:p w:rsidR="00BD54F9" w:rsidRDefault="00C77ABC">
      <w:pPr>
        <w:numPr>
          <w:ilvl w:val="1"/>
          <w:numId w:val="1"/>
        </w:numPr>
        <w:rPr>
          <w:color w:val="00000A"/>
          <w:sz w:val="20"/>
          <w:szCs w:val="20"/>
        </w:rPr>
      </w:pPr>
      <w:r>
        <w:rPr>
          <w:color w:val="00000A"/>
          <w:sz w:val="20"/>
          <w:szCs w:val="20"/>
        </w:rPr>
        <w:t>create an atmosphere of respect</w:t>
      </w:r>
    </w:p>
    <w:p w:rsidR="00BD54F9" w:rsidRDefault="00C77ABC">
      <w:pPr>
        <w:numPr>
          <w:ilvl w:val="1"/>
          <w:numId w:val="1"/>
        </w:numPr>
        <w:rPr>
          <w:color w:val="00000A"/>
          <w:sz w:val="20"/>
          <w:szCs w:val="20"/>
        </w:rPr>
      </w:pPr>
      <w:r>
        <w:rPr>
          <w:color w:val="00000A"/>
          <w:sz w:val="20"/>
          <w:szCs w:val="20"/>
        </w:rPr>
        <w:t>respond to emails in a timely manner</w:t>
      </w:r>
    </w:p>
    <w:p w:rsidR="00BD54F9" w:rsidRDefault="00C77ABC">
      <w:pPr>
        <w:numPr>
          <w:ilvl w:val="1"/>
          <w:numId w:val="1"/>
        </w:numPr>
        <w:rPr>
          <w:color w:val="00000A"/>
          <w:sz w:val="20"/>
          <w:szCs w:val="20"/>
        </w:rPr>
      </w:pPr>
      <w:r>
        <w:rPr>
          <w:color w:val="00000A"/>
          <w:sz w:val="20"/>
          <w:szCs w:val="20"/>
        </w:rPr>
        <w:t>be prepared for discussion</w:t>
      </w:r>
    </w:p>
    <w:p w:rsidR="00BD54F9" w:rsidRDefault="00C77ABC">
      <w:pPr>
        <w:numPr>
          <w:ilvl w:val="1"/>
          <w:numId w:val="1"/>
        </w:numPr>
        <w:rPr>
          <w:color w:val="00000A"/>
          <w:sz w:val="20"/>
          <w:szCs w:val="20"/>
        </w:rPr>
      </w:pPr>
      <w:r>
        <w:rPr>
          <w:color w:val="00000A"/>
          <w:sz w:val="20"/>
          <w:szCs w:val="20"/>
        </w:rPr>
        <w:t>be responsive to questions and concerns</w:t>
      </w:r>
    </w:p>
    <w:p w:rsidR="00BD54F9" w:rsidRDefault="00C77ABC">
      <w:pPr>
        <w:numPr>
          <w:ilvl w:val="1"/>
          <w:numId w:val="1"/>
        </w:numPr>
        <w:rPr>
          <w:color w:val="00000A"/>
          <w:sz w:val="20"/>
          <w:szCs w:val="20"/>
        </w:rPr>
      </w:pPr>
      <w:r>
        <w:rPr>
          <w:color w:val="00000A"/>
          <w:sz w:val="20"/>
          <w:szCs w:val="20"/>
        </w:rPr>
        <w:t>let you know about events where you can apply your knowledge</w:t>
      </w:r>
    </w:p>
    <w:p w:rsidR="00BD54F9" w:rsidRDefault="00C77ABC">
      <w:pPr>
        <w:numPr>
          <w:ilvl w:val="1"/>
          <w:numId w:val="1"/>
        </w:numPr>
        <w:rPr>
          <w:color w:val="00000A"/>
          <w:sz w:val="20"/>
          <w:szCs w:val="20"/>
        </w:rPr>
      </w:pPr>
      <w:r>
        <w:rPr>
          <w:color w:val="00000A"/>
          <w:sz w:val="20"/>
          <w:szCs w:val="20"/>
        </w:rPr>
        <w:t>help you succeed</w:t>
      </w:r>
    </w:p>
    <w:p w:rsidR="00BD54F9" w:rsidRDefault="00BD54F9">
      <w:pPr>
        <w:rPr>
          <w:color w:val="00000A"/>
          <w:sz w:val="20"/>
          <w:szCs w:val="20"/>
        </w:rPr>
      </w:pPr>
    </w:p>
    <w:p w:rsidR="00BD54F9" w:rsidRDefault="00C77ABC">
      <w:pPr>
        <w:rPr>
          <w:color w:val="00000A"/>
          <w:sz w:val="20"/>
          <w:szCs w:val="20"/>
        </w:rPr>
      </w:pPr>
      <w:r>
        <w:rPr>
          <w:color w:val="00000A"/>
          <w:sz w:val="20"/>
          <w:szCs w:val="20"/>
          <w:u w:val="single"/>
        </w:rPr>
        <w:t>Special Accommodations:</w:t>
      </w:r>
      <w:r>
        <w:rPr>
          <w:color w:val="00000A"/>
          <w:sz w:val="20"/>
          <w:szCs w:val="20"/>
        </w:rPr>
        <w:t xml:space="preserve"> </w:t>
      </w:r>
    </w:p>
    <w:p w:rsidR="00BD54F9" w:rsidRDefault="00BD54F9">
      <w:pPr>
        <w:rPr>
          <w:color w:val="00000A"/>
          <w:sz w:val="20"/>
          <w:szCs w:val="20"/>
        </w:rPr>
      </w:pPr>
    </w:p>
    <w:p w:rsidR="00BD54F9" w:rsidRDefault="00C77ABC">
      <w:pPr>
        <w:rPr>
          <w:sz w:val="20"/>
          <w:szCs w:val="20"/>
        </w:rPr>
      </w:pPr>
      <w:r>
        <w:rPr>
          <w:color w:val="00000A"/>
          <w:sz w:val="20"/>
          <w:szCs w:val="20"/>
        </w:rPr>
        <w:t>If you require any special accommodations, i.e. disabilities, injuries or anything else, please discuss this with us.</w:t>
      </w:r>
    </w:p>
    <w:sectPr w:rsidR="00BD54F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20213"/>
    <w:multiLevelType w:val="multilevel"/>
    <w:tmpl w:val="9ED4A2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68FE12F9"/>
    <w:multiLevelType w:val="multilevel"/>
    <w:tmpl w:val="277AF5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F9"/>
    <w:rsid w:val="005A21D2"/>
    <w:rsid w:val="00BD54F9"/>
    <w:rsid w:val="00C7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31B2"/>
  <w15:docId w15:val="{6253E2A1-14BE-42AE-B53A-F424C7A6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guides.wsj.com/personal-finance/insurance/how-to-shop-for-health-insurance/" TargetMode="External"/><Relationship Id="rId13" Type="http://schemas.openxmlformats.org/officeDocument/2006/relationships/hyperlink" Target="http://obamacarefacts.com/supreme-court-obamacare/" TargetMode="External"/><Relationship Id="rId18" Type="http://schemas.openxmlformats.org/officeDocument/2006/relationships/hyperlink" Target="https://berniesanders.com/medicareforall/" TargetMode="External"/><Relationship Id="rId26" Type="http://schemas.openxmlformats.org/officeDocument/2006/relationships/hyperlink" Target="https://www.khanacademy.org/science/health-and-medicine/health-care-system/v/healthcare-system-overview" TargetMode="External"/><Relationship Id="rId3" Type="http://schemas.openxmlformats.org/officeDocument/2006/relationships/settings" Target="settings.xml"/><Relationship Id="rId21" Type="http://schemas.openxmlformats.org/officeDocument/2006/relationships/hyperlink" Target="http://www.usnews.com/opinion/policy-dose/articles/2016-11-03/californias-prop-61-would-raise-costs-and-limit-access-to-necessary-drugs" TargetMode="External"/><Relationship Id="rId34" Type="http://schemas.openxmlformats.org/officeDocument/2006/relationships/hyperlink" Target="http://www.mcconnell.senate.gov" TargetMode="External"/><Relationship Id="rId7" Type="http://schemas.openxmlformats.org/officeDocument/2006/relationships/hyperlink" Target="http://www.kff.org/uninsured/upload/1420-13.pdf" TargetMode="External"/><Relationship Id="rId12" Type="http://schemas.openxmlformats.org/officeDocument/2006/relationships/hyperlink" Target="http://obamacarefacts.com/how-will-obamacare-affect-me/" TargetMode="External"/><Relationship Id="rId17" Type="http://schemas.openxmlformats.org/officeDocument/2006/relationships/hyperlink" Target="https://www.hillaryclinton.com/issues/health-care/" TargetMode="External"/><Relationship Id="rId25" Type="http://schemas.openxmlformats.org/officeDocument/2006/relationships/hyperlink" Target="mailto:healthcaredebatedecal@gmail.com" TargetMode="External"/><Relationship Id="rId33" Type="http://schemas.openxmlformats.org/officeDocument/2006/relationships/hyperlink" Target="http://www.feinstein.senate.gov"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onaldjtrump.com/policies/health-care/" TargetMode="External"/><Relationship Id="rId20" Type="http://schemas.openxmlformats.org/officeDocument/2006/relationships/hyperlink" Target="http://www.usnews.com/opinion/policy-dose/articles/2016-11-03/californias-prop-61-would-raise-costs-and-limit-access-to-necessary-drugs" TargetMode="External"/><Relationship Id="rId29" Type="http://schemas.openxmlformats.org/officeDocument/2006/relationships/hyperlink" Target="https://www.youtube.com/user/thehealthcaretriage" TargetMode="External"/><Relationship Id="rId1" Type="http://schemas.openxmlformats.org/officeDocument/2006/relationships/numbering" Target="numbering.xml"/><Relationship Id="rId6" Type="http://schemas.openxmlformats.org/officeDocument/2006/relationships/hyperlink" Target="http://guides.wsj.com/personal-finance/insurance/how-to-shop-for-health-insurance/" TargetMode="External"/><Relationship Id="rId11" Type="http://schemas.openxmlformats.org/officeDocument/2006/relationships/hyperlink" Target="http://affordablehealthca.com/timeline-obamacare/" TargetMode="External"/><Relationship Id="rId24" Type="http://schemas.openxmlformats.org/officeDocument/2006/relationships/hyperlink" Target="https://www.hsph.harvard.edu/news/magazine/public-health-economy-election/" TargetMode="External"/><Relationship Id="rId32" Type="http://schemas.openxmlformats.org/officeDocument/2006/relationships/hyperlink" Target="http://www.harris.senate.gov" TargetMode="External"/><Relationship Id="rId37" Type="http://schemas.openxmlformats.org/officeDocument/2006/relationships/fontTable" Target="fontTable.xml"/><Relationship Id="rId5" Type="http://schemas.openxmlformats.org/officeDocument/2006/relationships/hyperlink" Target="http://www.kff.org/uninsured/upload/1420-13.pdf" TargetMode="External"/><Relationship Id="rId15" Type="http://schemas.openxmlformats.org/officeDocument/2006/relationships/hyperlink" Target="https://www.donaldjtrump.com/policies/health-care/" TargetMode="External"/><Relationship Id="rId23" Type="http://schemas.openxmlformats.org/officeDocument/2006/relationships/hyperlink" Target="http://www.apha.org/policies-and-advocacy/public-health-policy-statements/policy-database/2014/07/30/10/48/the-role-of-public-health-in-ensuring-healthy-communities" TargetMode="External"/><Relationship Id="rId28" Type="http://schemas.openxmlformats.org/officeDocument/2006/relationships/hyperlink" Target="http://www.modernhealthcare.com/" TargetMode="External"/><Relationship Id="rId36" Type="http://schemas.openxmlformats.org/officeDocument/2006/relationships/hyperlink" Target="http://www.paulryan.house.gov" TargetMode="External"/><Relationship Id="rId10" Type="http://schemas.openxmlformats.org/officeDocument/2006/relationships/hyperlink" Target="http://guides.wsj.com/personal-finance/insurance/how-to-shop-for-health-insurance/" TargetMode="External"/><Relationship Id="rId19" Type="http://schemas.openxmlformats.org/officeDocument/2006/relationships/hyperlink" Target="http://www.globalresearch.ca/the-evils-of-big-pharma-exposed/5425382" TargetMode="External"/><Relationship Id="rId31" Type="http://schemas.openxmlformats.org/officeDocument/2006/relationships/hyperlink" Target="http://www.chcf.org/" TargetMode="External"/><Relationship Id="rId4" Type="http://schemas.openxmlformats.org/officeDocument/2006/relationships/webSettings" Target="webSettings.xml"/><Relationship Id="rId9" Type="http://schemas.openxmlformats.org/officeDocument/2006/relationships/hyperlink" Target="http://www.kff.org/uninsured/upload/1420-13.pdf" TargetMode="External"/><Relationship Id="rId14" Type="http://schemas.openxmlformats.org/officeDocument/2006/relationships/hyperlink" Target="http://www.sfchronicle.com/opinion/article/Covered-California-is-a-model-for-the-whole-nation-10856782.php?t=3878da8c17&amp;cmpid=twitter-premium" TargetMode="External"/><Relationship Id="rId22" Type="http://schemas.openxmlformats.org/officeDocument/2006/relationships/hyperlink" Target="http://www.veoh.com/watch/v19243569aQj7ZexY?h1=Sick+Around+the+World" TargetMode="External"/><Relationship Id="rId27" Type="http://schemas.openxmlformats.org/officeDocument/2006/relationships/hyperlink" Target="http://khn.org/" TargetMode="External"/><Relationship Id="rId30" Type="http://schemas.openxmlformats.org/officeDocument/2006/relationships/hyperlink" Target="http://www.cms.gov/Research-Statistics-Data-andSystems/Research-Statistics-Data-and-Systems.html" TargetMode="External"/><Relationship Id="rId35" Type="http://schemas.openxmlformats.org/officeDocument/2006/relationships/hyperlink" Target="http://www.lee.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Vishnu Murthy</dc:creator>
  <cp:lastModifiedBy>vishnu.murthy</cp:lastModifiedBy>
  <cp:revision>2</cp:revision>
  <dcterms:created xsi:type="dcterms:W3CDTF">2018-01-17T05:58:00Z</dcterms:created>
  <dcterms:modified xsi:type="dcterms:W3CDTF">2018-01-17T05:58:00Z</dcterms:modified>
</cp:coreProperties>
</file>