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3D8C346" w14:textId="77777777" w:rsidR="00845A1C" w:rsidRDefault="007B3739">
      <w:pPr>
        <w:numPr>
          <w:ilvl w:val="0"/>
          <w:numId w:val="1"/>
        </w:numPr>
        <w:ind w:hanging="360"/>
        <w:rPr>
          <w:sz w:val="22"/>
          <w:szCs w:val="22"/>
        </w:rPr>
      </w:pPr>
      <w:r>
        <w:rPr>
          <w:b/>
          <w:sz w:val="22"/>
          <w:szCs w:val="22"/>
        </w:rPr>
        <w:t xml:space="preserve">CALL MEETING TO ORDER* </w:t>
      </w:r>
    </w:p>
    <w:p w14:paraId="3DC8451F" w14:textId="6B63DED2" w:rsidR="00845A1C" w:rsidRPr="0082502A" w:rsidRDefault="0082502A">
      <w:pPr>
        <w:ind w:left="720"/>
      </w:pPr>
      <w:r w:rsidRPr="0082502A">
        <w:t>Meeting was called to order at</w:t>
      </w:r>
      <w:r w:rsidR="004D6E1F">
        <w:t xml:space="preserve"> 12:10 pm</w:t>
      </w:r>
      <w:r w:rsidRPr="0082502A">
        <w:t xml:space="preserve"> in the President’s Conference Room, third floor of the JCSU. Presiding secretary was Secretary Cunneen. </w:t>
      </w:r>
    </w:p>
    <w:p w14:paraId="4710974B" w14:textId="421576BF" w:rsidR="00845A1C" w:rsidRDefault="0082502A">
      <w:pPr>
        <w:numPr>
          <w:ilvl w:val="0"/>
          <w:numId w:val="1"/>
        </w:numPr>
        <w:ind w:hanging="360"/>
        <w:rPr>
          <w:sz w:val="22"/>
          <w:szCs w:val="22"/>
        </w:rPr>
      </w:pPr>
      <w:r>
        <w:rPr>
          <w:b/>
          <w:sz w:val="22"/>
          <w:szCs w:val="22"/>
        </w:rPr>
        <w:t>ROLL CALL</w:t>
      </w:r>
    </w:p>
    <w:p w14:paraId="6288FAB3" w14:textId="71680337" w:rsidR="00845A1C" w:rsidRDefault="004D6E1F">
      <w:pPr>
        <w:tabs>
          <w:tab w:val="left" w:pos="450"/>
        </w:tabs>
        <w:ind w:left="720"/>
        <w:rPr>
          <w:sz w:val="22"/>
          <w:szCs w:val="22"/>
        </w:rPr>
      </w:pPr>
      <w:r>
        <w:rPr>
          <w:sz w:val="22"/>
          <w:szCs w:val="22"/>
        </w:rPr>
        <w:t>Qourum is met</w:t>
      </w:r>
    </w:p>
    <w:p w14:paraId="3C0698CB" w14:textId="638A7AF8" w:rsidR="00845A1C" w:rsidRDefault="0082502A">
      <w:pPr>
        <w:numPr>
          <w:ilvl w:val="0"/>
          <w:numId w:val="1"/>
        </w:numPr>
        <w:tabs>
          <w:tab w:val="left" w:pos="450"/>
        </w:tabs>
        <w:ind w:hanging="360"/>
        <w:rPr>
          <w:sz w:val="22"/>
          <w:szCs w:val="22"/>
        </w:rPr>
      </w:pPr>
      <w:r>
        <w:rPr>
          <w:b/>
          <w:sz w:val="22"/>
          <w:szCs w:val="22"/>
        </w:rPr>
        <w:t>PUBLIC COMMENT</w:t>
      </w:r>
    </w:p>
    <w:p w14:paraId="4B652D59" w14:textId="089150E5" w:rsidR="00845A1C" w:rsidRPr="00365B5D" w:rsidRDefault="00365B5D" w:rsidP="00365B5D">
      <w:pPr>
        <w:tabs>
          <w:tab w:val="left" w:pos="450"/>
        </w:tabs>
        <w:ind w:left="720"/>
      </w:pPr>
      <w:r w:rsidRPr="00365B5D">
        <w:rPr>
          <w:sz w:val="22"/>
          <w:szCs w:val="22"/>
        </w:rPr>
        <w:t>There was no public comment at this time</w:t>
      </w:r>
    </w:p>
    <w:p w14:paraId="03898C19" w14:textId="77777777" w:rsidR="00845A1C" w:rsidRDefault="007B3739">
      <w:pPr>
        <w:numPr>
          <w:ilvl w:val="0"/>
          <w:numId w:val="1"/>
        </w:numPr>
        <w:tabs>
          <w:tab w:val="left" w:pos="450"/>
        </w:tabs>
        <w:ind w:hanging="360"/>
        <w:rPr>
          <w:sz w:val="22"/>
          <w:szCs w:val="22"/>
        </w:rPr>
      </w:pPr>
      <w:r>
        <w:rPr>
          <w:b/>
          <w:sz w:val="22"/>
          <w:szCs w:val="22"/>
        </w:rPr>
        <w:t>MINUTES</w:t>
      </w:r>
    </w:p>
    <w:p w14:paraId="4ED0499D" w14:textId="77777777" w:rsidR="00845A1C" w:rsidRPr="00F05A0E" w:rsidRDefault="007B3739">
      <w:pPr>
        <w:numPr>
          <w:ilvl w:val="1"/>
          <w:numId w:val="2"/>
        </w:numPr>
        <w:tabs>
          <w:tab w:val="left" w:pos="450"/>
        </w:tabs>
        <w:ind w:hanging="360"/>
        <w:contextualSpacing/>
        <w:rPr>
          <w:sz w:val="20"/>
          <w:szCs w:val="20"/>
        </w:rPr>
      </w:pPr>
      <w:r>
        <w:rPr>
          <w:sz w:val="22"/>
          <w:szCs w:val="22"/>
        </w:rPr>
        <w:t xml:space="preserve">The Committee will discuss the minutes </w:t>
      </w:r>
      <w:r w:rsidRPr="00F05A0E">
        <w:rPr>
          <w:sz w:val="22"/>
          <w:szCs w:val="22"/>
        </w:rPr>
        <w:t xml:space="preserve">of </w:t>
      </w:r>
      <w:r w:rsidR="00F05A0E" w:rsidRPr="00F05A0E">
        <w:rPr>
          <w:sz w:val="22"/>
          <w:szCs w:val="22"/>
        </w:rPr>
        <w:t>February 24</w:t>
      </w:r>
      <w:r w:rsidRPr="00F05A0E">
        <w:rPr>
          <w:sz w:val="22"/>
          <w:szCs w:val="22"/>
        </w:rPr>
        <w:t>th, 2016 and may choose to amend or edit the minutes. Upon conclusion of the discussion, the Senate may choose to approve the minutes.</w:t>
      </w:r>
    </w:p>
    <w:p w14:paraId="27A4DE29" w14:textId="77777777" w:rsidR="00F05A0E" w:rsidRPr="0082502A" w:rsidRDefault="00F05A0E" w:rsidP="00F05A0E">
      <w:pPr>
        <w:numPr>
          <w:ilvl w:val="1"/>
          <w:numId w:val="2"/>
        </w:numPr>
        <w:tabs>
          <w:tab w:val="left" w:pos="450"/>
        </w:tabs>
        <w:ind w:hanging="360"/>
        <w:contextualSpacing/>
        <w:rPr>
          <w:sz w:val="20"/>
          <w:szCs w:val="20"/>
        </w:rPr>
      </w:pPr>
      <w:r w:rsidRPr="00F05A0E">
        <w:rPr>
          <w:sz w:val="22"/>
          <w:szCs w:val="22"/>
        </w:rPr>
        <w:t>The Committee will discuss the minutes of March 3rd, 2016 and</w:t>
      </w:r>
      <w:r>
        <w:rPr>
          <w:sz w:val="22"/>
          <w:szCs w:val="22"/>
        </w:rPr>
        <w:t xml:space="preserve"> may choose to amend or edit the minutes. Upon conclusion of the discussion, the Senate may choose to approve the minutes.</w:t>
      </w:r>
    </w:p>
    <w:p w14:paraId="529C601F" w14:textId="0D4F8C3E" w:rsidR="0082502A" w:rsidRDefault="0082502A" w:rsidP="0082502A">
      <w:pPr>
        <w:tabs>
          <w:tab w:val="left" w:pos="450"/>
        </w:tabs>
        <w:ind w:left="1350"/>
        <w:contextualSpacing/>
        <w:rPr>
          <w:sz w:val="20"/>
          <w:szCs w:val="20"/>
        </w:rPr>
      </w:pPr>
    </w:p>
    <w:p w14:paraId="7AEB815D" w14:textId="77777777" w:rsidR="00845A1C" w:rsidRDefault="00845A1C">
      <w:pPr>
        <w:tabs>
          <w:tab w:val="left" w:pos="450"/>
        </w:tabs>
        <w:ind w:left="1710"/>
        <w:rPr>
          <w:b/>
          <w:sz w:val="22"/>
          <w:szCs w:val="22"/>
        </w:rPr>
      </w:pPr>
    </w:p>
    <w:p w14:paraId="37CECF03" w14:textId="77777777" w:rsidR="00845A1C" w:rsidRDefault="007B3739">
      <w:pPr>
        <w:numPr>
          <w:ilvl w:val="0"/>
          <w:numId w:val="1"/>
        </w:numPr>
        <w:tabs>
          <w:tab w:val="left" w:pos="450"/>
        </w:tabs>
        <w:ind w:hanging="360"/>
        <w:rPr>
          <w:sz w:val="22"/>
          <w:szCs w:val="22"/>
        </w:rPr>
      </w:pPr>
      <w:r>
        <w:rPr>
          <w:b/>
          <w:sz w:val="22"/>
          <w:szCs w:val="22"/>
        </w:rPr>
        <w:t>OLD BUSINESS</w:t>
      </w:r>
    </w:p>
    <w:p w14:paraId="13E8743E" w14:textId="77777777" w:rsidR="00845A1C" w:rsidRDefault="00845A1C">
      <w:pPr>
        <w:tabs>
          <w:tab w:val="left" w:pos="450"/>
        </w:tabs>
        <w:ind w:left="720"/>
        <w:rPr>
          <w:b/>
          <w:sz w:val="22"/>
          <w:szCs w:val="22"/>
        </w:rPr>
      </w:pPr>
    </w:p>
    <w:p w14:paraId="57C0334E" w14:textId="77777777" w:rsidR="00845A1C" w:rsidRDefault="00F05A0E">
      <w:pPr>
        <w:numPr>
          <w:ilvl w:val="1"/>
          <w:numId w:val="1"/>
        </w:numPr>
        <w:tabs>
          <w:tab w:val="left" w:pos="450"/>
        </w:tabs>
        <w:ind w:hanging="360"/>
        <w:contextualSpacing/>
        <w:rPr>
          <w:sz w:val="22"/>
          <w:szCs w:val="22"/>
        </w:rPr>
      </w:pPr>
      <w:r>
        <w:rPr>
          <w:b/>
          <w:sz w:val="22"/>
          <w:szCs w:val="22"/>
        </w:rPr>
        <w:t>An Act to Establish Guidelines for ASUN Stoles</w:t>
      </w:r>
    </w:p>
    <w:p w14:paraId="037D2DCD" w14:textId="77777777" w:rsidR="00845A1C" w:rsidRDefault="00F05A0E">
      <w:pPr>
        <w:tabs>
          <w:tab w:val="left" w:pos="450"/>
        </w:tabs>
        <w:ind w:left="1710"/>
        <w:rPr>
          <w:sz w:val="22"/>
          <w:szCs w:val="22"/>
        </w:rPr>
      </w:pPr>
      <w:r w:rsidRPr="00365B5D">
        <w:t>Submitted by Senator Jordan</w:t>
      </w:r>
      <w:r>
        <w:rPr>
          <w:sz w:val="22"/>
          <w:szCs w:val="22"/>
        </w:rPr>
        <w:t>.</w:t>
      </w:r>
    </w:p>
    <w:p w14:paraId="57BF31E3" w14:textId="77777777" w:rsidR="00365B5D" w:rsidRDefault="00365B5D">
      <w:pPr>
        <w:tabs>
          <w:tab w:val="left" w:pos="450"/>
        </w:tabs>
        <w:ind w:left="1710"/>
      </w:pPr>
    </w:p>
    <w:p w14:paraId="7E3A6557" w14:textId="0462DCEF" w:rsidR="004D6E1F" w:rsidRDefault="00365B5D">
      <w:pPr>
        <w:tabs>
          <w:tab w:val="left" w:pos="450"/>
        </w:tabs>
        <w:ind w:left="1710"/>
      </w:pPr>
      <w:r>
        <w:t>Jordan, t</w:t>
      </w:r>
      <w:r w:rsidR="004D6E1F">
        <w:t>his was tabled because there was interest for discussion of the bill. Stoles, unreasonable a fiscally irresponsible to give each senior a stole, outlining procedures. Jackson, moves to recommend favorably to senate</w:t>
      </w:r>
    </w:p>
    <w:p w14:paraId="274B0E58" w14:textId="265148EF" w:rsidR="004D6E1F" w:rsidRDefault="004D6E1F">
      <w:pPr>
        <w:tabs>
          <w:tab w:val="left" w:pos="450"/>
        </w:tabs>
        <w:ind w:left="1710"/>
      </w:pPr>
      <w:r>
        <w:t xml:space="preserve">Bruketta, some concerns </w:t>
      </w:r>
      <w:r w:rsidR="00365B5D">
        <w:t>regarding</w:t>
      </w:r>
      <w:r>
        <w:t xml:space="preserve"> bill, why we would limit individuals from having stoles</w:t>
      </w:r>
    </w:p>
    <w:p w14:paraId="5CE9BDCF" w14:textId="77777777" w:rsidR="00365B5D" w:rsidRDefault="00365B5D">
      <w:pPr>
        <w:tabs>
          <w:tab w:val="left" w:pos="450"/>
        </w:tabs>
        <w:ind w:left="1710"/>
      </w:pPr>
    </w:p>
    <w:p w14:paraId="01BA6DBC" w14:textId="0749088C" w:rsidR="004D6E1F" w:rsidRDefault="004D6E1F">
      <w:pPr>
        <w:tabs>
          <w:tab w:val="left" w:pos="450"/>
        </w:tabs>
        <w:ind w:left="1710"/>
      </w:pPr>
      <w:r>
        <w:t xml:space="preserve">Boone, not common for all </w:t>
      </w:r>
      <w:r w:rsidR="00365B5D">
        <w:t xml:space="preserve">ASUN </w:t>
      </w:r>
      <w:r>
        <w:t xml:space="preserve">officials to get stoles. James helped make the break down if we were to change up the price of stole, would need to get to lowest stole, but defeats the purpose of the stole, need to put the time in to get a stole, only top positions in </w:t>
      </w:r>
      <w:r w:rsidR="00365B5D">
        <w:t xml:space="preserve">ASUN </w:t>
      </w:r>
      <w:r>
        <w:t>should get a stole. Also can</w:t>
      </w:r>
      <w:r w:rsidR="00365B5D">
        <w:t>’</w:t>
      </w:r>
      <w:r>
        <w:t xml:space="preserve">t be terminated before term is up to get a stole. Medium quality. </w:t>
      </w:r>
    </w:p>
    <w:p w14:paraId="0E23A111" w14:textId="77777777" w:rsidR="00365B5D" w:rsidRDefault="00365B5D">
      <w:pPr>
        <w:tabs>
          <w:tab w:val="left" w:pos="450"/>
        </w:tabs>
        <w:ind w:left="1710"/>
      </w:pPr>
    </w:p>
    <w:p w14:paraId="2E8CAA3C" w14:textId="7FCCB8CF" w:rsidR="004D6E1F" w:rsidRDefault="004D6E1F">
      <w:pPr>
        <w:tabs>
          <w:tab w:val="left" w:pos="450"/>
        </w:tabs>
        <w:ind w:left="1710"/>
      </w:pPr>
      <w:r>
        <w:t>Bruketta, in his opinion, believes all indi</w:t>
      </w:r>
      <w:r w:rsidR="00365B5D">
        <w:t>viduals that participate in ASUN</w:t>
      </w:r>
      <w:r>
        <w:t xml:space="preserve"> should get a stole, everyone works together to make us work. For senate, minutes are </w:t>
      </w:r>
      <w:r>
        <w:lastRenderedPageBreak/>
        <w:t>prepared by secretaries, which is a key part. To limit stoles to certain people could be unfair</w:t>
      </w:r>
    </w:p>
    <w:p w14:paraId="6BDADCCD" w14:textId="77777777" w:rsidR="00365B5D" w:rsidRDefault="00365B5D">
      <w:pPr>
        <w:tabs>
          <w:tab w:val="left" w:pos="450"/>
        </w:tabs>
        <w:ind w:left="1710"/>
      </w:pPr>
    </w:p>
    <w:p w14:paraId="2144D4E7" w14:textId="0C51BF2F" w:rsidR="004D6E1F" w:rsidRDefault="004D6E1F">
      <w:pPr>
        <w:tabs>
          <w:tab w:val="left" w:pos="450"/>
        </w:tabs>
        <w:ind w:left="1710"/>
      </w:pPr>
      <w:r>
        <w:t>Boone, students pay for stoles not individuals, would be better if we knew what we are paying currently for stoles, so we could figure out what we could possibly be saving</w:t>
      </w:r>
    </w:p>
    <w:p w14:paraId="433967D9" w14:textId="37202F43" w:rsidR="004D6E1F" w:rsidRDefault="004D6E1F">
      <w:pPr>
        <w:tabs>
          <w:tab w:val="left" w:pos="450"/>
        </w:tabs>
        <w:ind w:left="1710"/>
      </w:pPr>
      <w:r>
        <w:t xml:space="preserve">Beattie, in the last two years, one of the orders for stoles was425, sometimes they are $13, </w:t>
      </w:r>
    </w:p>
    <w:p w14:paraId="46558B33" w14:textId="77777777" w:rsidR="00365B5D" w:rsidRDefault="00365B5D">
      <w:pPr>
        <w:tabs>
          <w:tab w:val="left" w:pos="450"/>
        </w:tabs>
        <w:ind w:left="1710"/>
      </w:pPr>
    </w:p>
    <w:p w14:paraId="10D23DEB" w14:textId="65FDA131" w:rsidR="005A288E" w:rsidRDefault="005A288E">
      <w:pPr>
        <w:tabs>
          <w:tab w:val="left" w:pos="450"/>
        </w:tabs>
        <w:ind w:left="1710"/>
      </w:pPr>
      <w:r>
        <w:t>Jordan, do yo</w:t>
      </w:r>
      <w:r w:rsidR="00365B5D">
        <w:t>u have previous chief of staff. Can B</w:t>
      </w:r>
      <w:r>
        <w:t xml:space="preserve">oone call and ask her how much they were? </w:t>
      </w:r>
    </w:p>
    <w:p w14:paraId="5AC9FE90" w14:textId="77777777" w:rsidR="00365B5D" w:rsidRDefault="00365B5D">
      <w:pPr>
        <w:tabs>
          <w:tab w:val="left" w:pos="450"/>
        </w:tabs>
        <w:ind w:left="1710"/>
      </w:pPr>
    </w:p>
    <w:p w14:paraId="6C9E175E" w14:textId="66DAF78E" w:rsidR="005A288E" w:rsidRDefault="005A288E">
      <w:pPr>
        <w:tabs>
          <w:tab w:val="left" w:pos="450"/>
        </w:tabs>
        <w:ind w:left="1710"/>
      </w:pPr>
      <w:r>
        <w:t xml:space="preserve">Bruketta, as we develop we close our rules, putting this into… each department, leg, exec, judicial have their own rules of </w:t>
      </w:r>
      <w:r w:rsidR="00365B5D">
        <w:t xml:space="preserve">procedure, currently working on </w:t>
      </w:r>
      <w:r>
        <w:t>developing our rules of judicial procedure, at the discretion of the department’s chair, some could decide to do it, other don’t have too. But creating a rule for procedure would cause things to be rewritten</w:t>
      </w:r>
    </w:p>
    <w:p w14:paraId="7957E976" w14:textId="77777777" w:rsidR="00365B5D" w:rsidRDefault="00365B5D">
      <w:pPr>
        <w:tabs>
          <w:tab w:val="left" w:pos="450"/>
        </w:tabs>
        <w:ind w:left="1710"/>
      </w:pPr>
    </w:p>
    <w:p w14:paraId="01070AE5" w14:textId="083180E5" w:rsidR="005A288E" w:rsidRDefault="005A288E">
      <w:pPr>
        <w:tabs>
          <w:tab w:val="left" w:pos="450"/>
        </w:tabs>
        <w:ind w:left="1710"/>
      </w:pPr>
      <w:r>
        <w:t>Jordan, right now, how it</w:t>
      </w:r>
      <w:r w:rsidR="00365B5D">
        <w:t>’</w:t>
      </w:r>
      <w:r>
        <w:t>s written transcends multiple departments</w:t>
      </w:r>
    </w:p>
    <w:p w14:paraId="3CA43CC4" w14:textId="77777777" w:rsidR="00365B5D" w:rsidRDefault="00365B5D">
      <w:pPr>
        <w:tabs>
          <w:tab w:val="left" w:pos="450"/>
        </w:tabs>
        <w:ind w:left="1710"/>
      </w:pPr>
    </w:p>
    <w:p w14:paraId="6ACA762A" w14:textId="713BB9C3" w:rsidR="005A288E" w:rsidRDefault="00365B5D">
      <w:pPr>
        <w:tabs>
          <w:tab w:val="left" w:pos="450"/>
        </w:tabs>
        <w:ind w:left="1710"/>
      </w:pPr>
      <w:r>
        <w:t>Boone, C</w:t>
      </w:r>
      <w:r w:rsidR="005A288E">
        <w:t xml:space="preserve">aden said they cost $60. They bought about 40, they bought extra for our session to get them and not have to worry about ordering them. </w:t>
      </w:r>
    </w:p>
    <w:p w14:paraId="44546DBE" w14:textId="77777777" w:rsidR="00365B5D" w:rsidRDefault="00365B5D">
      <w:pPr>
        <w:tabs>
          <w:tab w:val="left" w:pos="450"/>
        </w:tabs>
        <w:ind w:left="1710"/>
      </w:pPr>
    </w:p>
    <w:p w14:paraId="299AF00B" w14:textId="1B526E0B" w:rsidR="005A288E" w:rsidRDefault="005A288E">
      <w:pPr>
        <w:tabs>
          <w:tab w:val="left" w:pos="450"/>
        </w:tabs>
        <w:ind w:left="1710"/>
      </w:pPr>
      <w:r>
        <w:t>Jorda</w:t>
      </w:r>
      <w:r w:rsidR="00365B5D">
        <w:t>n</w:t>
      </w:r>
      <w:r>
        <w:t xml:space="preserve">, they spent $60 for 40, $2400, and didn’t use all of them. </w:t>
      </w:r>
    </w:p>
    <w:p w14:paraId="7602F261" w14:textId="77777777" w:rsidR="00365B5D" w:rsidRDefault="00365B5D">
      <w:pPr>
        <w:tabs>
          <w:tab w:val="left" w:pos="450"/>
        </w:tabs>
        <w:ind w:left="1710"/>
      </w:pPr>
    </w:p>
    <w:p w14:paraId="7F194AEB" w14:textId="44A7F48B" w:rsidR="005A288E" w:rsidRDefault="005A288E">
      <w:pPr>
        <w:tabs>
          <w:tab w:val="left" w:pos="450"/>
        </w:tabs>
        <w:ind w:left="1710"/>
      </w:pPr>
      <w:r>
        <w:t>Burketta, clubs and orgs have them in their… if departments can include it in there…</w:t>
      </w:r>
    </w:p>
    <w:p w14:paraId="6A1963B4" w14:textId="77777777" w:rsidR="00365B5D" w:rsidRDefault="00365B5D">
      <w:pPr>
        <w:tabs>
          <w:tab w:val="left" w:pos="450"/>
        </w:tabs>
        <w:ind w:left="1710"/>
      </w:pPr>
    </w:p>
    <w:p w14:paraId="7A5D630A" w14:textId="55FB84DD" w:rsidR="005A288E" w:rsidRDefault="005A288E">
      <w:pPr>
        <w:tabs>
          <w:tab w:val="left" w:pos="450"/>
        </w:tabs>
        <w:ind w:left="1710"/>
      </w:pPr>
      <w:r>
        <w:t xml:space="preserve">Beattie, what happens when… different departments have more money and can afford to buy more expensive stoles. </w:t>
      </w:r>
    </w:p>
    <w:p w14:paraId="000FB06F" w14:textId="4E89A9AA" w:rsidR="005A288E" w:rsidRDefault="005A288E" w:rsidP="00365B5D">
      <w:pPr>
        <w:tabs>
          <w:tab w:val="left" w:pos="450"/>
        </w:tabs>
        <w:ind w:left="1710"/>
      </w:pPr>
      <w:r>
        <w:t>Jordan, would this add a line</w:t>
      </w:r>
      <w:r w:rsidR="00365B5D">
        <w:t>?</w:t>
      </w:r>
    </w:p>
    <w:p w14:paraId="76AC641D" w14:textId="77777777" w:rsidR="00365B5D" w:rsidRDefault="00365B5D" w:rsidP="00365B5D">
      <w:pPr>
        <w:tabs>
          <w:tab w:val="left" w:pos="450"/>
        </w:tabs>
        <w:ind w:left="1710"/>
      </w:pPr>
    </w:p>
    <w:p w14:paraId="40F1D84D" w14:textId="48308246" w:rsidR="005A288E" w:rsidRDefault="00365B5D">
      <w:pPr>
        <w:tabs>
          <w:tab w:val="left" w:pos="450"/>
        </w:tabs>
        <w:ind w:left="1710"/>
      </w:pPr>
      <w:r>
        <w:t>Bruketta, counter to B</w:t>
      </w:r>
      <w:r w:rsidR="005A288E">
        <w:t xml:space="preserve">eattie’s point, they can create a line item, it can be seen like that. </w:t>
      </w:r>
    </w:p>
    <w:p w14:paraId="123EC5CA" w14:textId="77777777" w:rsidR="00365B5D" w:rsidRDefault="00365B5D">
      <w:pPr>
        <w:tabs>
          <w:tab w:val="left" w:pos="450"/>
        </w:tabs>
        <w:ind w:left="1710"/>
      </w:pPr>
    </w:p>
    <w:p w14:paraId="46E4B88F" w14:textId="6849362E" w:rsidR="005A288E" w:rsidRDefault="005A288E">
      <w:pPr>
        <w:tabs>
          <w:tab w:val="left" w:pos="450"/>
        </w:tabs>
        <w:ind w:left="1710"/>
      </w:pPr>
      <w:r>
        <w:t>Boone, in pro</w:t>
      </w:r>
      <w:r w:rsidR="00365B5D">
        <w:t>cess of texting C</w:t>
      </w:r>
      <w:r>
        <w:t xml:space="preserve">aden, says he regrets not adding it to SAS, exec and elected officials are the ones who deserve a stole. </w:t>
      </w:r>
    </w:p>
    <w:p w14:paraId="5A367E52" w14:textId="474CF111" w:rsidR="005A288E" w:rsidRDefault="005A288E">
      <w:pPr>
        <w:tabs>
          <w:tab w:val="left" w:pos="450"/>
        </w:tabs>
        <w:ind w:left="1710"/>
      </w:pPr>
      <w:r>
        <w:lastRenderedPageBreak/>
        <w:t>Jordan, adding to SAS, multiple departments, be easier if it was its own</w:t>
      </w:r>
      <w:r w:rsidR="00365B5D">
        <w:t xml:space="preserve"> title, otherwise it would be a</w:t>
      </w:r>
      <w:r>
        <w:t>t</w:t>
      </w:r>
      <w:r w:rsidR="00365B5D">
        <w:t xml:space="preserve"> </w:t>
      </w:r>
      <w:r>
        <w:t>least 3 binding resolutions</w:t>
      </w:r>
    </w:p>
    <w:p w14:paraId="6DC8E30D" w14:textId="77777777" w:rsidR="00365B5D" w:rsidRDefault="00365B5D">
      <w:pPr>
        <w:tabs>
          <w:tab w:val="left" w:pos="450"/>
        </w:tabs>
        <w:ind w:left="1710"/>
      </w:pPr>
    </w:p>
    <w:p w14:paraId="435853DB" w14:textId="34A48728" w:rsidR="005A288E" w:rsidRDefault="005A288E">
      <w:pPr>
        <w:tabs>
          <w:tab w:val="left" w:pos="450"/>
        </w:tabs>
        <w:ind w:left="1710"/>
      </w:pPr>
      <w:r>
        <w:t>Beatties, suggested SAS, as administrators, the burden ends up falling on us. We create the list of people who get stoles, people can come up and try to claim a stole, if it</w:t>
      </w:r>
      <w:r w:rsidR="00365B5D">
        <w:t>’</w:t>
      </w:r>
      <w:r>
        <w:t>s in everyone</w:t>
      </w:r>
      <w:r w:rsidR="00365B5D">
        <w:t>’</w:t>
      </w:r>
      <w:r>
        <w:t>s manual, there</w:t>
      </w:r>
      <w:r w:rsidR="00365B5D">
        <w:t xml:space="preserve"> i</w:t>
      </w:r>
      <w:r>
        <w:t xml:space="preserve">s no way to figure out who gets stoles. </w:t>
      </w:r>
    </w:p>
    <w:p w14:paraId="4EBB6DAC" w14:textId="77777777" w:rsidR="00365B5D" w:rsidRDefault="00365B5D">
      <w:pPr>
        <w:tabs>
          <w:tab w:val="left" w:pos="450"/>
        </w:tabs>
        <w:ind w:left="1710"/>
      </w:pPr>
    </w:p>
    <w:p w14:paraId="44D5C159" w14:textId="43BF9AF8" w:rsidR="005A288E" w:rsidRDefault="00365B5D">
      <w:pPr>
        <w:tabs>
          <w:tab w:val="left" w:pos="450"/>
        </w:tabs>
        <w:ind w:left="1710"/>
      </w:pPr>
      <w:r>
        <w:t>Jackson, going back to B</w:t>
      </w:r>
      <w:r w:rsidR="005A288E">
        <w:t xml:space="preserve">ruketta, departments as a whole, they do work, not just directors of department, 9/10 in the public eye, directors end up sharing most of the work that comes out of their department. </w:t>
      </w:r>
    </w:p>
    <w:p w14:paraId="28A8E2D4" w14:textId="77777777" w:rsidR="00365B5D" w:rsidRDefault="00365B5D">
      <w:pPr>
        <w:tabs>
          <w:tab w:val="left" w:pos="450"/>
        </w:tabs>
        <w:ind w:left="1710"/>
      </w:pPr>
    </w:p>
    <w:p w14:paraId="57673EB6" w14:textId="4095DDB6" w:rsidR="005A288E" w:rsidRDefault="005A288E">
      <w:pPr>
        <w:tabs>
          <w:tab w:val="left" w:pos="450"/>
        </w:tabs>
        <w:ind w:left="1710"/>
      </w:pPr>
      <w:r>
        <w:t>Bruketta, agree, they do carry most, why not give chairs polos, or retre</w:t>
      </w:r>
      <w:r w:rsidR="00365B5D">
        <w:t>a</w:t>
      </w:r>
      <w:r>
        <w:t>t, not as fair of a comparison before that, affording everyone the opportunity to be granted re</w:t>
      </w:r>
      <w:r w:rsidR="00365B5D">
        <w:t>cognition for their work in ASUN</w:t>
      </w:r>
    </w:p>
    <w:p w14:paraId="4D29B719" w14:textId="77777777" w:rsidR="00365B5D" w:rsidRDefault="00365B5D">
      <w:pPr>
        <w:tabs>
          <w:tab w:val="left" w:pos="450"/>
        </w:tabs>
        <w:ind w:left="1710"/>
      </w:pPr>
    </w:p>
    <w:p w14:paraId="5D2E8D82" w14:textId="50677877" w:rsidR="005A288E" w:rsidRDefault="005A288E">
      <w:pPr>
        <w:tabs>
          <w:tab w:val="left" w:pos="450"/>
        </w:tabs>
        <w:ind w:left="1710"/>
      </w:pPr>
      <w:r>
        <w:t xml:space="preserve">Boone, stoles are not the same as polos, polos make you look professional, stoles are </w:t>
      </w:r>
      <w:r w:rsidR="00365B5D">
        <w:t>w</w:t>
      </w:r>
      <w:r>
        <w:t xml:space="preserve">orn once, you should work your way up to that positions. </w:t>
      </w:r>
    </w:p>
    <w:p w14:paraId="54622574" w14:textId="77777777" w:rsidR="00365B5D" w:rsidRDefault="00365B5D">
      <w:pPr>
        <w:tabs>
          <w:tab w:val="left" w:pos="450"/>
        </w:tabs>
        <w:ind w:left="1710"/>
      </w:pPr>
    </w:p>
    <w:p w14:paraId="3EE23E3B" w14:textId="5AD58A5B" w:rsidR="005A288E" w:rsidRDefault="005A288E">
      <w:pPr>
        <w:tabs>
          <w:tab w:val="left" w:pos="450"/>
        </w:tabs>
        <w:ind w:left="1710"/>
      </w:pPr>
      <w:r>
        <w:t>Jordan, how it</w:t>
      </w:r>
      <w:r w:rsidR="00365B5D">
        <w:t>’</w:t>
      </w:r>
      <w:r>
        <w:t xml:space="preserve">s worded in the SAS. Be appointed by president, </w:t>
      </w:r>
      <w:r w:rsidR="00C46EB0">
        <w:t xml:space="preserve">directors, attorney generals, elections chair, disqualifications are impeachment or quitting. </w:t>
      </w:r>
    </w:p>
    <w:p w14:paraId="5443B825" w14:textId="77777777" w:rsidR="00365B5D" w:rsidRDefault="00365B5D">
      <w:pPr>
        <w:tabs>
          <w:tab w:val="left" w:pos="450"/>
        </w:tabs>
        <w:ind w:left="1710"/>
      </w:pPr>
    </w:p>
    <w:p w14:paraId="584CF45B" w14:textId="29B1F14F" w:rsidR="00C46EB0" w:rsidRDefault="00C46EB0">
      <w:pPr>
        <w:tabs>
          <w:tab w:val="left" w:pos="450"/>
        </w:tabs>
        <w:ind w:left="1710"/>
      </w:pPr>
      <w:r>
        <w:t>Jackson, did we want to change it to, line one on page two to read SAS… moves to amend page 2 line 1, to read… strike that motion. Moves to amend page two of line one to read… and include… Seconded by Jacoby. Amendment carries</w:t>
      </w:r>
    </w:p>
    <w:p w14:paraId="06305C14" w14:textId="77777777" w:rsidR="00C46EB0" w:rsidRDefault="00C46EB0">
      <w:pPr>
        <w:tabs>
          <w:tab w:val="left" w:pos="450"/>
        </w:tabs>
        <w:ind w:left="1710"/>
      </w:pPr>
    </w:p>
    <w:p w14:paraId="132C6882" w14:textId="08491E85" w:rsidR="00C46EB0" w:rsidRPr="004D6E1F" w:rsidRDefault="00C46EB0">
      <w:pPr>
        <w:tabs>
          <w:tab w:val="left" w:pos="450"/>
        </w:tabs>
        <w:ind w:left="1710"/>
      </w:pPr>
      <w:r>
        <w:t xml:space="preserve">Moving back to the discussion of the bill as a whole, as those in favor of recommending favorably. Motion will be recommended favorably. </w:t>
      </w:r>
    </w:p>
    <w:p w14:paraId="7452CB9D" w14:textId="77777777" w:rsidR="00845A1C" w:rsidRDefault="00845A1C">
      <w:pPr>
        <w:tabs>
          <w:tab w:val="left" w:pos="450"/>
        </w:tabs>
        <w:rPr>
          <w:sz w:val="22"/>
          <w:szCs w:val="22"/>
          <w:highlight w:val="yellow"/>
        </w:rPr>
      </w:pPr>
    </w:p>
    <w:p w14:paraId="275A4471" w14:textId="77777777" w:rsidR="00845A1C" w:rsidRDefault="00845A1C">
      <w:pPr>
        <w:tabs>
          <w:tab w:val="left" w:pos="450"/>
        </w:tabs>
        <w:rPr>
          <w:b/>
          <w:sz w:val="22"/>
          <w:szCs w:val="22"/>
        </w:rPr>
      </w:pPr>
      <w:bookmarkStart w:id="0" w:name="_gjdgxs" w:colFirst="0" w:colLast="0"/>
      <w:bookmarkEnd w:id="0"/>
    </w:p>
    <w:p w14:paraId="4D006703" w14:textId="77777777" w:rsidR="00845A1C" w:rsidRDefault="007B3739">
      <w:pPr>
        <w:numPr>
          <w:ilvl w:val="0"/>
          <w:numId w:val="1"/>
        </w:numPr>
        <w:tabs>
          <w:tab w:val="left" w:pos="450"/>
        </w:tabs>
        <w:ind w:hanging="360"/>
        <w:rPr>
          <w:sz w:val="22"/>
          <w:szCs w:val="22"/>
        </w:rPr>
      </w:pPr>
      <w:r>
        <w:rPr>
          <w:b/>
          <w:sz w:val="22"/>
          <w:szCs w:val="22"/>
        </w:rPr>
        <w:t>NEW BUSINESS</w:t>
      </w:r>
    </w:p>
    <w:p w14:paraId="237CAE44" w14:textId="77777777" w:rsidR="00845A1C" w:rsidRDefault="00845A1C">
      <w:pPr>
        <w:tabs>
          <w:tab w:val="left" w:pos="450"/>
        </w:tabs>
        <w:rPr>
          <w:sz w:val="22"/>
          <w:szCs w:val="22"/>
        </w:rPr>
      </w:pPr>
    </w:p>
    <w:p w14:paraId="013627D2" w14:textId="621EFDF7" w:rsidR="00F05A0E" w:rsidRPr="00F05A0E" w:rsidRDefault="00C46EB0" w:rsidP="00590AFC">
      <w:pPr>
        <w:numPr>
          <w:ilvl w:val="1"/>
          <w:numId w:val="1"/>
        </w:numPr>
        <w:tabs>
          <w:tab w:val="left" w:pos="450"/>
        </w:tabs>
        <w:ind w:hanging="360"/>
        <w:contextualSpacing/>
        <w:rPr>
          <w:sz w:val="22"/>
          <w:szCs w:val="22"/>
        </w:rPr>
      </w:pPr>
      <w:r>
        <w:rPr>
          <w:b/>
          <w:sz w:val="22"/>
          <w:szCs w:val="22"/>
        </w:rPr>
        <w:t>An Act to</w:t>
      </w:r>
      <w:r w:rsidR="00F05A0E">
        <w:rPr>
          <w:b/>
          <w:sz w:val="22"/>
          <w:szCs w:val="22"/>
        </w:rPr>
        <w:t xml:space="preserve"> Amend the Department of Public and Campus Relations </w:t>
      </w:r>
    </w:p>
    <w:p w14:paraId="15A250D9" w14:textId="77777777" w:rsidR="00845A1C" w:rsidRDefault="00F05A0E" w:rsidP="00F05A0E">
      <w:pPr>
        <w:tabs>
          <w:tab w:val="left" w:pos="450"/>
        </w:tabs>
        <w:ind w:left="1710"/>
        <w:contextualSpacing/>
        <w:rPr>
          <w:sz w:val="22"/>
          <w:szCs w:val="22"/>
        </w:rPr>
      </w:pPr>
      <w:r>
        <w:rPr>
          <w:sz w:val="22"/>
          <w:szCs w:val="22"/>
        </w:rPr>
        <w:t>Submitted by Senator Jordan.</w:t>
      </w:r>
    </w:p>
    <w:p w14:paraId="44FC3796" w14:textId="77777777" w:rsidR="00365B5D" w:rsidRDefault="00365B5D" w:rsidP="00F05A0E">
      <w:pPr>
        <w:tabs>
          <w:tab w:val="left" w:pos="450"/>
        </w:tabs>
        <w:ind w:left="1710"/>
        <w:contextualSpacing/>
      </w:pPr>
    </w:p>
    <w:p w14:paraId="78249115" w14:textId="26AADE99" w:rsidR="00C46EB0" w:rsidRDefault="00C46EB0" w:rsidP="00F05A0E">
      <w:pPr>
        <w:tabs>
          <w:tab w:val="left" w:pos="450"/>
        </w:tabs>
        <w:ind w:left="1710"/>
        <w:contextualSpacing/>
      </w:pPr>
      <w:r>
        <w:t>Passes gavel to Jacoby, submitted by senator Bradely, director of PR, there</w:t>
      </w:r>
      <w:r w:rsidR="00365B5D">
        <w:t xml:space="preserve"> i</w:t>
      </w:r>
      <w:r>
        <w:t>s no need for any assistance, cutting every position in public of campus… except for director. Jac</w:t>
      </w:r>
      <w:r w:rsidR="00365B5D">
        <w:t>oby moves for motion, Senator F</w:t>
      </w:r>
      <w:r>
        <w:t>eng seconded</w:t>
      </w:r>
    </w:p>
    <w:p w14:paraId="5A89D0FB" w14:textId="2B1E0979" w:rsidR="00C46EB0" w:rsidRDefault="00C46EB0" w:rsidP="00F05A0E">
      <w:pPr>
        <w:tabs>
          <w:tab w:val="left" w:pos="450"/>
        </w:tabs>
        <w:ind w:left="1710"/>
        <w:contextualSpacing/>
      </w:pPr>
      <w:r>
        <w:lastRenderedPageBreak/>
        <w:t>Feng, seems pretty obvious that department PR, they haven’t done enough to where they need two people, even when we confirmed position we were questioning if we needed that position</w:t>
      </w:r>
    </w:p>
    <w:p w14:paraId="042A5E70" w14:textId="77777777" w:rsidR="00365B5D" w:rsidRDefault="00365B5D" w:rsidP="00F05A0E">
      <w:pPr>
        <w:tabs>
          <w:tab w:val="left" w:pos="450"/>
        </w:tabs>
        <w:ind w:left="1710"/>
        <w:contextualSpacing/>
      </w:pPr>
    </w:p>
    <w:p w14:paraId="49ADC9A8" w14:textId="26F62263" w:rsidR="00C46EB0" w:rsidRDefault="00C46EB0" w:rsidP="00F05A0E">
      <w:pPr>
        <w:tabs>
          <w:tab w:val="left" w:pos="450"/>
        </w:tabs>
        <w:ind w:left="1710"/>
        <w:contextualSpacing/>
      </w:pPr>
      <w:r>
        <w:t>Jackson, through the acting chair to Jordan, for page two line ten, that is. I would like to move to amend by adding</w:t>
      </w:r>
      <w:r w:rsidR="00365B5D">
        <w:t xml:space="preserve"> line 14 of page 2 saying…. SAS </w:t>
      </w:r>
      <w:r>
        <w:t>2.</w:t>
      </w:r>
      <w:r w:rsidR="00365B5D">
        <w:t>05.3.b….another one….another SAS</w:t>
      </w:r>
      <w:r>
        <w:t xml:space="preserve">…. Will be added to the duties of director of public and campus relations. </w:t>
      </w:r>
    </w:p>
    <w:p w14:paraId="3CE31628" w14:textId="77777777" w:rsidR="00365B5D" w:rsidRDefault="00365B5D" w:rsidP="00F05A0E">
      <w:pPr>
        <w:tabs>
          <w:tab w:val="left" w:pos="450"/>
        </w:tabs>
        <w:ind w:left="1710"/>
        <w:contextualSpacing/>
      </w:pPr>
    </w:p>
    <w:p w14:paraId="0B057EDE" w14:textId="3B52C3BC" w:rsidR="00C46EB0" w:rsidRDefault="00365B5D" w:rsidP="00F05A0E">
      <w:pPr>
        <w:tabs>
          <w:tab w:val="left" w:pos="450"/>
        </w:tabs>
        <w:ind w:left="1710"/>
        <w:contextualSpacing/>
      </w:pPr>
      <w:r>
        <w:t>Jordan, you’re moving b-d? N</w:t>
      </w:r>
      <w:r w:rsidR="00C46EB0">
        <w:t>ot d, just wages</w:t>
      </w:r>
    </w:p>
    <w:p w14:paraId="712BD5A4" w14:textId="77777777" w:rsidR="00365B5D" w:rsidRDefault="00365B5D" w:rsidP="00F05A0E">
      <w:pPr>
        <w:tabs>
          <w:tab w:val="left" w:pos="450"/>
        </w:tabs>
        <w:ind w:left="1710"/>
        <w:contextualSpacing/>
      </w:pPr>
    </w:p>
    <w:p w14:paraId="5DBC431F" w14:textId="0B1A9859" w:rsidR="00C46EB0" w:rsidRDefault="00C46EB0" w:rsidP="00F05A0E">
      <w:pPr>
        <w:tabs>
          <w:tab w:val="left" w:pos="450"/>
        </w:tabs>
        <w:ind w:left="1710"/>
        <w:contextualSpacing/>
      </w:pPr>
      <w:r>
        <w:t>Jackson, moves to amend….by adding….2 other SASs…. Seconded Jordan</w:t>
      </w:r>
    </w:p>
    <w:p w14:paraId="17BEBB0D" w14:textId="1574B854" w:rsidR="00C46EB0" w:rsidRDefault="00C46EB0" w:rsidP="00F05A0E">
      <w:pPr>
        <w:tabs>
          <w:tab w:val="left" w:pos="450"/>
        </w:tabs>
        <w:ind w:left="1710"/>
        <w:contextualSpacing/>
      </w:pPr>
      <w:r>
        <w:t xml:space="preserve">Jackson, saying that duties of department as a whole will be moved to director themselves. </w:t>
      </w:r>
    </w:p>
    <w:p w14:paraId="165351C5" w14:textId="0152F7D6" w:rsidR="00C46EB0" w:rsidRDefault="00C46EB0" w:rsidP="00F05A0E">
      <w:pPr>
        <w:tabs>
          <w:tab w:val="left" w:pos="450"/>
        </w:tabs>
        <w:ind w:left="1710"/>
        <w:contextualSpacing/>
      </w:pPr>
      <w:r>
        <w:t xml:space="preserve">Amendment carries. </w:t>
      </w:r>
    </w:p>
    <w:p w14:paraId="39AFE652" w14:textId="77777777" w:rsidR="00365B5D" w:rsidRDefault="00365B5D" w:rsidP="00F05A0E">
      <w:pPr>
        <w:tabs>
          <w:tab w:val="left" w:pos="450"/>
        </w:tabs>
        <w:ind w:left="1710"/>
        <w:contextualSpacing/>
      </w:pPr>
    </w:p>
    <w:p w14:paraId="39D0261D" w14:textId="6EDB50BF" w:rsidR="00C46EB0" w:rsidRDefault="00C46EB0" w:rsidP="00F05A0E">
      <w:pPr>
        <w:tabs>
          <w:tab w:val="left" w:pos="450"/>
        </w:tabs>
        <w:ind w:left="1710"/>
        <w:contextualSpacing/>
      </w:pPr>
      <w:r>
        <w:t>Moving b</w:t>
      </w:r>
      <w:r w:rsidR="00365B5D">
        <w:t>ack into the bill, Jacoby, did B</w:t>
      </w:r>
      <w:r>
        <w:t>radely give you a reason?</w:t>
      </w:r>
    </w:p>
    <w:p w14:paraId="053D618B" w14:textId="77777777" w:rsidR="00365B5D" w:rsidRDefault="00365B5D" w:rsidP="00F05A0E">
      <w:pPr>
        <w:tabs>
          <w:tab w:val="left" w:pos="450"/>
        </w:tabs>
        <w:ind w:left="1710"/>
        <w:contextualSpacing/>
      </w:pPr>
    </w:p>
    <w:p w14:paraId="66FA834A" w14:textId="1D208FE7" w:rsidR="00C46EB0" w:rsidRDefault="00C46EB0" w:rsidP="00F05A0E">
      <w:pPr>
        <w:tabs>
          <w:tab w:val="left" w:pos="450"/>
        </w:tabs>
        <w:ind w:left="1710"/>
        <w:contextualSpacing/>
      </w:pPr>
      <w:r>
        <w:t xml:space="preserve">Boone, trying to </w:t>
      </w:r>
      <w:r w:rsidR="00365B5D">
        <w:t>restructure</w:t>
      </w:r>
      <w:r>
        <w:t>…give them move justifiable duties, haven’t seen assistant director since she was hired, still wasn’t enough to transfer duties, it says whatever the director needs help with, until the director needs help we don’t need this positon</w:t>
      </w:r>
    </w:p>
    <w:p w14:paraId="1ED3D60F" w14:textId="77777777" w:rsidR="00365B5D" w:rsidRDefault="00365B5D" w:rsidP="00F05A0E">
      <w:pPr>
        <w:tabs>
          <w:tab w:val="left" w:pos="450"/>
        </w:tabs>
        <w:ind w:left="1710"/>
        <w:contextualSpacing/>
      </w:pPr>
    </w:p>
    <w:p w14:paraId="1A424285" w14:textId="4EF26821" w:rsidR="00C46EB0" w:rsidRDefault="00C46EB0" w:rsidP="00F05A0E">
      <w:pPr>
        <w:tabs>
          <w:tab w:val="left" w:pos="450"/>
        </w:tabs>
        <w:ind w:left="1710"/>
        <w:contextualSpacing/>
      </w:pPr>
      <w:r>
        <w:t>Beattie, vision director had overlapped inkblot, blurred lines and made them confusing, other piece Brandon talked about, pack fit is a thing now, they should take care of that, best legislation this year was the passing of the water stations, saves 10,000 bottles a year. The director is not overwhelmed enough to have help, vision of that group at the time wasn’t taking inkblot into account</w:t>
      </w:r>
    </w:p>
    <w:p w14:paraId="3FC7B8A5" w14:textId="77777777" w:rsidR="00365B5D" w:rsidRDefault="00365B5D" w:rsidP="00F05A0E">
      <w:pPr>
        <w:tabs>
          <w:tab w:val="left" w:pos="450"/>
        </w:tabs>
        <w:ind w:left="1710"/>
        <w:contextualSpacing/>
      </w:pPr>
    </w:p>
    <w:p w14:paraId="44919DF1" w14:textId="57A1F044" w:rsidR="00C46EB0" w:rsidRDefault="00C46EB0" w:rsidP="00F05A0E">
      <w:pPr>
        <w:tabs>
          <w:tab w:val="left" w:pos="450"/>
        </w:tabs>
        <w:ind w:left="1710"/>
        <w:contextualSpacing/>
      </w:pPr>
      <w:r>
        <w:t xml:space="preserve">Jackson, page 2, line 8, clinical errors, take out (), page 2 line 10, taking out </w:t>
      </w:r>
      <w:r w:rsidR="002B0421">
        <w:t>parenthesis</w:t>
      </w:r>
      <w:r>
        <w:t xml:space="preserve">, </w:t>
      </w:r>
    </w:p>
    <w:p w14:paraId="7A8B5836" w14:textId="4EC404F4" w:rsidR="002B0421" w:rsidRPr="00C46EB0" w:rsidRDefault="002B0421" w:rsidP="00F05A0E">
      <w:pPr>
        <w:tabs>
          <w:tab w:val="left" w:pos="450"/>
        </w:tabs>
        <w:ind w:left="1710"/>
        <w:contextualSpacing/>
      </w:pPr>
      <w:r>
        <w:t xml:space="preserve">Roll call vote, motion carries. </w:t>
      </w:r>
    </w:p>
    <w:p w14:paraId="5A581D1D" w14:textId="77777777" w:rsidR="00365B5D" w:rsidRDefault="00365B5D" w:rsidP="002B0421">
      <w:pPr>
        <w:tabs>
          <w:tab w:val="left" w:pos="450"/>
        </w:tabs>
        <w:ind w:left="1710"/>
      </w:pPr>
    </w:p>
    <w:p w14:paraId="36D6AAB7" w14:textId="1E63B7C8" w:rsidR="002B0421" w:rsidRPr="00365B5D" w:rsidRDefault="00365B5D" w:rsidP="002B0421">
      <w:pPr>
        <w:tabs>
          <w:tab w:val="left" w:pos="450"/>
        </w:tabs>
        <w:ind w:left="1710"/>
      </w:pPr>
      <w:r>
        <w:t>Senator G</w:t>
      </w:r>
      <w:r w:rsidR="002B0421" w:rsidRPr="00365B5D">
        <w:t>reen is willing to come to the meeting after spring break, all looks good, nature of it, few instances, might be an extension of programming, that committee didn’t go in depth.</w:t>
      </w:r>
    </w:p>
    <w:p w14:paraId="728E2F4C" w14:textId="77777777" w:rsidR="00365B5D" w:rsidRDefault="00365B5D" w:rsidP="002B0421">
      <w:pPr>
        <w:tabs>
          <w:tab w:val="left" w:pos="450"/>
        </w:tabs>
        <w:ind w:left="1710"/>
      </w:pPr>
    </w:p>
    <w:p w14:paraId="646009BE" w14:textId="77777777" w:rsidR="002B0421" w:rsidRPr="00365B5D" w:rsidRDefault="002B0421" w:rsidP="002B0421">
      <w:pPr>
        <w:tabs>
          <w:tab w:val="left" w:pos="450"/>
        </w:tabs>
        <w:ind w:left="1710"/>
      </w:pPr>
      <w:r w:rsidRPr="00365B5D">
        <w:t>Beattie, talk to Lexi Jacobson, she created that committee</w:t>
      </w:r>
    </w:p>
    <w:p w14:paraId="5362A101" w14:textId="77777777" w:rsidR="002B0421" w:rsidRPr="00365B5D" w:rsidRDefault="002B0421" w:rsidP="002B0421">
      <w:pPr>
        <w:tabs>
          <w:tab w:val="left" w:pos="450"/>
        </w:tabs>
        <w:ind w:left="1710"/>
      </w:pPr>
      <w:r w:rsidRPr="00365B5D">
        <w:lastRenderedPageBreak/>
        <w:t>Jordan, for sake of time, getting it [assed, move forward with binding resolution without… otherwise it will be added to our legacy binder. University affairs is done, public affairs is done</w:t>
      </w:r>
    </w:p>
    <w:p w14:paraId="09C77B2F" w14:textId="77777777" w:rsidR="002B0421" w:rsidRPr="00365B5D" w:rsidRDefault="002B0421" w:rsidP="002B0421">
      <w:pPr>
        <w:tabs>
          <w:tab w:val="left" w:pos="450"/>
        </w:tabs>
        <w:ind w:left="1710"/>
      </w:pPr>
      <w:r w:rsidRPr="00365B5D">
        <w:t xml:space="preserve">Smith, talked to dahlia, finishing things up. </w:t>
      </w:r>
    </w:p>
    <w:p w14:paraId="0F045919" w14:textId="44CD690E" w:rsidR="00845A1C" w:rsidRPr="00365B5D" w:rsidRDefault="002B0421" w:rsidP="002B0421">
      <w:pPr>
        <w:tabs>
          <w:tab w:val="left" w:pos="450"/>
        </w:tabs>
        <w:ind w:left="1710"/>
      </w:pPr>
      <w:r w:rsidRPr="00365B5D">
        <w:t>Jacoby, addendum almost done, get it by Sunday night.</w:t>
      </w:r>
    </w:p>
    <w:p w14:paraId="34DABEE8" w14:textId="77777777" w:rsidR="00845A1C" w:rsidRDefault="00845A1C">
      <w:pPr>
        <w:tabs>
          <w:tab w:val="left" w:pos="450"/>
        </w:tabs>
        <w:rPr>
          <w:sz w:val="22"/>
          <w:szCs w:val="22"/>
        </w:rPr>
      </w:pPr>
    </w:p>
    <w:p w14:paraId="46DA898F" w14:textId="77777777" w:rsidR="00845A1C" w:rsidRDefault="007B3739">
      <w:pPr>
        <w:numPr>
          <w:ilvl w:val="0"/>
          <w:numId w:val="1"/>
        </w:numPr>
        <w:tabs>
          <w:tab w:val="left" w:pos="450"/>
        </w:tabs>
        <w:ind w:hanging="360"/>
        <w:rPr>
          <w:sz w:val="22"/>
          <w:szCs w:val="22"/>
        </w:rPr>
      </w:pPr>
      <w:r>
        <w:rPr>
          <w:b/>
          <w:sz w:val="22"/>
          <w:szCs w:val="22"/>
        </w:rPr>
        <w:t>PUBLIC COMMENT*</w:t>
      </w:r>
    </w:p>
    <w:p w14:paraId="3C49A9F0" w14:textId="2F8858A3" w:rsidR="00845A1C" w:rsidRPr="00365B5D" w:rsidRDefault="00365B5D">
      <w:pPr>
        <w:tabs>
          <w:tab w:val="left" w:pos="450"/>
        </w:tabs>
        <w:ind w:left="720"/>
        <w:rPr>
          <w:szCs w:val="22"/>
        </w:rPr>
      </w:pPr>
      <w:r w:rsidRPr="00365B5D">
        <w:rPr>
          <w:szCs w:val="22"/>
        </w:rPr>
        <w:t>Beattie, thanks S</w:t>
      </w:r>
      <w:r w:rsidR="002B0421" w:rsidRPr="00365B5D">
        <w:rPr>
          <w:szCs w:val="22"/>
        </w:rPr>
        <w:t>am for coming and giving his opinion, wish more people would come to subcommittee meetings. If I had someone working for me and someone wanted to eliminate that positions, maybe they are unaware. Thank you for coming</w:t>
      </w:r>
    </w:p>
    <w:p w14:paraId="1C93B6EB" w14:textId="77777777" w:rsidR="00365B5D" w:rsidRDefault="00365B5D">
      <w:pPr>
        <w:tabs>
          <w:tab w:val="left" w:pos="450"/>
        </w:tabs>
        <w:ind w:left="720"/>
        <w:rPr>
          <w:szCs w:val="22"/>
        </w:rPr>
      </w:pPr>
    </w:p>
    <w:p w14:paraId="276C2596" w14:textId="0928B92A" w:rsidR="002B0421" w:rsidRPr="00365B5D" w:rsidRDefault="002B0421">
      <w:pPr>
        <w:tabs>
          <w:tab w:val="left" w:pos="450"/>
        </w:tabs>
        <w:ind w:left="720"/>
        <w:rPr>
          <w:szCs w:val="22"/>
        </w:rPr>
      </w:pPr>
      <w:r w:rsidRPr="00365B5D">
        <w:rPr>
          <w:szCs w:val="22"/>
        </w:rPr>
        <w:t>Bruketta, you guys do a lot of good work, being past senator, this is where you get all the bugs out, when I was on the table of a committee I wasn’t involved in…</w:t>
      </w:r>
    </w:p>
    <w:p w14:paraId="7A543E25" w14:textId="519D5A08" w:rsidR="002B0421" w:rsidRPr="00365B5D" w:rsidRDefault="002B0421">
      <w:pPr>
        <w:tabs>
          <w:tab w:val="left" w:pos="450"/>
        </w:tabs>
        <w:ind w:left="720"/>
        <w:rPr>
          <w:szCs w:val="22"/>
        </w:rPr>
      </w:pPr>
      <w:r w:rsidRPr="00365B5D">
        <w:rPr>
          <w:szCs w:val="22"/>
        </w:rPr>
        <w:t xml:space="preserve">Jordan, if you want to express your </w:t>
      </w:r>
      <w:r w:rsidR="00365B5D" w:rsidRPr="00365B5D">
        <w:rPr>
          <w:szCs w:val="22"/>
        </w:rPr>
        <w:t>opinion</w:t>
      </w:r>
      <w:r w:rsidRPr="00365B5D">
        <w:rPr>
          <w:szCs w:val="22"/>
        </w:rPr>
        <w:t xml:space="preserve"> at senate, majority of senators might feel the same. </w:t>
      </w:r>
    </w:p>
    <w:p w14:paraId="71092863" w14:textId="77777777" w:rsidR="00845A1C" w:rsidRPr="002B0421" w:rsidRDefault="007B3739">
      <w:pPr>
        <w:numPr>
          <w:ilvl w:val="0"/>
          <w:numId w:val="1"/>
        </w:numPr>
        <w:tabs>
          <w:tab w:val="left" w:pos="450"/>
        </w:tabs>
        <w:ind w:hanging="360"/>
        <w:rPr>
          <w:sz w:val="22"/>
          <w:szCs w:val="22"/>
        </w:rPr>
      </w:pPr>
      <w:r>
        <w:rPr>
          <w:b/>
          <w:sz w:val="22"/>
          <w:szCs w:val="22"/>
        </w:rPr>
        <w:t>ADJOURNMENT</w:t>
      </w:r>
    </w:p>
    <w:p w14:paraId="13A60272" w14:textId="6C9BEBCA" w:rsidR="002B0421" w:rsidRPr="00365B5D" w:rsidRDefault="00365B5D" w:rsidP="00365B5D">
      <w:pPr>
        <w:tabs>
          <w:tab w:val="left" w:pos="450"/>
        </w:tabs>
        <w:ind w:left="720"/>
      </w:pPr>
      <w:r>
        <w:t xml:space="preserve">Adjourned at </w:t>
      </w:r>
      <w:bookmarkStart w:id="1" w:name="_GoBack"/>
      <w:bookmarkEnd w:id="1"/>
      <w:r w:rsidR="002B0421" w:rsidRPr="00365B5D">
        <w:t>12:42. pm</w:t>
      </w:r>
    </w:p>
    <w:p w14:paraId="075F53C2" w14:textId="77777777" w:rsidR="00845A1C" w:rsidRDefault="007B3739">
      <w:pPr>
        <w:tabs>
          <w:tab w:val="left" w:pos="450"/>
        </w:tabs>
        <w:spacing w:before="280"/>
        <w:rPr>
          <w:sz w:val="20"/>
          <w:szCs w:val="20"/>
          <w:u w:val="single"/>
        </w:rPr>
      </w:pPr>
      <w:r>
        <w:rPr>
          <w:b/>
          <w:sz w:val="20"/>
          <w:szCs w:val="20"/>
          <w:u w:val="single"/>
        </w:rPr>
        <w:t>NOTES</w:t>
      </w:r>
      <w:r>
        <w:rPr>
          <w:sz w:val="20"/>
          <w:szCs w:val="20"/>
          <w:u w:val="single"/>
        </w:rPr>
        <w:t>.</w:t>
      </w:r>
    </w:p>
    <w:p w14:paraId="6F1CDB44" w14:textId="77777777" w:rsidR="00845A1C" w:rsidRDefault="007B3739">
      <w:pPr>
        <w:tabs>
          <w:tab w:val="left" w:pos="450"/>
        </w:tabs>
        <w:spacing w:before="280"/>
        <w:rPr>
          <w:sz w:val="20"/>
          <w:szCs w:val="20"/>
        </w:rPr>
      </w:pPr>
      <w:r>
        <w:rPr>
          <w:sz w:val="20"/>
          <w:szCs w:val="20"/>
        </w:rPr>
        <w:t>Unless otherwise marked by an asterisk, all items are action items upon which the Senate may take action. ASUN supports providing equal access to all programs for people with disabilities. Reasonable efforts will be made to assist and accommodate physically handicapped persons desiring to attend the meeting. Please call the Speaker of the ASUN at (775) 784-6589 in advance so that arrangements may be conveniently made.</w:t>
      </w:r>
    </w:p>
    <w:p w14:paraId="4114BCD5" w14:textId="77777777" w:rsidR="00845A1C" w:rsidRDefault="00845A1C">
      <w:pPr>
        <w:tabs>
          <w:tab w:val="left" w:pos="450"/>
        </w:tabs>
        <w:rPr>
          <w:sz w:val="22"/>
          <w:szCs w:val="22"/>
        </w:rPr>
      </w:pPr>
    </w:p>
    <w:p w14:paraId="539D1E68" w14:textId="77777777" w:rsidR="00845A1C" w:rsidRDefault="00845A1C">
      <w:pPr>
        <w:tabs>
          <w:tab w:val="left" w:pos="450"/>
        </w:tabs>
        <w:rPr>
          <w:sz w:val="22"/>
          <w:szCs w:val="22"/>
        </w:rPr>
      </w:pPr>
    </w:p>
    <w:p w14:paraId="4DA44C41" w14:textId="77777777" w:rsidR="00845A1C" w:rsidRDefault="00845A1C">
      <w:pPr>
        <w:tabs>
          <w:tab w:val="left" w:pos="450"/>
        </w:tabs>
        <w:rPr>
          <w:sz w:val="22"/>
          <w:szCs w:val="22"/>
        </w:rPr>
      </w:pPr>
    </w:p>
    <w:sectPr w:rsidR="00845A1C">
      <w:headerReference w:type="default" r:id="rId7"/>
      <w:footerReference w:type="default" r:id="rId8"/>
      <w:headerReference w:type="first" r:id="rId9"/>
      <w:footerReference w:type="first" r:id="rId10"/>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058D4" w14:textId="77777777" w:rsidR="007708AB" w:rsidRDefault="007708AB">
      <w:r>
        <w:separator/>
      </w:r>
    </w:p>
  </w:endnote>
  <w:endnote w:type="continuationSeparator" w:id="0">
    <w:p w14:paraId="1FF7C3F3" w14:textId="77777777" w:rsidR="007708AB" w:rsidRDefault="0077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9AFEE" w14:textId="77777777" w:rsidR="00845A1C" w:rsidRDefault="00845A1C">
    <w:pPr>
      <w:rPr>
        <w:b/>
        <w:sz w:val="20"/>
        <w:szCs w:val="20"/>
      </w:rPr>
    </w:pPr>
  </w:p>
  <w:p w14:paraId="56FF1AAC" w14:textId="77777777" w:rsidR="00845A1C" w:rsidRDefault="007B3739">
    <w:pPr>
      <w:rPr>
        <w:sz w:val="20"/>
        <w:szCs w:val="20"/>
      </w:rPr>
    </w:pPr>
    <w:r>
      <w:rPr>
        <w:sz w:val="20"/>
        <w:szCs w:val="20"/>
      </w:rPr>
      <w:t xml:space="preserve">Posted at the ASUN Offices in the Joe Crowley Student Union, Frandsen Humanities Building, </w:t>
    </w:r>
    <w:r>
      <w:rPr>
        <w:noProof/>
      </w:rPr>
      <w:drawing>
        <wp:anchor distT="0" distB="0" distL="114300" distR="114300" simplePos="0" relativeHeight="251658240" behindDoc="0" locked="0" layoutInCell="0" hidden="0" allowOverlap="1" wp14:anchorId="0A44BEAC" wp14:editId="0A537865">
          <wp:simplePos x="0" y="0"/>
          <wp:positionH relativeFrom="margin">
            <wp:posOffset>4800600</wp:posOffset>
          </wp:positionH>
          <wp:positionV relativeFrom="paragraph">
            <wp:posOffset>98425</wp:posOffset>
          </wp:positionV>
          <wp:extent cx="1371600" cy="1371600"/>
          <wp:effectExtent l="0" t="0" r="0" b="0"/>
          <wp:wrapNone/>
          <wp:docPr id="1" name="image01.png" descr="Senate Seal 2 in copy"/>
          <wp:cNvGraphicFramePr/>
          <a:graphic xmlns:a="http://schemas.openxmlformats.org/drawingml/2006/main">
            <a:graphicData uri="http://schemas.openxmlformats.org/drawingml/2006/picture">
              <pic:pic xmlns:pic="http://schemas.openxmlformats.org/drawingml/2006/picture">
                <pic:nvPicPr>
                  <pic:cNvPr id="0" name="image01.png" descr="Senate Seal 2 in copy"/>
                  <pic:cNvPicPr preferRelativeResize="0"/>
                </pic:nvPicPr>
                <pic:blipFill>
                  <a:blip r:embed="rId1"/>
                  <a:srcRect/>
                  <a:stretch>
                    <a:fillRect/>
                  </a:stretch>
                </pic:blipFill>
                <pic:spPr>
                  <a:xfrm>
                    <a:off x="0" y="0"/>
                    <a:ext cx="1371600" cy="1371600"/>
                  </a:xfrm>
                  <a:prstGeom prst="rect">
                    <a:avLst/>
                  </a:prstGeom>
                  <a:ln/>
                </pic:spPr>
              </pic:pic>
            </a:graphicData>
          </a:graphic>
        </wp:anchor>
      </w:drawing>
    </w:r>
  </w:p>
  <w:p w14:paraId="13AF10D4" w14:textId="77777777" w:rsidR="00845A1C" w:rsidRDefault="007B3739">
    <w:pPr>
      <w:rPr>
        <w:sz w:val="20"/>
        <w:szCs w:val="20"/>
      </w:rPr>
    </w:pPr>
    <w:r>
      <w:rPr>
        <w:sz w:val="20"/>
        <w:szCs w:val="20"/>
      </w:rPr>
      <w:t xml:space="preserve">the Ansari Business Building, Mathewson- IGT Knowledge Center, </w:t>
    </w:r>
  </w:p>
  <w:p w14:paraId="3E254E69" w14:textId="77777777" w:rsidR="00845A1C" w:rsidRDefault="007B3739">
    <w:pPr>
      <w:rPr>
        <w:sz w:val="20"/>
        <w:szCs w:val="20"/>
      </w:rPr>
    </w:pPr>
    <w:r>
      <w:rPr>
        <w:sz w:val="20"/>
        <w:szCs w:val="20"/>
      </w:rPr>
      <w:t xml:space="preserve">and online at www.nevadaasun.com. </w:t>
    </w:r>
  </w:p>
  <w:p w14:paraId="383DF13B" w14:textId="77777777" w:rsidR="00845A1C" w:rsidRDefault="00845A1C">
    <w:pPr>
      <w:tabs>
        <w:tab w:val="center" w:pos="4320"/>
        <w:tab w:val="right" w:pos="8640"/>
      </w:tabs>
      <w:rPr>
        <w:sz w:val="20"/>
        <w:szCs w:val="20"/>
      </w:rPr>
    </w:pPr>
  </w:p>
  <w:p w14:paraId="3B5C2B2B" w14:textId="77777777" w:rsidR="00845A1C" w:rsidRDefault="007B3739">
    <w:pPr>
      <w:rPr>
        <w:sz w:val="20"/>
        <w:szCs w:val="20"/>
      </w:rPr>
    </w:pPr>
    <w:r>
      <w:rPr>
        <w:sz w:val="20"/>
        <w:szCs w:val="20"/>
      </w:rPr>
      <w:t xml:space="preserve">If you would like a copy of any of the agenda items listed, please contact </w:t>
    </w:r>
  </w:p>
  <w:p w14:paraId="59F0D614" w14:textId="77777777" w:rsidR="00845A1C" w:rsidRDefault="007B3739">
    <w:pPr>
      <w:rPr>
        <w:sz w:val="20"/>
        <w:szCs w:val="20"/>
      </w:rPr>
    </w:pPr>
    <w:r>
      <w:rPr>
        <w:sz w:val="20"/>
        <w:szCs w:val="20"/>
      </w:rPr>
      <w:t>(</w:t>
    </w:r>
    <w:r>
      <w:rPr>
        <w:b/>
        <w:sz w:val="20"/>
        <w:szCs w:val="20"/>
      </w:rPr>
      <w:t>Senator Jordan senatorjordan@asun.unr.edu</w:t>
    </w:r>
    <w:r>
      <w:rPr>
        <w:sz w:val="20"/>
        <w:szCs w:val="20"/>
      </w:rPr>
      <w:t xml:space="preserve">). </w:t>
    </w:r>
  </w:p>
  <w:p w14:paraId="0751A5B8" w14:textId="77777777" w:rsidR="00845A1C" w:rsidRDefault="00845A1C">
    <w:pPr>
      <w:rPr>
        <w:sz w:val="20"/>
        <w:szCs w:val="20"/>
      </w:rPr>
    </w:pPr>
  </w:p>
  <w:p w14:paraId="624F3F43" w14:textId="77777777" w:rsidR="00845A1C" w:rsidRDefault="00845A1C">
    <w:pPr>
      <w:rPr>
        <w:sz w:val="20"/>
        <w:szCs w:val="20"/>
      </w:rPr>
    </w:pPr>
  </w:p>
  <w:p w14:paraId="153AC8C1" w14:textId="77777777" w:rsidR="00845A1C" w:rsidRDefault="00845A1C">
    <w:pPr>
      <w:tabs>
        <w:tab w:val="center" w:pos="4320"/>
        <w:tab w:val="right" w:pos="8640"/>
      </w:tabs>
      <w:spacing w:after="65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E897A" w14:textId="77777777" w:rsidR="00845A1C" w:rsidRDefault="00845A1C">
    <w:pPr>
      <w:rPr>
        <w:b/>
        <w:sz w:val="22"/>
        <w:szCs w:val="22"/>
      </w:rPr>
    </w:pPr>
  </w:p>
  <w:p w14:paraId="5AFCEF07" w14:textId="77777777" w:rsidR="00845A1C" w:rsidRDefault="007B3739">
    <w:pPr>
      <w:rPr>
        <w:sz w:val="22"/>
        <w:szCs w:val="22"/>
      </w:rPr>
    </w:pPr>
    <w:r>
      <w:rPr>
        <w:sz w:val="22"/>
        <w:szCs w:val="22"/>
      </w:rPr>
      <w:t xml:space="preserve">Posted at the ASUN Offices in the Joe Crowley Student Union, </w:t>
    </w:r>
    <w:r>
      <w:rPr>
        <w:noProof/>
      </w:rPr>
      <w:drawing>
        <wp:anchor distT="0" distB="0" distL="114300" distR="114300" simplePos="0" relativeHeight="251659264" behindDoc="0" locked="0" layoutInCell="0" hidden="0" allowOverlap="1" wp14:anchorId="3F3E7F1A" wp14:editId="5B9EDC10">
          <wp:simplePos x="0" y="0"/>
          <wp:positionH relativeFrom="margin">
            <wp:posOffset>4381500</wp:posOffset>
          </wp:positionH>
          <wp:positionV relativeFrom="paragraph">
            <wp:posOffset>36195</wp:posOffset>
          </wp:positionV>
          <wp:extent cx="1371600" cy="1371600"/>
          <wp:effectExtent l="0" t="0" r="0" b="0"/>
          <wp:wrapNone/>
          <wp:docPr id="2" name="image02.png" descr="Senate Seal 2 in copy"/>
          <wp:cNvGraphicFramePr/>
          <a:graphic xmlns:a="http://schemas.openxmlformats.org/drawingml/2006/main">
            <a:graphicData uri="http://schemas.openxmlformats.org/drawingml/2006/picture">
              <pic:pic xmlns:pic="http://schemas.openxmlformats.org/drawingml/2006/picture">
                <pic:nvPicPr>
                  <pic:cNvPr id="0" name="image02.png" descr="Senate Seal 2 in copy"/>
                  <pic:cNvPicPr preferRelativeResize="0"/>
                </pic:nvPicPr>
                <pic:blipFill>
                  <a:blip r:embed="rId1"/>
                  <a:srcRect/>
                  <a:stretch>
                    <a:fillRect/>
                  </a:stretch>
                </pic:blipFill>
                <pic:spPr>
                  <a:xfrm>
                    <a:off x="0" y="0"/>
                    <a:ext cx="1371600" cy="1371600"/>
                  </a:xfrm>
                  <a:prstGeom prst="rect">
                    <a:avLst/>
                  </a:prstGeom>
                  <a:ln/>
                </pic:spPr>
              </pic:pic>
            </a:graphicData>
          </a:graphic>
        </wp:anchor>
      </w:drawing>
    </w:r>
  </w:p>
  <w:p w14:paraId="346AB3FD" w14:textId="77777777" w:rsidR="00845A1C" w:rsidRDefault="007B3739">
    <w:pPr>
      <w:rPr>
        <w:sz w:val="22"/>
        <w:szCs w:val="22"/>
      </w:rPr>
    </w:pPr>
    <w:r>
      <w:rPr>
        <w:sz w:val="22"/>
        <w:szCs w:val="22"/>
      </w:rPr>
      <w:t xml:space="preserve">Frandsen Humanities Building, the Ansari Business Building, </w:t>
    </w:r>
  </w:p>
  <w:p w14:paraId="7C87BF95" w14:textId="77777777" w:rsidR="00845A1C" w:rsidRDefault="007B3739">
    <w:pPr>
      <w:rPr>
        <w:sz w:val="22"/>
        <w:szCs w:val="22"/>
      </w:rPr>
    </w:pPr>
    <w:r>
      <w:rPr>
        <w:sz w:val="22"/>
        <w:szCs w:val="22"/>
      </w:rPr>
      <w:t xml:space="preserve">Mathewson- IGT Knowledge Center, 1664 N. Virginia St. Reno, NV 89503 </w:t>
    </w:r>
  </w:p>
  <w:p w14:paraId="7ECDACB0" w14:textId="77777777" w:rsidR="00845A1C" w:rsidRDefault="007B3739">
    <w:pPr>
      <w:rPr>
        <w:sz w:val="22"/>
        <w:szCs w:val="22"/>
      </w:rPr>
    </w:pPr>
    <w:r>
      <w:rPr>
        <w:sz w:val="22"/>
        <w:szCs w:val="22"/>
      </w:rPr>
      <w:t xml:space="preserve">and online at www.nevadaasun.com. </w:t>
    </w:r>
  </w:p>
  <w:p w14:paraId="3366DBFE" w14:textId="77777777" w:rsidR="00845A1C" w:rsidRDefault="00845A1C">
    <w:pPr>
      <w:tabs>
        <w:tab w:val="center" w:pos="4320"/>
        <w:tab w:val="right" w:pos="8640"/>
      </w:tabs>
      <w:rPr>
        <w:sz w:val="22"/>
        <w:szCs w:val="22"/>
      </w:rPr>
    </w:pPr>
  </w:p>
  <w:p w14:paraId="0C126316" w14:textId="77777777" w:rsidR="00845A1C" w:rsidRDefault="007B3739">
    <w:pPr>
      <w:rPr>
        <w:sz w:val="22"/>
        <w:szCs w:val="22"/>
      </w:rPr>
    </w:pPr>
    <w:r>
      <w:rPr>
        <w:sz w:val="22"/>
        <w:szCs w:val="22"/>
      </w:rPr>
      <w:t>If you would like a copy of any of the agenda items listed, please contact</w:t>
    </w:r>
  </w:p>
  <w:p w14:paraId="3870053B" w14:textId="77777777" w:rsidR="00845A1C" w:rsidRDefault="007B3739">
    <w:pPr>
      <w:rPr>
        <w:sz w:val="22"/>
        <w:szCs w:val="22"/>
      </w:rPr>
    </w:pPr>
    <w:r>
      <w:rPr>
        <w:sz w:val="22"/>
        <w:szCs w:val="22"/>
      </w:rPr>
      <w:t xml:space="preserve">Senator Jordan at senatorjordan@asun.unr.edu. </w:t>
    </w:r>
  </w:p>
  <w:p w14:paraId="3C8571CA" w14:textId="77777777" w:rsidR="00845A1C" w:rsidRDefault="00845A1C">
    <w:pPr>
      <w:tabs>
        <w:tab w:val="center" w:pos="4320"/>
        <w:tab w:val="right" w:pos="8640"/>
      </w:tabs>
    </w:pPr>
  </w:p>
  <w:p w14:paraId="666B258D" w14:textId="77777777" w:rsidR="00845A1C" w:rsidRDefault="00845A1C">
    <w:pPr>
      <w:tabs>
        <w:tab w:val="center" w:pos="4320"/>
        <w:tab w:val="right" w:pos="8640"/>
      </w:tabs>
      <w:spacing w:after="65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87153" w14:textId="77777777" w:rsidR="007708AB" w:rsidRDefault="007708AB">
      <w:r>
        <w:separator/>
      </w:r>
    </w:p>
  </w:footnote>
  <w:footnote w:type="continuationSeparator" w:id="0">
    <w:p w14:paraId="28BC6238" w14:textId="77777777" w:rsidR="007708AB" w:rsidRDefault="007708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7136B" w14:textId="77777777" w:rsidR="00845A1C" w:rsidRPr="00F05A0E" w:rsidRDefault="007B3739">
    <w:pPr>
      <w:tabs>
        <w:tab w:val="center" w:pos="4320"/>
        <w:tab w:val="right" w:pos="8640"/>
      </w:tabs>
      <w:spacing w:before="720"/>
      <w:rPr>
        <w:sz w:val="22"/>
        <w:szCs w:val="22"/>
      </w:rPr>
    </w:pPr>
    <w:r>
      <w:rPr>
        <w:sz w:val="22"/>
        <w:szCs w:val="22"/>
      </w:rPr>
      <w:t xml:space="preserve">Committee on </w:t>
    </w:r>
    <w:r w:rsidRPr="00F05A0E">
      <w:rPr>
        <w:sz w:val="22"/>
        <w:szCs w:val="22"/>
      </w:rPr>
      <w:t>Government Operations Agenda</w:t>
    </w:r>
  </w:p>
  <w:p w14:paraId="3F30C4C4" w14:textId="77777777" w:rsidR="00845A1C" w:rsidRPr="00F05A0E" w:rsidRDefault="007B3739">
    <w:pPr>
      <w:tabs>
        <w:tab w:val="center" w:pos="4320"/>
        <w:tab w:val="right" w:pos="8640"/>
      </w:tabs>
      <w:rPr>
        <w:sz w:val="22"/>
        <w:szCs w:val="22"/>
      </w:rPr>
    </w:pPr>
    <w:r w:rsidRPr="00F05A0E">
      <w:rPr>
        <w:sz w:val="22"/>
        <w:szCs w:val="22"/>
      </w:rPr>
      <w:t xml:space="preserve">Friday, </w:t>
    </w:r>
    <w:r w:rsidR="00F05A0E" w:rsidRPr="00F05A0E">
      <w:rPr>
        <w:sz w:val="22"/>
        <w:szCs w:val="22"/>
      </w:rPr>
      <w:t>March 10, 2017</w:t>
    </w:r>
  </w:p>
  <w:p w14:paraId="4CF96553" w14:textId="77777777" w:rsidR="00845A1C" w:rsidRDefault="007B3739">
    <w:pPr>
      <w:tabs>
        <w:tab w:val="center" w:pos="4320"/>
        <w:tab w:val="right" w:pos="8640"/>
      </w:tabs>
      <w:rPr>
        <w:sz w:val="22"/>
        <w:szCs w:val="22"/>
      </w:rPr>
    </w:pPr>
    <w:r>
      <w:rPr>
        <w:sz w:val="22"/>
        <w:szCs w:val="22"/>
      </w:rPr>
      <w:t xml:space="preserve">Page </w:t>
    </w:r>
    <w:r>
      <w:fldChar w:fldCharType="begin"/>
    </w:r>
    <w:r>
      <w:instrText>PAGE</w:instrText>
    </w:r>
    <w:r>
      <w:fldChar w:fldCharType="separate"/>
    </w:r>
    <w:r w:rsidR="00365B5D">
      <w:rPr>
        <w:noProof/>
      </w:rPr>
      <w:t>4</w:t>
    </w:r>
    <w:r>
      <w:fldChar w:fldCharType="end"/>
    </w:r>
  </w:p>
  <w:p w14:paraId="16B0FDFE" w14:textId="77777777" w:rsidR="00845A1C" w:rsidRDefault="00845A1C">
    <w:pPr>
      <w:tabs>
        <w:tab w:val="center" w:pos="4320"/>
        <w:tab w:val="right" w:pos="8640"/>
      </w:tabs>
      <w:rPr>
        <w:color w:val="FF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095B1" w14:textId="77777777" w:rsidR="00845A1C" w:rsidRDefault="007B3739">
    <w:pPr>
      <w:pStyle w:val="Heading1"/>
      <w:tabs>
        <w:tab w:val="right" w:pos="9360"/>
      </w:tabs>
      <w:spacing w:before="720"/>
      <w:jc w:val="center"/>
      <w:rPr>
        <w:rFonts w:ascii="Garamond" w:eastAsia="Garamond" w:hAnsi="Garamond" w:cs="Garamond"/>
        <w:sz w:val="40"/>
        <w:szCs w:val="40"/>
      </w:rPr>
    </w:pPr>
    <w:r>
      <w:rPr>
        <w:rFonts w:ascii="Garamond" w:eastAsia="Garamond" w:hAnsi="Garamond" w:cs="Garamond"/>
        <w:sz w:val="56"/>
        <w:szCs w:val="56"/>
      </w:rPr>
      <w:t>Committee on Government Operations</w:t>
    </w:r>
  </w:p>
  <w:p w14:paraId="441BA3C2" w14:textId="77777777" w:rsidR="00845A1C" w:rsidRPr="00F05A0E" w:rsidRDefault="007B3739">
    <w:pPr>
      <w:pStyle w:val="Heading1"/>
      <w:tabs>
        <w:tab w:val="right" w:pos="9360"/>
      </w:tabs>
      <w:spacing w:after="120"/>
      <w:jc w:val="center"/>
      <w:rPr>
        <w:rFonts w:ascii="Garamond" w:eastAsia="Garamond" w:hAnsi="Garamond" w:cs="Garamond"/>
        <w:sz w:val="40"/>
        <w:szCs w:val="40"/>
      </w:rPr>
    </w:pPr>
    <w:r>
      <w:rPr>
        <w:rFonts w:ascii="Garamond" w:eastAsia="Garamond" w:hAnsi="Garamond" w:cs="Garamond"/>
        <w:sz w:val="40"/>
        <w:szCs w:val="40"/>
      </w:rPr>
      <w:t xml:space="preserve">Senate of </w:t>
    </w:r>
    <w:r w:rsidRPr="00F05A0E">
      <w:rPr>
        <w:rFonts w:ascii="Garamond" w:eastAsia="Garamond" w:hAnsi="Garamond" w:cs="Garamond"/>
        <w:sz w:val="40"/>
        <w:szCs w:val="40"/>
      </w:rPr>
      <w:t>the Associated Students 84</w:t>
    </w:r>
    <w:r w:rsidRPr="00F05A0E">
      <w:rPr>
        <w:rFonts w:ascii="Garamond" w:eastAsia="Garamond" w:hAnsi="Garamond" w:cs="Garamond"/>
        <w:sz w:val="40"/>
        <w:szCs w:val="40"/>
        <w:vertAlign w:val="superscript"/>
      </w:rPr>
      <w:t>th</w:t>
    </w:r>
    <w:r w:rsidRPr="00F05A0E">
      <w:rPr>
        <w:rFonts w:ascii="Garamond" w:eastAsia="Garamond" w:hAnsi="Garamond" w:cs="Garamond"/>
        <w:sz w:val="40"/>
        <w:szCs w:val="40"/>
      </w:rPr>
      <w:t xml:space="preserve"> Session</w:t>
    </w:r>
  </w:p>
  <w:p w14:paraId="73661813" w14:textId="77777777" w:rsidR="00845A1C" w:rsidRPr="00F05A0E" w:rsidRDefault="007B3739">
    <w:pPr>
      <w:jc w:val="center"/>
      <w:rPr>
        <w:b/>
        <w:sz w:val="28"/>
        <w:szCs w:val="28"/>
        <w:vertAlign w:val="superscript"/>
      </w:rPr>
    </w:pPr>
    <w:r w:rsidRPr="00F05A0E">
      <w:rPr>
        <w:b/>
        <w:sz w:val="28"/>
        <w:szCs w:val="28"/>
      </w:rPr>
      <w:t xml:space="preserve">Agenda for Friday, </w:t>
    </w:r>
    <w:r w:rsidR="00F05A0E" w:rsidRPr="00F05A0E">
      <w:rPr>
        <w:b/>
        <w:sz w:val="28"/>
        <w:szCs w:val="28"/>
      </w:rPr>
      <w:t>March 10</w:t>
    </w:r>
    <w:r w:rsidRPr="00F05A0E">
      <w:rPr>
        <w:b/>
        <w:sz w:val="28"/>
        <w:szCs w:val="28"/>
      </w:rPr>
      <w:t>th, 2017 at 12:00 pm</w:t>
    </w:r>
  </w:p>
  <w:p w14:paraId="2EB67F7F" w14:textId="77777777" w:rsidR="00845A1C" w:rsidRPr="00F05A0E" w:rsidRDefault="007B3739">
    <w:pPr>
      <w:pStyle w:val="Heading2"/>
      <w:jc w:val="center"/>
      <w:rPr>
        <w:smallCaps/>
      </w:rPr>
    </w:pPr>
    <w:r w:rsidRPr="00F05A0E">
      <w:rPr>
        <w:rFonts w:ascii="Garamond" w:eastAsia="Garamond" w:hAnsi="Garamond" w:cs="Garamond"/>
        <w:b/>
        <w:sz w:val="28"/>
        <w:szCs w:val="28"/>
      </w:rPr>
      <w:t>Presidents Conference Room on the 3</w:t>
    </w:r>
    <w:r w:rsidRPr="00F05A0E">
      <w:rPr>
        <w:rFonts w:ascii="Garamond" w:eastAsia="Garamond" w:hAnsi="Garamond" w:cs="Garamond"/>
        <w:b/>
        <w:sz w:val="28"/>
        <w:szCs w:val="28"/>
        <w:vertAlign w:val="superscript"/>
      </w:rPr>
      <w:t>rd</w:t>
    </w:r>
    <w:r w:rsidRPr="00F05A0E">
      <w:rPr>
        <w:rFonts w:ascii="Garamond" w:eastAsia="Garamond" w:hAnsi="Garamond" w:cs="Garamond"/>
        <w:b/>
        <w:sz w:val="28"/>
        <w:szCs w:val="28"/>
      </w:rPr>
      <w:t xml:space="preserve"> Floor of the Joe Crowley Student Union</w:t>
    </w:r>
  </w:p>
  <w:p w14:paraId="2A4608E0" w14:textId="77777777" w:rsidR="00845A1C" w:rsidRPr="00F05A0E" w:rsidRDefault="00845A1C">
    <w:pPr>
      <w:tabs>
        <w:tab w:val="center" w:pos="4320"/>
        <w:tab w:val="right" w:pos="8640"/>
      </w:tabs>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0967"/>
    <w:multiLevelType w:val="multilevel"/>
    <w:tmpl w:val="B8066CD8"/>
    <w:lvl w:ilvl="0">
      <w:start w:val="1"/>
      <w:numFmt w:val="decimal"/>
      <w:lvlText w:val="%1."/>
      <w:lvlJc w:val="left"/>
      <w:pPr>
        <w:ind w:left="720" w:firstLine="360"/>
      </w:pPr>
      <w:rPr>
        <w:b/>
        <w:i w:val="0"/>
      </w:rPr>
    </w:lvl>
    <w:lvl w:ilvl="1">
      <w:start w:val="1"/>
      <w:numFmt w:val="lowerLetter"/>
      <w:lvlText w:val="%2."/>
      <w:lvlJc w:val="left"/>
      <w:pPr>
        <w:ind w:left="1710" w:firstLine="1350"/>
      </w:pPr>
      <w:rPr>
        <w:rFonts w:ascii="Garamond" w:eastAsia="Garamond" w:hAnsi="Garamond" w:cs="Garamond"/>
        <w:b w:val="0"/>
        <w:i w:val="0"/>
      </w:rPr>
    </w:lvl>
    <w:lvl w:ilvl="2">
      <w:start w:val="1"/>
      <w:numFmt w:val="lowerRoman"/>
      <w:lvlText w:val="%3."/>
      <w:lvlJc w:val="right"/>
      <w:pPr>
        <w:ind w:left="2340" w:firstLine="1980"/>
      </w:pPr>
      <w:rPr>
        <w:b w:val="0"/>
        <w:i w:val="0"/>
      </w:rPr>
    </w:lvl>
    <w:lvl w:ilvl="3">
      <w:start w:val="1"/>
      <w:numFmt w:val="upperLetter"/>
      <w:lvlText w:val="%4."/>
      <w:lvlJc w:val="left"/>
      <w:pPr>
        <w:ind w:left="2700" w:firstLine="2520"/>
      </w:pPr>
      <w:rPr>
        <w:b w:val="0"/>
        <w:i w:val="0"/>
      </w:rPr>
    </w:lvl>
    <w:lvl w:ilvl="4">
      <w:start w:val="1"/>
      <w:numFmt w:val="decimal"/>
      <w:lvlText w:val="%5."/>
      <w:lvlJc w:val="left"/>
      <w:pPr>
        <w:ind w:left="3690" w:firstLine="3330"/>
      </w:pPr>
      <w:rPr>
        <w:b/>
        <w:i w:val="0"/>
      </w:r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F974103"/>
    <w:multiLevelType w:val="multilevel"/>
    <w:tmpl w:val="C6286470"/>
    <w:lvl w:ilvl="0">
      <w:start w:val="1"/>
      <w:numFmt w:val="decimal"/>
      <w:lvlText w:val="%1."/>
      <w:lvlJc w:val="left"/>
      <w:pPr>
        <w:ind w:left="720" w:firstLine="360"/>
      </w:pPr>
      <w:rPr>
        <w:b/>
        <w:i w:val="0"/>
      </w:rPr>
    </w:lvl>
    <w:lvl w:ilvl="1">
      <w:start w:val="1"/>
      <w:numFmt w:val="lowerLetter"/>
      <w:lvlText w:val="%2."/>
      <w:lvlJc w:val="left"/>
      <w:pPr>
        <w:ind w:left="1710" w:firstLine="1350"/>
      </w:pPr>
      <w:rPr>
        <w:rFonts w:ascii="Garamond" w:eastAsia="Garamond" w:hAnsi="Garamond" w:cs="Garamond"/>
        <w:b w:val="0"/>
        <w:i w:val="0"/>
      </w:rPr>
    </w:lvl>
    <w:lvl w:ilvl="2">
      <w:start w:val="1"/>
      <w:numFmt w:val="lowerRoman"/>
      <w:lvlText w:val="%3."/>
      <w:lvlJc w:val="right"/>
      <w:pPr>
        <w:ind w:left="2340" w:firstLine="1980"/>
      </w:pPr>
      <w:rPr>
        <w:b w:val="0"/>
        <w:i w:val="0"/>
      </w:rPr>
    </w:lvl>
    <w:lvl w:ilvl="3">
      <w:start w:val="1"/>
      <w:numFmt w:val="upperLetter"/>
      <w:lvlText w:val="%4."/>
      <w:lvlJc w:val="left"/>
      <w:pPr>
        <w:ind w:left="2700" w:firstLine="2520"/>
      </w:pPr>
      <w:rPr>
        <w:b w:val="0"/>
        <w:i w:val="0"/>
      </w:rPr>
    </w:lvl>
    <w:lvl w:ilvl="4">
      <w:start w:val="1"/>
      <w:numFmt w:val="decimal"/>
      <w:lvlText w:val="%5."/>
      <w:lvlJc w:val="left"/>
      <w:pPr>
        <w:ind w:left="3690" w:firstLine="3330"/>
      </w:pPr>
      <w:rPr>
        <w:b/>
        <w:i w:val="0"/>
      </w:r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45A1C"/>
    <w:rsid w:val="002B0421"/>
    <w:rsid w:val="00365B5D"/>
    <w:rsid w:val="004D6E1F"/>
    <w:rsid w:val="005A288E"/>
    <w:rsid w:val="007708AB"/>
    <w:rsid w:val="007B3739"/>
    <w:rsid w:val="0082502A"/>
    <w:rsid w:val="00845A1C"/>
    <w:rsid w:val="00B83F72"/>
    <w:rsid w:val="00C46EB0"/>
    <w:rsid w:val="00F05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6C8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Garamond" w:hAnsi="Garamond" w:cs="Garamond"/>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Arial" w:eastAsia="Arial" w:hAnsi="Arial" w:cs="Arial"/>
      <w:b/>
      <w:sz w:val="44"/>
      <w:szCs w:val="44"/>
    </w:rPr>
  </w:style>
  <w:style w:type="paragraph" w:styleId="Heading2">
    <w:name w:val="heading 2"/>
    <w:basedOn w:val="Normal"/>
    <w:next w:val="Normal"/>
    <w:pPr>
      <w:keepNext/>
      <w:keepLines/>
      <w:outlineLvl w:val="1"/>
    </w:pPr>
    <w:rPr>
      <w:rFonts w:ascii="Arial" w:eastAsia="Arial" w:hAnsi="Arial" w:cs="Arial"/>
      <w:sz w:val="26"/>
      <w:szCs w:val="26"/>
      <w:u w:val="single"/>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F05A0E"/>
    <w:pPr>
      <w:tabs>
        <w:tab w:val="center" w:pos="4680"/>
        <w:tab w:val="right" w:pos="9360"/>
      </w:tabs>
    </w:pPr>
  </w:style>
  <w:style w:type="character" w:customStyle="1" w:styleId="HeaderChar">
    <w:name w:val="Header Char"/>
    <w:basedOn w:val="DefaultParagraphFont"/>
    <w:link w:val="Header"/>
    <w:uiPriority w:val="99"/>
    <w:rsid w:val="00F05A0E"/>
  </w:style>
  <w:style w:type="paragraph" w:styleId="Footer">
    <w:name w:val="footer"/>
    <w:basedOn w:val="Normal"/>
    <w:link w:val="FooterChar"/>
    <w:uiPriority w:val="99"/>
    <w:unhideWhenUsed/>
    <w:rsid w:val="00F05A0E"/>
    <w:pPr>
      <w:tabs>
        <w:tab w:val="center" w:pos="4680"/>
        <w:tab w:val="right" w:pos="9360"/>
      </w:tabs>
    </w:pPr>
  </w:style>
  <w:style w:type="character" w:customStyle="1" w:styleId="FooterChar">
    <w:name w:val="Footer Char"/>
    <w:basedOn w:val="DefaultParagraphFont"/>
    <w:link w:val="Footer"/>
    <w:uiPriority w:val="99"/>
    <w:rsid w:val="00F05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5</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Courtney Cunneen</cp:lastModifiedBy>
  <cp:revision>4</cp:revision>
  <dcterms:created xsi:type="dcterms:W3CDTF">2017-03-07T15:47:00Z</dcterms:created>
  <dcterms:modified xsi:type="dcterms:W3CDTF">2017-03-31T18:17:00Z</dcterms:modified>
</cp:coreProperties>
</file>