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Default Extension="gif" ContentType="image/gif"/>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370" w:rsidRDefault="00DC3370" w:rsidP="001E364C">
      <w:pPr>
        <w:jc w:val="center"/>
        <w:rPr>
          <w:rFonts w:ascii="Arial" w:hAnsi="Arial" w:cs="Arial"/>
          <w:b/>
          <w:sz w:val="28"/>
        </w:rPr>
      </w:pPr>
    </w:p>
    <w:p w:rsidR="00DC3370" w:rsidRDefault="00DC3370" w:rsidP="001E364C">
      <w:pPr>
        <w:jc w:val="center"/>
        <w:rPr>
          <w:rFonts w:ascii="Arial" w:hAnsi="Arial" w:cs="Arial"/>
          <w:b/>
          <w:sz w:val="28"/>
        </w:rPr>
      </w:pPr>
    </w:p>
    <w:p w:rsidR="00DC3370" w:rsidRDefault="00DC3370" w:rsidP="001E364C">
      <w:pPr>
        <w:jc w:val="center"/>
        <w:rPr>
          <w:rFonts w:ascii="Arial" w:hAnsi="Arial" w:cs="Arial"/>
          <w:b/>
          <w:sz w:val="28"/>
        </w:rPr>
      </w:pPr>
    </w:p>
    <w:p w:rsidR="00DC3370" w:rsidRDefault="00DC3370" w:rsidP="001E364C">
      <w:pPr>
        <w:jc w:val="center"/>
        <w:rPr>
          <w:rFonts w:ascii="Arial" w:hAnsi="Arial" w:cs="Arial"/>
          <w:b/>
          <w:sz w:val="28"/>
        </w:rPr>
      </w:pPr>
    </w:p>
    <w:p w:rsidR="00DC3370" w:rsidRDefault="00DC3370" w:rsidP="001E364C">
      <w:pPr>
        <w:jc w:val="center"/>
        <w:rPr>
          <w:rFonts w:ascii="Arial" w:hAnsi="Arial" w:cs="Arial"/>
          <w:b/>
          <w:sz w:val="28"/>
        </w:rPr>
      </w:pPr>
      <w:r>
        <w:rPr>
          <w:rFonts w:ascii="Arial" w:hAnsi="Arial" w:cs="Arial"/>
          <w:b/>
          <w:sz w:val="28"/>
        </w:rPr>
        <w:t>_____________________________________________________________________</w:t>
      </w:r>
    </w:p>
    <w:p w:rsidR="00DC3370" w:rsidRDefault="00DC3370" w:rsidP="00DC3370">
      <w:pPr>
        <w:jc w:val="center"/>
        <w:rPr>
          <w:rFonts w:ascii="Arial" w:hAnsi="Arial" w:cs="Arial"/>
          <w:b/>
          <w:color w:val="365F91" w:themeColor="accent1" w:themeShade="BF"/>
          <w:sz w:val="32"/>
        </w:rPr>
      </w:pPr>
    </w:p>
    <w:p w:rsidR="00DC3370" w:rsidRDefault="00DC3370" w:rsidP="00DC3370">
      <w:pPr>
        <w:jc w:val="center"/>
        <w:rPr>
          <w:rFonts w:ascii="Arial" w:hAnsi="Arial" w:cs="Arial"/>
          <w:b/>
          <w:color w:val="365F91" w:themeColor="accent1" w:themeShade="BF"/>
          <w:sz w:val="32"/>
        </w:rPr>
      </w:pPr>
      <w:r w:rsidRPr="00DC3370">
        <w:rPr>
          <w:rFonts w:ascii="Arial" w:hAnsi="Arial" w:cs="Arial"/>
          <w:b/>
          <w:color w:val="365F91" w:themeColor="accent1" w:themeShade="BF"/>
          <w:sz w:val="32"/>
        </w:rPr>
        <w:t>Analysis of SCSRC Regional Membership</w:t>
      </w:r>
    </w:p>
    <w:p w:rsidR="00DC3370" w:rsidRPr="001E364C" w:rsidRDefault="00DC3370" w:rsidP="00DC3370">
      <w:pPr>
        <w:jc w:val="center"/>
        <w:rPr>
          <w:rFonts w:ascii="Arial" w:hAnsi="Arial" w:cs="Arial"/>
          <w:sz w:val="28"/>
        </w:rPr>
      </w:pPr>
      <w:r w:rsidRPr="00DC3370">
        <w:rPr>
          <w:rFonts w:ascii="Arial" w:hAnsi="Arial" w:cs="Arial"/>
          <w:b/>
          <w:sz w:val="32"/>
        </w:rPr>
        <w:br/>
      </w:r>
      <w:r w:rsidRPr="001E364C">
        <w:rPr>
          <w:rFonts w:ascii="Arial" w:hAnsi="Arial" w:cs="Arial"/>
          <w:sz w:val="28"/>
        </w:rPr>
        <w:t>_________________________</w:t>
      </w:r>
      <w:r>
        <w:rPr>
          <w:rFonts w:ascii="Arial" w:hAnsi="Arial" w:cs="Arial"/>
          <w:sz w:val="28"/>
        </w:rPr>
        <w:t>_________</w:t>
      </w:r>
      <w:r w:rsidRPr="001E364C">
        <w:rPr>
          <w:rFonts w:ascii="Arial" w:hAnsi="Arial" w:cs="Arial"/>
          <w:sz w:val="28"/>
        </w:rPr>
        <w:t>___________________________________</w:t>
      </w:r>
    </w:p>
    <w:p w:rsidR="00DC3370" w:rsidRDefault="00DC3370" w:rsidP="00DC3370">
      <w:pPr>
        <w:jc w:val="center"/>
        <w:rPr>
          <w:rFonts w:ascii="Arial" w:hAnsi="Arial" w:cs="Arial"/>
          <w:sz w:val="28"/>
        </w:rPr>
      </w:pPr>
      <w:r w:rsidRPr="00DC3370">
        <w:rPr>
          <w:rFonts w:ascii="Arial" w:hAnsi="Arial" w:cs="Arial"/>
          <w:sz w:val="28"/>
        </w:rPr>
        <w:t>J. Warren Bradley, RRT, RCP</w:t>
      </w:r>
      <w:r w:rsidRPr="00DC3370">
        <w:rPr>
          <w:rFonts w:ascii="Arial" w:hAnsi="Arial" w:cs="Arial"/>
          <w:sz w:val="28"/>
        </w:rPr>
        <w:br/>
      </w:r>
      <w:r w:rsidR="00DC70D7">
        <w:rPr>
          <w:rFonts w:ascii="Arial" w:hAnsi="Arial" w:cs="Arial"/>
          <w:sz w:val="28"/>
        </w:rPr>
        <w:t>June</w:t>
      </w:r>
      <w:r w:rsidRPr="00DC3370">
        <w:rPr>
          <w:rFonts w:ascii="Arial" w:hAnsi="Arial" w:cs="Arial"/>
          <w:sz w:val="28"/>
        </w:rPr>
        <w:t xml:space="preserve"> 25, 2015</w:t>
      </w:r>
    </w:p>
    <w:p w:rsidR="00DC3370" w:rsidRDefault="00DC3370" w:rsidP="001E364C">
      <w:pPr>
        <w:jc w:val="center"/>
        <w:rPr>
          <w:rFonts w:ascii="Arial" w:hAnsi="Arial" w:cs="Arial"/>
          <w:b/>
          <w:sz w:val="28"/>
        </w:rPr>
      </w:pPr>
    </w:p>
    <w:p w:rsidR="00DC3370" w:rsidRDefault="00DC3370" w:rsidP="001E364C">
      <w:pPr>
        <w:jc w:val="center"/>
        <w:rPr>
          <w:rFonts w:ascii="Arial" w:hAnsi="Arial" w:cs="Arial"/>
          <w:b/>
          <w:sz w:val="28"/>
        </w:rPr>
      </w:pPr>
    </w:p>
    <w:p w:rsidR="00DC3370" w:rsidRDefault="00BF20CD" w:rsidP="001E364C">
      <w:pPr>
        <w:jc w:val="center"/>
        <w:rPr>
          <w:rFonts w:ascii="Arial" w:hAnsi="Arial" w:cs="Arial"/>
          <w:b/>
          <w:sz w:val="28"/>
        </w:rPr>
      </w:pPr>
      <w:r>
        <w:rPr>
          <w:rFonts w:ascii="Arial" w:hAnsi="Arial" w:cs="Arial"/>
          <w:b/>
          <w:noProof/>
          <w:sz w:val="28"/>
        </w:rPr>
        <w:pict>
          <v:rect id="_x0000_s1030" style="position:absolute;left:0;text-align:left;margin-left:270.75pt;margin-top:16.4pt;width:149.25pt;height:27.75pt;z-index:251666432" stroked="f"/>
        </w:pict>
      </w:r>
      <w:r w:rsidR="00DC3370">
        <w:rPr>
          <w:rFonts w:ascii="Arial" w:hAnsi="Arial" w:cs="Arial"/>
          <w:b/>
          <w:noProof/>
          <w:sz w:val="28"/>
        </w:rPr>
        <w:drawing>
          <wp:anchor distT="0" distB="0" distL="114300" distR="114300" simplePos="0" relativeHeight="251665408" behindDoc="0" locked="0" layoutInCell="1" allowOverlap="1">
            <wp:simplePos x="0" y="0"/>
            <wp:positionH relativeFrom="column">
              <wp:posOffset>1238250</wp:posOffset>
            </wp:positionH>
            <wp:positionV relativeFrom="paragraph">
              <wp:posOffset>158750</wp:posOffset>
            </wp:positionV>
            <wp:extent cx="4124325" cy="3276600"/>
            <wp:effectExtent l="0" t="0" r="9525" b="0"/>
            <wp:wrapNone/>
            <wp:docPr id="15" name="Picture 1" descr="scsrc-regions-map-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rc-regions-map-nobg.png"/>
                    <pic:cNvPicPr/>
                  </pic:nvPicPr>
                  <pic:blipFill>
                    <a:blip r:embed="rId8" cstate="print"/>
                    <a:stretch>
                      <a:fillRect/>
                    </a:stretch>
                  </pic:blipFill>
                  <pic:spPr>
                    <a:xfrm>
                      <a:off x="0" y="0"/>
                      <a:ext cx="4124325" cy="3276600"/>
                    </a:xfrm>
                    <a:prstGeom prst="rect">
                      <a:avLst/>
                    </a:prstGeom>
                  </pic:spPr>
                </pic:pic>
              </a:graphicData>
            </a:graphic>
          </wp:anchor>
        </w:drawing>
      </w:r>
    </w:p>
    <w:p w:rsidR="00DC3370" w:rsidRDefault="00DC3370" w:rsidP="001E364C">
      <w:pPr>
        <w:jc w:val="center"/>
        <w:rPr>
          <w:rFonts w:ascii="Arial" w:hAnsi="Arial" w:cs="Arial"/>
          <w:b/>
          <w:sz w:val="28"/>
        </w:rPr>
      </w:pPr>
    </w:p>
    <w:p w:rsidR="00DC3370" w:rsidRDefault="00DC3370" w:rsidP="001E364C">
      <w:pPr>
        <w:jc w:val="center"/>
        <w:rPr>
          <w:rFonts w:ascii="Arial" w:hAnsi="Arial" w:cs="Arial"/>
          <w:b/>
          <w:sz w:val="28"/>
        </w:rPr>
      </w:pPr>
    </w:p>
    <w:p w:rsidR="00DC3370" w:rsidRDefault="00DC3370" w:rsidP="001E364C">
      <w:pPr>
        <w:jc w:val="center"/>
        <w:rPr>
          <w:rFonts w:ascii="Arial" w:hAnsi="Arial" w:cs="Arial"/>
          <w:b/>
          <w:sz w:val="28"/>
        </w:rPr>
      </w:pPr>
    </w:p>
    <w:p w:rsidR="00DC3370" w:rsidRDefault="00DC3370" w:rsidP="001E364C">
      <w:pPr>
        <w:jc w:val="center"/>
        <w:rPr>
          <w:rFonts w:ascii="Arial" w:hAnsi="Arial" w:cs="Arial"/>
          <w:b/>
          <w:sz w:val="28"/>
        </w:rPr>
      </w:pPr>
    </w:p>
    <w:p w:rsidR="00DC3370" w:rsidRDefault="00DC3370" w:rsidP="001E364C">
      <w:pPr>
        <w:jc w:val="center"/>
        <w:rPr>
          <w:rFonts w:ascii="Arial" w:hAnsi="Arial" w:cs="Arial"/>
          <w:b/>
          <w:sz w:val="28"/>
        </w:rPr>
      </w:pPr>
    </w:p>
    <w:p w:rsidR="00DC3370" w:rsidRDefault="00DC3370" w:rsidP="001E364C">
      <w:pPr>
        <w:jc w:val="center"/>
        <w:rPr>
          <w:rFonts w:ascii="Arial" w:hAnsi="Arial" w:cs="Arial"/>
          <w:b/>
          <w:sz w:val="28"/>
        </w:rPr>
      </w:pPr>
    </w:p>
    <w:p w:rsidR="00DC3370" w:rsidRDefault="00DC3370" w:rsidP="001E364C">
      <w:pPr>
        <w:jc w:val="center"/>
        <w:rPr>
          <w:rFonts w:ascii="Arial" w:hAnsi="Arial" w:cs="Arial"/>
          <w:b/>
          <w:sz w:val="28"/>
        </w:rPr>
      </w:pPr>
    </w:p>
    <w:p w:rsidR="00DC3370" w:rsidRDefault="00DC3370" w:rsidP="001E364C">
      <w:pPr>
        <w:jc w:val="center"/>
        <w:rPr>
          <w:rFonts w:ascii="Arial" w:hAnsi="Arial" w:cs="Arial"/>
          <w:b/>
          <w:sz w:val="28"/>
        </w:rPr>
      </w:pPr>
    </w:p>
    <w:p w:rsidR="00DC3370" w:rsidRDefault="00DC3370" w:rsidP="001E364C">
      <w:pPr>
        <w:jc w:val="center"/>
        <w:rPr>
          <w:rFonts w:ascii="Arial" w:hAnsi="Arial" w:cs="Arial"/>
          <w:b/>
          <w:sz w:val="28"/>
        </w:rPr>
      </w:pPr>
    </w:p>
    <w:p w:rsidR="00DC3370" w:rsidRDefault="00DC3370" w:rsidP="001E364C">
      <w:pPr>
        <w:jc w:val="center"/>
        <w:rPr>
          <w:rFonts w:ascii="Arial" w:hAnsi="Arial" w:cs="Arial"/>
          <w:b/>
          <w:sz w:val="28"/>
        </w:rPr>
      </w:pPr>
    </w:p>
    <w:p w:rsidR="00DC3370" w:rsidRDefault="00DC3370" w:rsidP="001E364C">
      <w:pPr>
        <w:jc w:val="center"/>
        <w:rPr>
          <w:rFonts w:ascii="Arial" w:hAnsi="Arial" w:cs="Arial"/>
          <w:b/>
          <w:sz w:val="28"/>
        </w:rPr>
      </w:pPr>
    </w:p>
    <w:p w:rsidR="00A5408E" w:rsidRDefault="00BB58E8" w:rsidP="007864A2">
      <w:pPr>
        <w:rPr>
          <w:rFonts w:ascii="Arial" w:hAnsi="Arial" w:cs="Arial"/>
        </w:rPr>
      </w:pPr>
      <w:r w:rsidRPr="00BB58E8">
        <w:rPr>
          <w:rFonts w:ascii="Arial" w:hAnsi="Arial" w:cs="Arial"/>
          <w:b/>
        </w:rPr>
        <w:lastRenderedPageBreak/>
        <w:t>Introduction</w:t>
      </w:r>
      <w:r w:rsidR="00727808">
        <w:rPr>
          <w:rFonts w:ascii="Arial" w:hAnsi="Arial" w:cs="Arial"/>
          <w:b/>
        </w:rPr>
        <w:t xml:space="preserve"> </w:t>
      </w:r>
      <w:r w:rsidR="00C55112">
        <w:rPr>
          <w:rFonts w:ascii="Arial" w:hAnsi="Arial" w:cs="Arial"/>
          <w:b/>
        </w:rPr>
        <w:br/>
      </w:r>
      <w:r w:rsidR="00727808">
        <w:rPr>
          <w:rFonts w:ascii="Arial" w:hAnsi="Arial" w:cs="Arial"/>
          <w:b/>
        </w:rPr>
        <w:br/>
      </w:r>
      <w:r w:rsidR="00EA6F9A">
        <w:rPr>
          <w:rFonts w:ascii="Arial" w:hAnsi="Arial" w:cs="Arial"/>
        </w:rPr>
        <w:t>It has been said that n</w:t>
      </w:r>
      <w:r w:rsidR="00EA6F9A" w:rsidRPr="00366307">
        <w:rPr>
          <w:rFonts w:ascii="Arial" w:hAnsi="Arial" w:cs="Arial"/>
        </w:rPr>
        <w:t xml:space="preserve">ot everything that can be counted counts, and not everything that counts can be </w:t>
      </w:r>
      <w:proofErr w:type="gramStart"/>
      <w:r w:rsidR="00EA6F9A" w:rsidRPr="00366307">
        <w:rPr>
          <w:rFonts w:ascii="Arial" w:hAnsi="Arial" w:cs="Arial"/>
        </w:rPr>
        <w:t>counted</w:t>
      </w:r>
      <w:r w:rsidR="007976E3">
        <w:rPr>
          <w:rFonts w:ascii="Arial" w:hAnsi="Arial" w:cs="Arial"/>
        </w:rPr>
        <w:t>.</w:t>
      </w:r>
      <w:r w:rsidR="00EA6F9A" w:rsidRPr="00366307">
        <w:rPr>
          <w:rFonts w:ascii="Arial" w:hAnsi="Arial" w:cs="Arial"/>
          <w:vertAlign w:val="superscript"/>
        </w:rPr>
        <w:t>0</w:t>
      </w:r>
      <w:r w:rsidR="00EA6F9A">
        <w:rPr>
          <w:rFonts w:ascii="Arial" w:hAnsi="Arial" w:cs="Arial"/>
          <w:vertAlign w:val="superscript"/>
        </w:rPr>
        <w:t xml:space="preserve"> </w:t>
      </w:r>
      <w:r w:rsidR="007C3BDE">
        <w:rPr>
          <w:rFonts w:ascii="Arial" w:hAnsi="Arial" w:cs="Arial"/>
          <w:vertAlign w:val="superscript"/>
        </w:rPr>
        <w:t xml:space="preserve"> </w:t>
      </w:r>
      <w:r w:rsidR="00EA6F9A">
        <w:rPr>
          <w:rFonts w:ascii="Arial" w:hAnsi="Arial" w:cs="Arial"/>
        </w:rPr>
        <w:t>I</w:t>
      </w:r>
      <w:proofErr w:type="gramEnd"/>
      <w:r>
        <w:rPr>
          <w:rFonts w:ascii="Arial" w:hAnsi="Arial" w:cs="Arial"/>
        </w:rPr>
        <w:t xml:space="preserve"> sat down at my computer months ago in order to answer a simple question regarding which SCSRC region has the highest membership rate. It seemed to be a </w:t>
      </w:r>
      <w:r w:rsidR="00EA6F9A">
        <w:rPr>
          <w:rFonts w:ascii="Arial" w:hAnsi="Arial" w:cs="Arial"/>
        </w:rPr>
        <w:t xml:space="preserve">fairly simple </w:t>
      </w:r>
      <w:r>
        <w:rPr>
          <w:rFonts w:ascii="Arial" w:hAnsi="Arial" w:cs="Arial"/>
        </w:rPr>
        <w:t>inquiry at the time…</w:t>
      </w:r>
      <w:r>
        <w:rPr>
          <w:rFonts w:ascii="Arial" w:hAnsi="Arial" w:cs="Arial"/>
        </w:rPr>
        <w:br/>
      </w:r>
      <w:r w:rsidR="007864A2">
        <w:rPr>
          <w:rFonts w:ascii="Arial" w:hAnsi="Arial" w:cs="Arial"/>
          <w:b/>
        </w:rPr>
        <w:br/>
      </w:r>
      <w:r w:rsidR="00333BAB" w:rsidRPr="00333BAB">
        <w:rPr>
          <w:rFonts w:ascii="Arial" w:hAnsi="Arial" w:cs="Arial"/>
          <w:b/>
        </w:rPr>
        <w:t>Executive Summary</w:t>
      </w:r>
      <w:r w:rsidR="00C55112">
        <w:rPr>
          <w:rFonts w:ascii="Arial" w:hAnsi="Arial" w:cs="Arial"/>
          <w:b/>
        </w:rPr>
        <w:br/>
      </w:r>
      <w:r w:rsidR="00333BAB">
        <w:rPr>
          <w:rFonts w:ascii="Arial" w:hAnsi="Arial" w:cs="Arial"/>
          <w:b/>
        </w:rPr>
        <w:br/>
      </w:r>
      <w:r w:rsidR="005130C7">
        <w:rPr>
          <w:rFonts w:ascii="Arial" w:hAnsi="Arial" w:cs="Arial"/>
        </w:rPr>
        <w:t xml:space="preserve">AARC/SCSRC </w:t>
      </w:r>
      <w:r w:rsidR="007976E3">
        <w:rPr>
          <w:rFonts w:ascii="Arial" w:hAnsi="Arial" w:cs="Arial"/>
        </w:rPr>
        <w:t>m</w:t>
      </w:r>
      <w:r w:rsidR="005130C7">
        <w:rPr>
          <w:rFonts w:ascii="Arial" w:hAnsi="Arial" w:cs="Arial"/>
        </w:rPr>
        <w:t xml:space="preserve">embership data </w:t>
      </w:r>
      <w:r w:rsidR="004379B6">
        <w:rPr>
          <w:rFonts w:ascii="Arial" w:hAnsi="Arial" w:cs="Arial"/>
        </w:rPr>
        <w:t xml:space="preserve">was aggregated </w:t>
      </w:r>
      <w:r w:rsidR="005130C7">
        <w:rPr>
          <w:rFonts w:ascii="Arial" w:hAnsi="Arial" w:cs="Arial"/>
        </w:rPr>
        <w:t xml:space="preserve">with data </w:t>
      </w:r>
      <w:r w:rsidR="007976E3">
        <w:rPr>
          <w:rFonts w:ascii="Arial" w:hAnsi="Arial" w:cs="Arial"/>
        </w:rPr>
        <w:t>for</w:t>
      </w:r>
      <w:r w:rsidR="005130C7">
        <w:rPr>
          <w:rFonts w:ascii="Arial" w:hAnsi="Arial" w:cs="Arial"/>
        </w:rPr>
        <w:t xml:space="preserve"> SC Counties</w:t>
      </w:r>
      <w:r w:rsidR="007976E3">
        <w:rPr>
          <w:rFonts w:ascii="Arial" w:hAnsi="Arial" w:cs="Arial"/>
        </w:rPr>
        <w:t>,</w:t>
      </w:r>
      <w:r w:rsidR="005130C7">
        <w:rPr>
          <w:rFonts w:ascii="Arial" w:hAnsi="Arial" w:cs="Arial"/>
        </w:rPr>
        <w:t xml:space="preserve"> Cities</w:t>
      </w:r>
      <w:r w:rsidR="007976E3">
        <w:rPr>
          <w:rFonts w:ascii="Arial" w:hAnsi="Arial" w:cs="Arial"/>
        </w:rPr>
        <w:t>, and SCSRC Regions</w:t>
      </w:r>
      <w:r w:rsidR="005130C7">
        <w:rPr>
          <w:rFonts w:ascii="Arial" w:hAnsi="Arial" w:cs="Arial"/>
        </w:rPr>
        <w:t xml:space="preserve"> </w:t>
      </w:r>
      <w:r w:rsidR="004379B6">
        <w:rPr>
          <w:rFonts w:ascii="Arial" w:hAnsi="Arial" w:cs="Arial"/>
        </w:rPr>
        <w:t xml:space="preserve">and </w:t>
      </w:r>
      <w:r w:rsidR="005130C7">
        <w:rPr>
          <w:rFonts w:ascii="Arial" w:hAnsi="Arial" w:cs="Arial"/>
        </w:rPr>
        <w:t xml:space="preserve">the </w:t>
      </w:r>
      <w:r w:rsidR="004379B6">
        <w:rPr>
          <w:rFonts w:ascii="Arial" w:hAnsi="Arial" w:cs="Arial"/>
        </w:rPr>
        <w:t xml:space="preserve">results extrapolated using Microsoft Excel. </w:t>
      </w:r>
      <w:r w:rsidR="00B64E02">
        <w:rPr>
          <w:rFonts w:ascii="Arial" w:hAnsi="Arial" w:cs="Arial"/>
        </w:rPr>
        <w:t>Data a</w:t>
      </w:r>
      <w:r w:rsidR="0046181C">
        <w:rPr>
          <w:rFonts w:ascii="Arial" w:hAnsi="Arial" w:cs="Arial"/>
        </w:rPr>
        <w:t>nalysis revealed that the Piedmont Region has the highest number of SCSRC members at (</w:t>
      </w:r>
      <w:r w:rsidR="00B64E02">
        <w:rPr>
          <w:rFonts w:ascii="Arial" w:hAnsi="Arial" w:cs="Arial"/>
        </w:rPr>
        <w:t>306/798 -</w:t>
      </w:r>
      <w:r w:rsidR="0046181C">
        <w:rPr>
          <w:rFonts w:ascii="Arial" w:hAnsi="Arial" w:cs="Arial"/>
        </w:rPr>
        <w:t xml:space="preserve">38.11%). </w:t>
      </w:r>
      <w:r w:rsidR="001247D8">
        <w:rPr>
          <w:rFonts w:ascii="Arial" w:hAnsi="Arial" w:cs="Arial"/>
        </w:rPr>
        <w:t xml:space="preserve">As expected, membership distribution was highest in larger cities such as Charleston, Greenville, and Columbia.  </w:t>
      </w:r>
    </w:p>
    <w:p w:rsidR="0046181C" w:rsidRDefault="00A5408E" w:rsidP="004379B6">
      <w:pPr>
        <w:pStyle w:val="ListParagraph"/>
        <w:ind w:left="0"/>
        <w:rPr>
          <w:rFonts w:ascii="Arial" w:hAnsi="Arial" w:cs="Arial"/>
        </w:rPr>
      </w:pPr>
      <w:r>
        <w:rPr>
          <w:rFonts w:ascii="Arial" w:hAnsi="Arial" w:cs="Arial"/>
        </w:rPr>
        <w:t>S</w:t>
      </w:r>
      <w:r w:rsidR="0046181C">
        <w:rPr>
          <w:rFonts w:ascii="Arial" w:hAnsi="Arial" w:cs="Arial"/>
        </w:rPr>
        <w:t xml:space="preserve">ubsequent analysis of South Carolina population data </w:t>
      </w:r>
      <w:r>
        <w:rPr>
          <w:rFonts w:ascii="Arial" w:hAnsi="Arial" w:cs="Arial"/>
        </w:rPr>
        <w:t xml:space="preserve">(US Census </w:t>
      </w:r>
      <w:r w:rsidRPr="00FB781C">
        <w:rPr>
          <w:rFonts w:ascii="Arial" w:hAnsi="Arial" w:cs="Arial"/>
        </w:rPr>
        <w:t>Bureau</w:t>
      </w:r>
      <w:r>
        <w:rPr>
          <w:rFonts w:ascii="Arial" w:hAnsi="Arial" w:cs="Arial"/>
        </w:rPr>
        <w:t xml:space="preserve"> 2010) </w:t>
      </w:r>
      <w:r w:rsidR="0046181C">
        <w:rPr>
          <w:rFonts w:ascii="Arial" w:hAnsi="Arial" w:cs="Arial"/>
        </w:rPr>
        <w:t>by county</w:t>
      </w:r>
      <w:r w:rsidR="001247D8">
        <w:rPr>
          <w:rFonts w:ascii="Arial" w:hAnsi="Arial" w:cs="Arial"/>
        </w:rPr>
        <w:t xml:space="preserve"> (region)</w:t>
      </w:r>
      <w:r w:rsidR="0046181C">
        <w:rPr>
          <w:rFonts w:ascii="Arial" w:hAnsi="Arial" w:cs="Arial"/>
        </w:rPr>
        <w:t xml:space="preserve"> demonstrated significant population inequality between </w:t>
      </w:r>
      <w:r w:rsidR="007976E3">
        <w:rPr>
          <w:rFonts w:ascii="Arial" w:hAnsi="Arial" w:cs="Arial"/>
        </w:rPr>
        <w:t>SCSRC R</w:t>
      </w:r>
      <w:r w:rsidR="0046181C">
        <w:rPr>
          <w:rFonts w:ascii="Arial" w:hAnsi="Arial" w:cs="Arial"/>
        </w:rPr>
        <w:t>egions. In order to statistically compensate for disparate populations a</w:t>
      </w:r>
      <w:r w:rsidR="00B64E02">
        <w:rPr>
          <w:rFonts w:ascii="Arial" w:hAnsi="Arial" w:cs="Arial"/>
        </w:rPr>
        <w:t xml:space="preserve"> </w:t>
      </w:r>
      <w:r w:rsidR="0046181C">
        <w:rPr>
          <w:rFonts w:ascii="Arial" w:hAnsi="Arial" w:cs="Arial"/>
        </w:rPr>
        <w:t xml:space="preserve">rate calculation </w:t>
      </w:r>
      <w:r w:rsidR="007976E3" w:rsidRPr="002D4CC4">
        <w:rPr>
          <w:rFonts w:ascii="Arial" w:hAnsi="Arial" w:cs="Arial"/>
        </w:rPr>
        <w:t>(</w:t>
      </w:r>
      <w:r w:rsidR="007976E3">
        <w:rPr>
          <w:rFonts w:ascii="Arial" w:hAnsi="Arial" w:cs="Arial"/>
        </w:rPr>
        <w:t xml:space="preserve">County SCSRC Members x </w:t>
      </w:r>
      <w:r w:rsidR="007976E3" w:rsidRPr="002D4CC4">
        <w:rPr>
          <w:rFonts w:ascii="Arial" w:hAnsi="Arial" w:cs="Arial"/>
        </w:rPr>
        <w:t>10</w:t>
      </w:r>
      <w:r w:rsidR="007976E3">
        <w:rPr>
          <w:rFonts w:ascii="Arial" w:hAnsi="Arial" w:cs="Arial"/>
        </w:rPr>
        <w:t>,</w:t>
      </w:r>
      <w:r w:rsidR="007976E3" w:rsidRPr="002D4CC4">
        <w:rPr>
          <w:rFonts w:ascii="Arial" w:hAnsi="Arial" w:cs="Arial"/>
        </w:rPr>
        <w:t>000)</w:t>
      </w:r>
      <w:r w:rsidR="007976E3">
        <w:rPr>
          <w:rFonts w:ascii="Arial" w:hAnsi="Arial" w:cs="Arial"/>
        </w:rPr>
        <w:t xml:space="preserve"> </w:t>
      </w:r>
      <w:r w:rsidR="007976E3" w:rsidRPr="002D4CC4">
        <w:rPr>
          <w:rFonts w:ascii="Arial" w:hAnsi="Arial" w:cs="Arial"/>
        </w:rPr>
        <w:t>/</w:t>
      </w:r>
      <w:r w:rsidR="007976E3">
        <w:rPr>
          <w:rFonts w:ascii="Arial" w:hAnsi="Arial" w:cs="Arial"/>
        </w:rPr>
        <w:t xml:space="preserve"> County Population</w:t>
      </w:r>
      <w:proofErr w:type="gramStart"/>
      <w:r w:rsidR="007976E3">
        <w:rPr>
          <w:rFonts w:ascii="Arial" w:hAnsi="Arial" w:cs="Arial"/>
        </w:rPr>
        <w:t xml:space="preserve">)  </w:t>
      </w:r>
      <w:r w:rsidR="0046181C">
        <w:rPr>
          <w:rFonts w:ascii="Arial" w:hAnsi="Arial" w:cs="Arial"/>
        </w:rPr>
        <w:t>was</w:t>
      </w:r>
      <w:proofErr w:type="gramEnd"/>
      <w:r w:rsidR="0046181C">
        <w:rPr>
          <w:rFonts w:ascii="Arial" w:hAnsi="Arial" w:cs="Arial"/>
        </w:rPr>
        <w:t xml:space="preserve"> utilized to determine population adjusted </w:t>
      </w:r>
      <w:r w:rsidR="001247D8">
        <w:rPr>
          <w:rFonts w:ascii="Arial" w:hAnsi="Arial" w:cs="Arial"/>
        </w:rPr>
        <w:t>membership</w:t>
      </w:r>
      <w:r w:rsidR="007976E3">
        <w:rPr>
          <w:rFonts w:ascii="Arial" w:hAnsi="Arial" w:cs="Arial"/>
        </w:rPr>
        <w:t>.</w:t>
      </w:r>
      <w:r w:rsidR="000B0309">
        <w:rPr>
          <w:rFonts w:ascii="Arial" w:hAnsi="Arial" w:cs="Arial"/>
        </w:rPr>
        <w:t xml:space="preserve"> </w:t>
      </w:r>
      <w:r w:rsidR="0046181C">
        <w:rPr>
          <w:rFonts w:ascii="Arial" w:hAnsi="Arial" w:cs="Arial"/>
        </w:rPr>
        <w:t>This analysis revealed that Greenwood County has the highest population adjusted membership at (</w:t>
      </w:r>
      <w:r w:rsidR="00B64E02">
        <w:rPr>
          <w:rFonts w:ascii="Arial" w:hAnsi="Arial" w:cs="Arial"/>
        </w:rPr>
        <w:t>4.2) SCSRC Members / 10K population. Interestingly, Abbeville County (pop 25,000) was also distinguished at (3.6) in a tie with Charleston County (</w:t>
      </w:r>
      <w:r w:rsidR="001247D8">
        <w:rPr>
          <w:rFonts w:ascii="Arial" w:hAnsi="Arial" w:cs="Arial"/>
        </w:rPr>
        <w:t xml:space="preserve">pop </w:t>
      </w:r>
      <w:r w:rsidR="00B64E02">
        <w:rPr>
          <w:rFonts w:ascii="Arial" w:hAnsi="Arial" w:cs="Arial"/>
        </w:rPr>
        <w:t>350,209) despite the fact the former only has a fraction of the population of the latter.</w:t>
      </w:r>
      <w:r w:rsidR="001247D8">
        <w:rPr>
          <w:rFonts w:ascii="Arial" w:hAnsi="Arial" w:cs="Arial"/>
        </w:rPr>
        <w:t xml:space="preserve"> Since there is a relatively linear relationship between population and regional HCO density, population adjusted SCSRC membership data provides a good way to compare involvement across areas of disparate population. </w:t>
      </w:r>
      <w:r w:rsidR="00576BAD">
        <w:rPr>
          <w:rFonts w:ascii="Arial" w:hAnsi="Arial" w:cs="Arial"/>
        </w:rPr>
        <w:t>In fact</w:t>
      </w:r>
      <w:r w:rsidR="007976E3">
        <w:rPr>
          <w:rFonts w:ascii="Arial" w:hAnsi="Arial" w:cs="Arial"/>
        </w:rPr>
        <w:t>,</w:t>
      </w:r>
      <w:r w:rsidR="00576BAD">
        <w:rPr>
          <w:rFonts w:ascii="Arial" w:hAnsi="Arial" w:cs="Arial"/>
        </w:rPr>
        <w:t xml:space="preserve"> hospital bed data indicates that the Midlands and Piedmont regions lead in both population and hospital beds. </w:t>
      </w:r>
      <w:r w:rsidR="007C3BDE">
        <w:rPr>
          <w:rFonts w:ascii="Arial" w:hAnsi="Arial" w:cs="Arial"/>
        </w:rPr>
        <w:t xml:space="preserve">Mean SCSRC population adjusted membership per 10,000 </w:t>
      </w:r>
      <w:proofErr w:type="gramStart"/>
      <w:r w:rsidR="007C3BDE">
        <w:rPr>
          <w:rFonts w:ascii="Arial" w:hAnsi="Arial" w:cs="Arial"/>
        </w:rPr>
        <w:t>population</w:t>
      </w:r>
      <w:proofErr w:type="gramEnd"/>
      <w:r w:rsidR="007C3BDE">
        <w:rPr>
          <w:rFonts w:ascii="Arial" w:hAnsi="Arial" w:cs="Arial"/>
        </w:rPr>
        <w:t xml:space="preserve"> was highest in the Piedmont Region at (1.92), the Coastal followed with (1.8), Midlands at (1.17), and </w:t>
      </w:r>
      <w:proofErr w:type="spellStart"/>
      <w:r w:rsidR="007C3BDE">
        <w:rPr>
          <w:rFonts w:ascii="Arial" w:hAnsi="Arial" w:cs="Arial"/>
        </w:rPr>
        <w:t>PeeDee</w:t>
      </w:r>
      <w:proofErr w:type="spellEnd"/>
      <w:r w:rsidR="007C3BDE">
        <w:rPr>
          <w:rFonts w:ascii="Arial" w:hAnsi="Arial" w:cs="Arial"/>
        </w:rPr>
        <w:t xml:space="preserve"> at (1.12).</w:t>
      </w:r>
    </w:p>
    <w:p w:rsidR="005130C7" w:rsidRDefault="005130C7" w:rsidP="004379B6">
      <w:pPr>
        <w:pStyle w:val="ListParagraph"/>
        <w:ind w:left="0"/>
        <w:rPr>
          <w:rFonts w:ascii="Arial" w:hAnsi="Arial" w:cs="Arial"/>
        </w:rPr>
      </w:pPr>
    </w:p>
    <w:p w:rsidR="005130C7" w:rsidRDefault="005130C7" w:rsidP="004379B6">
      <w:pPr>
        <w:pStyle w:val="ListParagraph"/>
        <w:ind w:left="0"/>
        <w:rPr>
          <w:rFonts w:ascii="Arial" w:hAnsi="Arial" w:cs="Arial"/>
        </w:rPr>
      </w:pPr>
      <w:r>
        <w:rPr>
          <w:rFonts w:ascii="Arial" w:hAnsi="Arial" w:cs="Arial"/>
        </w:rPr>
        <w:t xml:space="preserve">After demonstrating </w:t>
      </w:r>
      <w:r w:rsidR="007976E3">
        <w:rPr>
          <w:rFonts w:ascii="Arial" w:hAnsi="Arial" w:cs="Arial"/>
        </w:rPr>
        <w:t xml:space="preserve">a significant </w:t>
      </w:r>
      <w:r>
        <w:rPr>
          <w:rFonts w:ascii="Arial" w:hAnsi="Arial" w:cs="Arial"/>
        </w:rPr>
        <w:t xml:space="preserve">population inequality, a hypothetical regarding the possible benefit of realigning SCSRC Regions to be more </w:t>
      </w:r>
      <w:r w:rsidR="007C3BDE">
        <w:rPr>
          <w:rFonts w:ascii="Arial" w:hAnsi="Arial" w:cs="Arial"/>
        </w:rPr>
        <w:t>population equivalent</w:t>
      </w:r>
      <w:r>
        <w:rPr>
          <w:rFonts w:ascii="Arial" w:hAnsi="Arial" w:cs="Arial"/>
        </w:rPr>
        <w:t xml:space="preserve">, and a method for accomplishing this goal is offered for evaluation. </w:t>
      </w:r>
    </w:p>
    <w:p w:rsidR="005130C7" w:rsidRDefault="005130C7" w:rsidP="004379B6">
      <w:pPr>
        <w:pStyle w:val="ListParagraph"/>
        <w:ind w:left="0"/>
        <w:rPr>
          <w:rFonts w:ascii="Arial" w:hAnsi="Arial" w:cs="Arial"/>
        </w:rPr>
      </w:pPr>
    </w:p>
    <w:p w:rsidR="005130C7" w:rsidRDefault="005528A8" w:rsidP="004379B6">
      <w:pPr>
        <w:pStyle w:val="ListParagraph"/>
        <w:ind w:left="0"/>
        <w:rPr>
          <w:rFonts w:ascii="Arial" w:hAnsi="Arial" w:cs="Arial"/>
        </w:rPr>
      </w:pPr>
      <w:r>
        <w:rPr>
          <w:rFonts w:ascii="Arial" w:hAnsi="Arial" w:cs="Arial"/>
        </w:rPr>
        <w:t>A</w:t>
      </w:r>
      <w:r w:rsidR="005130C7">
        <w:rPr>
          <w:rFonts w:ascii="Arial" w:hAnsi="Arial" w:cs="Arial"/>
        </w:rPr>
        <w:t xml:space="preserve">nalysis of South Carolina State Budget and Control Board data of South Carolina </w:t>
      </w:r>
      <w:r>
        <w:rPr>
          <w:rFonts w:ascii="Arial" w:hAnsi="Arial" w:cs="Arial"/>
        </w:rPr>
        <w:t>L</w:t>
      </w:r>
      <w:r w:rsidR="005130C7">
        <w:rPr>
          <w:rFonts w:ascii="Arial" w:hAnsi="Arial" w:cs="Arial"/>
        </w:rPr>
        <w:t xml:space="preserve">icensed Respiratory Care Practitioners </w:t>
      </w:r>
      <w:r w:rsidR="00EA6678">
        <w:rPr>
          <w:rFonts w:ascii="Arial" w:hAnsi="Arial" w:cs="Arial"/>
        </w:rPr>
        <w:t xml:space="preserve">(RCP’s) </w:t>
      </w:r>
      <w:r w:rsidR="005130C7">
        <w:rPr>
          <w:rFonts w:ascii="Arial" w:hAnsi="Arial" w:cs="Arial"/>
        </w:rPr>
        <w:t>was undertaken</w:t>
      </w:r>
      <w:r w:rsidR="00A5408E">
        <w:rPr>
          <w:rFonts w:ascii="Arial" w:hAnsi="Arial" w:cs="Arial"/>
        </w:rPr>
        <w:t xml:space="preserve"> and </w:t>
      </w:r>
      <w:r w:rsidR="007864A2">
        <w:rPr>
          <w:rFonts w:ascii="Arial" w:hAnsi="Arial" w:cs="Arial"/>
        </w:rPr>
        <w:t>as expected, the Piedmont Region who had the highest number of SCSRC Members also has the largest number of licensed practitioners (</w:t>
      </w:r>
      <w:r w:rsidR="00EA6678">
        <w:rPr>
          <w:rFonts w:ascii="Arial" w:hAnsi="Arial" w:cs="Arial"/>
        </w:rPr>
        <w:t xml:space="preserve">928, </w:t>
      </w:r>
      <w:r w:rsidR="007864A2">
        <w:rPr>
          <w:rFonts w:ascii="Arial" w:hAnsi="Arial" w:cs="Arial"/>
        </w:rPr>
        <w:t xml:space="preserve">32.04%). </w:t>
      </w:r>
      <w:r w:rsidR="00EA6678">
        <w:rPr>
          <w:rFonts w:ascii="Arial" w:hAnsi="Arial" w:cs="Arial"/>
        </w:rPr>
        <w:t>Even when the data is population adjusted, the Piedmont remains on top with (6.5) RCP’s / 10K Population</w:t>
      </w:r>
      <w:proofErr w:type="gramStart"/>
      <w:r>
        <w:rPr>
          <w:rFonts w:ascii="Arial" w:hAnsi="Arial" w:cs="Arial"/>
        </w:rPr>
        <w:t>.</w:t>
      </w:r>
      <w:r w:rsidR="00EA6678">
        <w:rPr>
          <w:rFonts w:ascii="Arial" w:hAnsi="Arial" w:cs="Arial"/>
        </w:rPr>
        <w:t>.</w:t>
      </w:r>
      <w:proofErr w:type="gramEnd"/>
      <w:r w:rsidR="00EA6678">
        <w:rPr>
          <w:rFonts w:ascii="Arial" w:hAnsi="Arial" w:cs="Arial"/>
        </w:rPr>
        <w:t xml:space="preserve"> </w:t>
      </w:r>
      <w:r w:rsidR="007864A2">
        <w:rPr>
          <w:rFonts w:ascii="Arial" w:hAnsi="Arial" w:cs="Arial"/>
        </w:rPr>
        <w:t xml:space="preserve">Surprisingly, </w:t>
      </w:r>
      <w:r w:rsidR="00EA6678">
        <w:rPr>
          <w:rFonts w:ascii="Arial" w:hAnsi="Arial" w:cs="Arial"/>
        </w:rPr>
        <w:t xml:space="preserve">389 of the (2896) </w:t>
      </w:r>
      <w:r>
        <w:rPr>
          <w:rFonts w:ascii="Arial" w:hAnsi="Arial" w:cs="Arial"/>
        </w:rPr>
        <w:t xml:space="preserve">total </w:t>
      </w:r>
      <w:r w:rsidR="00EA6678">
        <w:rPr>
          <w:rFonts w:ascii="Arial" w:hAnsi="Arial" w:cs="Arial"/>
        </w:rPr>
        <w:t xml:space="preserve">SC RCP’s (13.43%) were from other states. </w:t>
      </w:r>
    </w:p>
    <w:p w:rsidR="00333BAB" w:rsidRPr="005528A8" w:rsidRDefault="005528A8" w:rsidP="00333BAB">
      <w:pPr>
        <w:rPr>
          <w:rFonts w:ascii="Arial" w:hAnsi="Arial" w:cs="Arial"/>
        </w:rPr>
      </w:pPr>
      <w:r w:rsidRPr="005528A8">
        <w:rPr>
          <w:rFonts w:ascii="Arial" w:hAnsi="Arial" w:cs="Arial"/>
        </w:rPr>
        <w:t>When</w:t>
      </w:r>
      <w:r>
        <w:rPr>
          <w:rFonts w:ascii="Arial" w:hAnsi="Arial" w:cs="Arial"/>
        </w:rPr>
        <w:t xml:space="preserve"> the ratio of regional </w:t>
      </w:r>
      <w:r w:rsidR="00B74730">
        <w:rPr>
          <w:rFonts w:ascii="Arial" w:hAnsi="Arial" w:cs="Arial"/>
        </w:rPr>
        <w:t xml:space="preserve">SCSRC </w:t>
      </w:r>
      <w:r w:rsidR="00C55112">
        <w:rPr>
          <w:rFonts w:ascii="Arial" w:hAnsi="Arial" w:cs="Arial"/>
        </w:rPr>
        <w:t>m</w:t>
      </w:r>
      <w:r>
        <w:rPr>
          <w:rFonts w:ascii="Arial" w:hAnsi="Arial" w:cs="Arial"/>
        </w:rPr>
        <w:t>embers to RCP’s was evaluated, the Coastal Region ha</w:t>
      </w:r>
      <w:r w:rsidR="00C55112">
        <w:rPr>
          <w:rFonts w:ascii="Arial" w:hAnsi="Arial" w:cs="Arial"/>
        </w:rPr>
        <w:t>d</w:t>
      </w:r>
      <w:r>
        <w:rPr>
          <w:rFonts w:ascii="Arial" w:hAnsi="Arial" w:cs="Arial"/>
        </w:rPr>
        <w:t xml:space="preserve"> the highest rank with (45.24%) of the </w:t>
      </w:r>
      <w:r w:rsidR="00B74730">
        <w:rPr>
          <w:rFonts w:ascii="Arial" w:hAnsi="Arial" w:cs="Arial"/>
        </w:rPr>
        <w:t>available licensed practitioners</w:t>
      </w:r>
      <w:r w:rsidR="007C3BDE">
        <w:rPr>
          <w:rFonts w:ascii="Arial" w:hAnsi="Arial" w:cs="Arial"/>
        </w:rPr>
        <w:t xml:space="preserve"> represented as SCSRC members</w:t>
      </w:r>
      <w:r w:rsidR="00B74730">
        <w:rPr>
          <w:rFonts w:ascii="Arial" w:hAnsi="Arial" w:cs="Arial"/>
        </w:rPr>
        <w:t>.</w:t>
      </w:r>
      <w:r w:rsidR="00C55112">
        <w:rPr>
          <w:rFonts w:ascii="Arial" w:hAnsi="Arial" w:cs="Arial"/>
        </w:rPr>
        <w:t xml:space="preserve"> </w:t>
      </w:r>
      <w:r w:rsidR="00B74730">
        <w:rPr>
          <w:rFonts w:ascii="Arial" w:hAnsi="Arial" w:cs="Arial"/>
        </w:rPr>
        <w:t>This is followed by the Piedmont at (32.97%), the Midlands at (27.</w:t>
      </w:r>
      <w:r w:rsidR="007C3BDE">
        <w:rPr>
          <w:rFonts w:ascii="Arial" w:hAnsi="Arial" w:cs="Arial"/>
        </w:rPr>
        <w:t xml:space="preserve">88%) and the </w:t>
      </w:r>
      <w:proofErr w:type="spellStart"/>
      <w:r w:rsidR="007C3BDE">
        <w:rPr>
          <w:rFonts w:ascii="Arial" w:hAnsi="Arial" w:cs="Arial"/>
        </w:rPr>
        <w:t>PeeDee</w:t>
      </w:r>
      <w:proofErr w:type="spellEnd"/>
      <w:r w:rsidR="007C3BDE">
        <w:rPr>
          <w:rFonts w:ascii="Arial" w:hAnsi="Arial" w:cs="Arial"/>
        </w:rPr>
        <w:t xml:space="preserve"> at (19.62%). The ratio for all regions </w:t>
      </w:r>
      <w:r w:rsidR="00EF041E">
        <w:rPr>
          <w:rFonts w:ascii="Arial" w:hAnsi="Arial" w:cs="Arial"/>
        </w:rPr>
        <w:t xml:space="preserve">(803/2896) was </w:t>
      </w:r>
      <w:r w:rsidR="00B74730">
        <w:rPr>
          <w:rFonts w:ascii="Arial" w:hAnsi="Arial" w:cs="Arial"/>
        </w:rPr>
        <w:t xml:space="preserve">(27.73%). </w:t>
      </w:r>
      <w:r w:rsidR="00C55112">
        <w:rPr>
          <w:rFonts w:ascii="Arial" w:hAnsi="Arial" w:cs="Arial"/>
        </w:rPr>
        <w:t>RCP’s from o</w:t>
      </w:r>
      <w:r w:rsidR="00B74730">
        <w:rPr>
          <w:rFonts w:ascii="Arial" w:hAnsi="Arial" w:cs="Arial"/>
        </w:rPr>
        <w:t xml:space="preserve">ther states </w:t>
      </w:r>
      <w:r w:rsidR="00C55112">
        <w:rPr>
          <w:rFonts w:ascii="Arial" w:hAnsi="Arial" w:cs="Arial"/>
        </w:rPr>
        <w:t xml:space="preserve">only accounted </w:t>
      </w:r>
      <w:r w:rsidR="00B74730">
        <w:rPr>
          <w:rFonts w:ascii="Arial" w:hAnsi="Arial" w:cs="Arial"/>
        </w:rPr>
        <w:t>for (1.29%)</w:t>
      </w:r>
      <w:r w:rsidR="007976E3">
        <w:rPr>
          <w:rFonts w:ascii="Arial" w:hAnsi="Arial" w:cs="Arial"/>
        </w:rPr>
        <w:t xml:space="preserve"> of SCSRC members</w:t>
      </w:r>
      <w:r w:rsidR="00B74730">
        <w:rPr>
          <w:rFonts w:ascii="Arial" w:hAnsi="Arial" w:cs="Arial"/>
        </w:rPr>
        <w:t>.</w:t>
      </w:r>
    </w:p>
    <w:p w:rsidR="007864A2" w:rsidRDefault="007864A2" w:rsidP="00333BAB">
      <w:pPr>
        <w:rPr>
          <w:rFonts w:ascii="Arial" w:hAnsi="Arial" w:cs="Arial"/>
          <w:b/>
        </w:rPr>
      </w:pPr>
    </w:p>
    <w:p w:rsidR="007864A2" w:rsidRDefault="007864A2" w:rsidP="00333BAB">
      <w:pPr>
        <w:rPr>
          <w:rFonts w:ascii="Arial" w:hAnsi="Arial" w:cs="Arial"/>
          <w:b/>
        </w:rPr>
      </w:pPr>
    </w:p>
    <w:p w:rsidR="007864A2" w:rsidRDefault="007864A2" w:rsidP="00333BAB">
      <w:pPr>
        <w:rPr>
          <w:rFonts w:ascii="Arial" w:hAnsi="Arial" w:cs="Arial"/>
          <w:b/>
        </w:rPr>
      </w:pPr>
    </w:p>
    <w:p w:rsidR="007864A2" w:rsidRPr="00333BAB" w:rsidRDefault="007864A2" w:rsidP="00333BAB">
      <w:pPr>
        <w:rPr>
          <w:rFonts w:ascii="Arial" w:hAnsi="Arial" w:cs="Arial"/>
          <w:b/>
        </w:rPr>
      </w:pPr>
    </w:p>
    <w:p w:rsidR="00333BAB" w:rsidRDefault="004642EF" w:rsidP="00333BAB">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roofErr w:type="gramStart"/>
      <w:r>
        <w:rPr>
          <w:rFonts w:ascii="Arial" w:hAnsi="Arial" w:cs="Arial"/>
          <w:sz w:val="20"/>
        </w:rPr>
        <w:t>( I</w:t>
      </w:r>
      <w:proofErr w:type="gramEnd"/>
      <w:r>
        <w:rPr>
          <w:rFonts w:ascii="Arial" w:hAnsi="Arial" w:cs="Arial"/>
          <w:sz w:val="20"/>
        </w:rPr>
        <w:t xml:space="preserve"> )</w:t>
      </w:r>
    </w:p>
    <w:p w:rsidR="001E364C" w:rsidRPr="001E364C" w:rsidRDefault="00C55112" w:rsidP="001E364C">
      <w:pPr>
        <w:jc w:val="center"/>
        <w:rPr>
          <w:rFonts w:ascii="Arial" w:hAnsi="Arial" w:cs="Arial"/>
          <w:sz w:val="28"/>
        </w:rPr>
      </w:pPr>
      <w:r>
        <w:rPr>
          <w:rFonts w:ascii="Arial" w:hAnsi="Arial" w:cs="Arial"/>
          <w:b/>
          <w:sz w:val="28"/>
        </w:rPr>
        <w:lastRenderedPageBreak/>
        <w:t>A</w:t>
      </w:r>
      <w:r w:rsidR="001E364C" w:rsidRPr="001E364C">
        <w:rPr>
          <w:rFonts w:ascii="Arial" w:hAnsi="Arial" w:cs="Arial"/>
          <w:b/>
          <w:sz w:val="28"/>
        </w:rPr>
        <w:t>nalysis of SCSRC Regional Membership</w:t>
      </w:r>
      <w:r w:rsidR="001E364C">
        <w:rPr>
          <w:rFonts w:ascii="Arial" w:hAnsi="Arial" w:cs="Arial"/>
          <w:b/>
          <w:sz w:val="28"/>
        </w:rPr>
        <w:br/>
      </w:r>
      <w:r w:rsidR="001E364C" w:rsidRPr="001E364C">
        <w:rPr>
          <w:rFonts w:ascii="Arial" w:hAnsi="Arial" w:cs="Arial"/>
          <w:sz w:val="28"/>
        </w:rPr>
        <w:t>_________________________</w:t>
      </w:r>
      <w:r w:rsidR="002A586C">
        <w:rPr>
          <w:rFonts w:ascii="Arial" w:hAnsi="Arial" w:cs="Arial"/>
          <w:sz w:val="28"/>
        </w:rPr>
        <w:t>_________</w:t>
      </w:r>
      <w:r w:rsidR="001E364C" w:rsidRPr="001E364C">
        <w:rPr>
          <w:rFonts w:ascii="Arial" w:hAnsi="Arial" w:cs="Arial"/>
          <w:sz w:val="28"/>
        </w:rPr>
        <w:t>___________________________________</w:t>
      </w:r>
    </w:p>
    <w:p w:rsidR="000602F3" w:rsidRDefault="00715C81" w:rsidP="000602F3">
      <w:pPr>
        <w:rPr>
          <w:rFonts w:ascii="Arial" w:hAnsi="Arial" w:cs="Arial"/>
        </w:rPr>
      </w:pPr>
      <w:r w:rsidRPr="00715C81">
        <w:rPr>
          <w:rFonts w:ascii="Arial" w:hAnsi="Arial" w:cs="Arial"/>
          <w:b/>
        </w:rPr>
        <w:t>Regions</w:t>
      </w:r>
      <w:r>
        <w:rPr>
          <w:rFonts w:ascii="Arial" w:hAnsi="Arial" w:cs="Arial"/>
        </w:rPr>
        <w:t xml:space="preserve">: </w:t>
      </w:r>
      <w:r w:rsidR="001E364C" w:rsidRPr="000602F3">
        <w:rPr>
          <w:rFonts w:ascii="Arial" w:hAnsi="Arial" w:cs="Arial"/>
        </w:rPr>
        <w:t xml:space="preserve">The SCSRC is </w:t>
      </w:r>
      <w:r w:rsidR="005177A6">
        <w:rPr>
          <w:rFonts w:ascii="Arial" w:hAnsi="Arial" w:cs="Arial"/>
        </w:rPr>
        <w:t xml:space="preserve">currently </w:t>
      </w:r>
      <w:r w:rsidR="001E364C" w:rsidRPr="000602F3">
        <w:rPr>
          <w:rFonts w:ascii="Arial" w:hAnsi="Arial" w:cs="Arial"/>
        </w:rPr>
        <w:t xml:space="preserve">divided into 4 </w:t>
      </w:r>
      <w:r w:rsidR="00A71D70">
        <w:rPr>
          <w:rFonts w:ascii="Arial" w:hAnsi="Arial" w:cs="Arial"/>
        </w:rPr>
        <w:t>geo</w:t>
      </w:r>
      <w:r w:rsidR="00DC3370">
        <w:rPr>
          <w:rFonts w:ascii="Arial" w:hAnsi="Arial" w:cs="Arial"/>
        </w:rPr>
        <w:t xml:space="preserve">political </w:t>
      </w:r>
      <w:r w:rsidR="001E364C" w:rsidRPr="000602F3">
        <w:rPr>
          <w:rFonts w:ascii="Arial" w:hAnsi="Arial" w:cs="Arial"/>
        </w:rPr>
        <w:t>regions:</w:t>
      </w:r>
    </w:p>
    <w:p w:rsidR="000602F3" w:rsidRDefault="000602F3" w:rsidP="000602F3">
      <w:pPr>
        <w:pStyle w:val="ListParagraph"/>
        <w:numPr>
          <w:ilvl w:val="0"/>
          <w:numId w:val="2"/>
        </w:numPr>
        <w:rPr>
          <w:rFonts w:ascii="Arial" w:hAnsi="Arial" w:cs="Arial"/>
        </w:rPr>
      </w:pPr>
      <w:r w:rsidRPr="000602F3">
        <w:rPr>
          <w:rFonts w:ascii="Arial" w:hAnsi="Arial" w:cs="Arial"/>
        </w:rPr>
        <w:t>Piedmont</w:t>
      </w:r>
    </w:p>
    <w:p w:rsidR="000602F3" w:rsidRDefault="000602F3" w:rsidP="000602F3">
      <w:pPr>
        <w:pStyle w:val="ListParagraph"/>
        <w:numPr>
          <w:ilvl w:val="0"/>
          <w:numId w:val="2"/>
        </w:numPr>
        <w:rPr>
          <w:rFonts w:ascii="Arial" w:hAnsi="Arial" w:cs="Arial"/>
        </w:rPr>
      </w:pPr>
      <w:r>
        <w:rPr>
          <w:rFonts w:ascii="Arial" w:hAnsi="Arial" w:cs="Arial"/>
        </w:rPr>
        <w:t>Midlands</w:t>
      </w:r>
    </w:p>
    <w:p w:rsidR="000602F3" w:rsidRDefault="000602F3" w:rsidP="000602F3">
      <w:pPr>
        <w:pStyle w:val="ListParagraph"/>
        <w:numPr>
          <w:ilvl w:val="0"/>
          <w:numId w:val="2"/>
        </w:numPr>
        <w:rPr>
          <w:rFonts w:ascii="Arial" w:hAnsi="Arial" w:cs="Arial"/>
        </w:rPr>
      </w:pPr>
      <w:r>
        <w:rPr>
          <w:rFonts w:ascii="Arial" w:hAnsi="Arial" w:cs="Arial"/>
        </w:rPr>
        <w:t>Coastal</w:t>
      </w:r>
    </w:p>
    <w:p w:rsidR="000602F3" w:rsidRDefault="000602F3" w:rsidP="000602F3">
      <w:pPr>
        <w:pStyle w:val="ListParagraph"/>
        <w:numPr>
          <w:ilvl w:val="0"/>
          <w:numId w:val="2"/>
        </w:numPr>
        <w:rPr>
          <w:rFonts w:ascii="Arial" w:hAnsi="Arial" w:cs="Arial"/>
        </w:rPr>
      </w:pPr>
      <w:proofErr w:type="spellStart"/>
      <w:r>
        <w:rPr>
          <w:rFonts w:ascii="Arial" w:hAnsi="Arial" w:cs="Arial"/>
        </w:rPr>
        <w:t>PeeDee</w:t>
      </w:r>
      <w:proofErr w:type="spellEnd"/>
    </w:p>
    <w:p w:rsidR="001E364C" w:rsidRDefault="001E364C" w:rsidP="000602F3">
      <w:pPr>
        <w:pStyle w:val="ListParagraph"/>
        <w:rPr>
          <w:rFonts w:ascii="Arial" w:hAnsi="Arial" w:cs="Arial"/>
        </w:rPr>
      </w:pPr>
    </w:p>
    <w:p w:rsidR="000602F3" w:rsidRDefault="004379B6" w:rsidP="000602F3">
      <w:pPr>
        <w:pStyle w:val="ListParagraph"/>
        <w:ind w:left="0"/>
        <w:rPr>
          <w:rFonts w:ascii="Arial" w:hAnsi="Arial" w:cs="Arial"/>
        </w:rPr>
      </w:pPr>
      <w:r>
        <w:rPr>
          <w:rFonts w:ascii="Arial" w:hAnsi="Arial" w:cs="Arial"/>
          <w:b/>
        </w:rPr>
        <w:t xml:space="preserve">Initial </w:t>
      </w:r>
      <w:r w:rsidR="000602F3" w:rsidRPr="000602F3">
        <w:rPr>
          <w:rFonts w:ascii="Arial" w:hAnsi="Arial" w:cs="Arial"/>
          <w:b/>
        </w:rPr>
        <w:t>Methods</w:t>
      </w:r>
      <w:r w:rsidR="0063290F">
        <w:rPr>
          <w:rFonts w:ascii="Arial" w:hAnsi="Arial" w:cs="Arial"/>
          <w:b/>
        </w:rPr>
        <w:br/>
      </w:r>
      <w:r w:rsidR="000602F3">
        <w:rPr>
          <w:rFonts w:ascii="Arial" w:hAnsi="Arial" w:cs="Arial"/>
        </w:rPr>
        <w:t xml:space="preserve">In order to determine the percentage of current SCSRC members from each region, May 2015 AARC membership data was </w:t>
      </w:r>
      <w:r>
        <w:rPr>
          <w:rFonts w:ascii="Arial" w:hAnsi="Arial" w:cs="Arial"/>
        </w:rPr>
        <w:t>compiled</w:t>
      </w:r>
      <w:r w:rsidR="000602F3">
        <w:rPr>
          <w:rFonts w:ascii="Arial" w:hAnsi="Arial" w:cs="Arial"/>
        </w:rPr>
        <w:t xml:space="preserve"> </w:t>
      </w:r>
      <w:r w:rsidR="0063290F">
        <w:rPr>
          <w:rFonts w:ascii="Arial" w:hAnsi="Arial" w:cs="Arial"/>
        </w:rPr>
        <w:t xml:space="preserve">using Microsoft Excel </w:t>
      </w:r>
      <w:r w:rsidR="005177A6">
        <w:rPr>
          <w:rFonts w:ascii="Arial" w:hAnsi="Arial" w:cs="Arial"/>
        </w:rPr>
        <w:t xml:space="preserve">and </w:t>
      </w:r>
      <w:r w:rsidR="0063290F">
        <w:rPr>
          <w:rFonts w:ascii="Arial" w:hAnsi="Arial" w:cs="Arial"/>
        </w:rPr>
        <w:t>population data for each SC County</w:t>
      </w:r>
      <w:r w:rsidR="00F14695" w:rsidRPr="00F14695">
        <w:rPr>
          <w:rFonts w:ascii="Arial" w:hAnsi="Arial" w:cs="Arial"/>
          <w:vertAlign w:val="superscript"/>
        </w:rPr>
        <w:t>1</w:t>
      </w:r>
      <w:r>
        <w:rPr>
          <w:rFonts w:ascii="Arial" w:hAnsi="Arial" w:cs="Arial"/>
        </w:rPr>
        <w:t>,</w:t>
      </w:r>
      <w:r w:rsidR="006C3C95">
        <w:rPr>
          <w:rFonts w:ascii="Arial" w:hAnsi="Arial" w:cs="Arial"/>
        </w:rPr>
        <w:t xml:space="preserve"> </w:t>
      </w:r>
      <w:r>
        <w:rPr>
          <w:rFonts w:ascii="Arial" w:hAnsi="Arial" w:cs="Arial"/>
        </w:rPr>
        <w:t>d</w:t>
      </w:r>
      <w:r w:rsidR="0063290F">
        <w:rPr>
          <w:rFonts w:ascii="Arial" w:hAnsi="Arial" w:cs="Arial"/>
        </w:rPr>
        <w:t xml:space="preserve">ata regarding </w:t>
      </w:r>
      <w:r w:rsidR="005177A6">
        <w:rPr>
          <w:rFonts w:ascii="Arial" w:hAnsi="Arial" w:cs="Arial"/>
        </w:rPr>
        <w:t xml:space="preserve">SC </w:t>
      </w:r>
      <w:r w:rsidR="0063290F">
        <w:rPr>
          <w:rFonts w:ascii="Arial" w:hAnsi="Arial" w:cs="Arial"/>
        </w:rPr>
        <w:t>cities by county</w:t>
      </w:r>
      <w:r w:rsidR="00CA60C9" w:rsidRPr="00CA60C9">
        <w:rPr>
          <w:rFonts w:ascii="Arial" w:hAnsi="Arial" w:cs="Arial"/>
          <w:vertAlign w:val="superscript"/>
        </w:rPr>
        <w:t>2</w:t>
      </w:r>
      <w:r w:rsidR="0063290F">
        <w:rPr>
          <w:rFonts w:ascii="Arial" w:hAnsi="Arial" w:cs="Arial"/>
        </w:rPr>
        <w:t>, and SCSRC region</w:t>
      </w:r>
      <w:r w:rsidR="005177A6">
        <w:rPr>
          <w:rFonts w:ascii="Arial" w:hAnsi="Arial" w:cs="Arial"/>
        </w:rPr>
        <w:t>s</w:t>
      </w:r>
      <w:r w:rsidR="0063290F">
        <w:rPr>
          <w:rFonts w:ascii="Arial" w:hAnsi="Arial" w:cs="Arial"/>
        </w:rPr>
        <w:t xml:space="preserve"> by county</w:t>
      </w:r>
      <w:r>
        <w:rPr>
          <w:rFonts w:ascii="Arial" w:hAnsi="Arial" w:cs="Arial"/>
        </w:rPr>
        <w:t>.</w:t>
      </w:r>
      <w:r w:rsidR="00CA60C9" w:rsidRPr="00CA60C9">
        <w:rPr>
          <w:rFonts w:ascii="Arial" w:hAnsi="Arial" w:cs="Arial"/>
          <w:vertAlign w:val="superscript"/>
        </w:rPr>
        <w:t>3</w:t>
      </w:r>
      <w:r w:rsidR="0063290F">
        <w:rPr>
          <w:rFonts w:ascii="Arial" w:hAnsi="Arial" w:cs="Arial"/>
        </w:rPr>
        <w:t xml:space="preserve"> </w:t>
      </w:r>
    </w:p>
    <w:tbl>
      <w:tblPr>
        <w:tblW w:w="8120" w:type="dxa"/>
        <w:tblInd w:w="108" w:type="dxa"/>
        <w:tblLook w:val="04A0"/>
      </w:tblPr>
      <w:tblGrid>
        <w:gridCol w:w="2055"/>
        <w:gridCol w:w="1095"/>
        <w:gridCol w:w="1490"/>
        <w:gridCol w:w="2380"/>
        <w:gridCol w:w="1100"/>
      </w:tblGrid>
      <w:tr w:rsidR="0063290F" w:rsidRPr="0063290F" w:rsidTr="009A0D9B">
        <w:trPr>
          <w:trHeight w:val="255"/>
        </w:trPr>
        <w:tc>
          <w:tcPr>
            <w:tcW w:w="2070" w:type="dxa"/>
            <w:tcBorders>
              <w:top w:val="nil"/>
              <w:left w:val="nil"/>
              <w:bottom w:val="nil"/>
              <w:right w:val="nil"/>
            </w:tcBorders>
            <w:shd w:val="clear" w:color="auto" w:fill="auto"/>
            <w:vAlign w:val="bottom"/>
            <w:hideMark/>
          </w:tcPr>
          <w:p w:rsidR="0063290F" w:rsidRPr="009A0D9B" w:rsidRDefault="0063290F" w:rsidP="009169A7">
            <w:pPr>
              <w:spacing w:after="0" w:line="240" w:lineRule="auto"/>
              <w:rPr>
                <w:rFonts w:ascii="Arial" w:eastAsia="Times New Roman" w:hAnsi="Arial" w:cs="Arial"/>
                <w:color w:val="000000"/>
                <w:sz w:val="20"/>
                <w:szCs w:val="20"/>
              </w:rPr>
            </w:pPr>
            <w:r w:rsidRPr="0063290F">
              <w:rPr>
                <w:rFonts w:ascii="Arial" w:hAnsi="Arial" w:cs="Arial"/>
                <w:b/>
              </w:rPr>
              <w:t>Results</w:t>
            </w:r>
            <w:r w:rsidR="009A0D9B">
              <w:rPr>
                <w:rFonts w:ascii="Arial" w:hAnsi="Arial" w:cs="Arial"/>
                <w:b/>
              </w:rPr>
              <w:t xml:space="preserve"> </w:t>
            </w:r>
          </w:p>
        </w:tc>
        <w:tc>
          <w:tcPr>
            <w:tcW w:w="1080" w:type="dxa"/>
            <w:tcBorders>
              <w:top w:val="nil"/>
              <w:left w:val="nil"/>
              <w:bottom w:val="nil"/>
              <w:right w:val="nil"/>
            </w:tcBorders>
            <w:shd w:val="clear" w:color="auto" w:fill="auto"/>
            <w:vAlign w:val="bottom"/>
            <w:hideMark/>
          </w:tcPr>
          <w:p w:rsidR="0063290F" w:rsidRPr="0063290F" w:rsidRDefault="0063290F" w:rsidP="0063290F">
            <w:pPr>
              <w:spacing w:after="0" w:line="240" w:lineRule="auto"/>
              <w:rPr>
                <w:rFonts w:ascii="Arial" w:eastAsia="Times New Roman" w:hAnsi="Arial" w:cs="Arial"/>
                <w:color w:val="000000"/>
                <w:sz w:val="20"/>
                <w:szCs w:val="20"/>
              </w:rPr>
            </w:pPr>
          </w:p>
        </w:tc>
        <w:tc>
          <w:tcPr>
            <w:tcW w:w="1490" w:type="dxa"/>
            <w:tcBorders>
              <w:top w:val="nil"/>
              <w:left w:val="nil"/>
              <w:bottom w:val="nil"/>
              <w:right w:val="nil"/>
            </w:tcBorders>
            <w:shd w:val="clear" w:color="auto" w:fill="auto"/>
            <w:vAlign w:val="bottom"/>
            <w:hideMark/>
          </w:tcPr>
          <w:p w:rsidR="0063290F" w:rsidRPr="0063290F" w:rsidRDefault="0063290F" w:rsidP="0063290F">
            <w:pPr>
              <w:spacing w:after="0" w:line="240" w:lineRule="auto"/>
              <w:rPr>
                <w:rFonts w:ascii="Arial" w:eastAsia="Times New Roman" w:hAnsi="Arial" w:cs="Arial"/>
                <w:color w:val="000000"/>
                <w:sz w:val="20"/>
                <w:szCs w:val="20"/>
              </w:rPr>
            </w:pPr>
          </w:p>
        </w:tc>
        <w:tc>
          <w:tcPr>
            <w:tcW w:w="2380" w:type="dxa"/>
            <w:tcBorders>
              <w:top w:val="nil"/>
              <w:left w:val="nil"/>
              <w:bottom w:val="nil"/>
              <w:right w:val="nil"/>
            </w:tcBorders>
            <w:shd w:val="clear" w:color="auto" w:fill="auto"/>
            <w:vAlign w:val="bottom"/>
            <w:hideMark/>
          </w:tcPr>
          <w:p w:rsidR="0063290F" w:rsidRPr="0063290F" w:rsidRDefault="0063290F" w:rsidP="0063290F">
            <w:pPr>
              <w:spacing w:after="0" w:line="240" w:lineRule="auto"/>
              <w:rPr>
                <w:rFonts w:ascii="Arial" w:eastAsia="Times New Roman" w:hAnsi="Arial" w:cs="Arial"/>
                <w:color w:val="000000"/>
                <w:sz w:val="20"/>
                <w:szCs w:val="20"/>
              </w:rPr>
            </w:pPr>
          </w:p>
        </w:tc>
        <w:tc>
          <w:tcPr>
            <w:tcW w:w="1100" w:type="dxa"/>
            <w:tcBorders>
              <w:top w:val="nil"/>
              <w:left w:val="nil"/>
              <w:bottom w:val="nil"/>
              <w:right w:val="nil"/>
            </w:tcBorders>
            <w:shd w:val="clear" w:color="auto" w:fill="auto"/>
            <w:vAlign w:val="bottom"/>
            <w:hideMark/>
          </w:tcPr>
          <w:p w:rsidR="0063290F" w:rsidRPr="0063290F" w:rsidRDefault="0063290F" w:rsidP="0063290F">
            <w:pPr>
              <w:spacing w:after="0" w:line="240" w:lineRule="auto"/>
              <w:rPr>
                <w:rFonts w:ascii="Arial" w:eastAsia="Times New Roman" w:hAnsi="Arial" w:cs="Arial"/>
                <w:color w:val="000000"/>
                <w:sz w:val="20"/>
                <w:szCs w:val="20"/>
              </w:rPr>
            </w:pPr>
          </w:p>
        </w:tc>
      </w:tr>
      <w:tr w:rsidR="0063290F" w:rsidRPr="0063290F" w:rsidTr="009A0D9B">
        <w:trPr>
          <w:trHeight w:val="255"/>
        </w:trPr>
        <w:tc>
          <w:tcPr>
            <w:tcW w:w="2070" w:type="dxa"/>
            <w:tcBorders>
              <w:top w:val="nil"/>
              <w:left w:val="nil"/>
              <w:bottom w:val="nil"/>
              <w:right w:val="nil"/>
            </w:tcBorders>
            <w:shd w:val="clear" w:color="auto" w:fill="auto"/>
            <w:vAlign w:val="bottom"/>
            <w:hideMark/>
          </w:tcPr>
          <w:p w:rsidR="0063290F" w:rsidRPr="0063290F" w:rsidRDefault="0063290F" w:rsidP="0063290F">
            <w:pPr>
              <w:spacing w:after="0" w:line="240" w:lineRule="auto"/>
              <w:rPr>
                <w:rFonts w:ascii="Arial" w:eastAsia="Times New Roman" w:hAnsi="Arial" w:cs="Arial"/>
                <w:b/>
                <w:bCs/>
                <w:color w:val="000000"/>
                <w:sz w:val="20"/>
                <w:szCs w:val="20"/>
              </w:rPr>
            </w:pPr>
            <w:r w:rsidRPr="0063290F">
              <w:rPr>
                <w:rFonts w:ascii="Arial" w:eastAsia="Times New Roman" w:hAnsi="Arial" w:cs="Arial"/>
                <w:b/>
                <w:bCs/>
                <w:color w:val="000000"/>
                <w:sz w:val="20"/>
                <w:szCs w:val="20"/>
              </w:rPr>
              <w:t>Region</w:t>
            </w:r>
          </w:p>
        </w:tc>
        <w:tc>
          <w:tcPr>
            <w:tcW w:w="1080" w:type="dxa"/>
            <w:tcBorders>
              <w:top w:val="nil"/>
              <w:left w:val="nil"/>
              <w:bottom w:val="nil"/>
              <w:right w:val="nil"/>
            </w:tcBorders>
            <w:shd w:val="clear" w:color="auto" w:fill="auto"/>
            <w:noWrap/>
            <w:vAlign w:val="bottom"/>
            <w:hideMark/>
          </w:tcPr>
          <w:p w:rsidR="0063290F" w:rsidRPr="0063290F" w:rsidRDefault="00A71D70" w:rsidP="00A71D70">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SCSRC Members</w:t>
            </w:r>
          </w:p>
        </w:tc>
        <w:tc>
          <w:tcPr>
            <w:tcW w:w="1490" w:type="dxa"/>
            <w:tcBorders>
              <w:top w:val="nil"/>
              <w:left w:val="nil"/>
              <w:bottom w:val="nil"/>
              <w:right w:val="nil"/>
            </w:tcBorders>
            <w:shd w:val="clear" w:color="auto" w:fill="auto"/>
            <w:noWrap/>
            <w:vAlign w:val="bottom"/>
            <w:hideMark/>
          </w:tcPr>
          <w:p w:rsidR="0063290F" w:rsidRPr="0063290F" w:rsidRDefault="0063290F" w:rsidP="0063290F">
            <w:pPr>
              <w:spacing w:after="0" w:line="240" w:lineRule="auto"/>
              <w:jc w:val="center"/>
              <w:rPr>
                <w:rFonts w:ascii="Arial" w:eastAsia="Times New Roman" w:hAnsi="Arial" w:cs="Arial"/>
                <w:b/>
                <w:bCs/>
                <w:color w:val="000000"/>
                <w:sz w:val="20"/>
                <w:szCs w:val="20"/>
              </w:rPr>
            </w:pPr>
            <w:r w:rsidRPr="0063290F">
              <w:rPr>
                <w:rFonts w:ascii="Arial" w:eastAsia="Times New Roman" w:hAnsi="Arial" w:cs="Arial"/>
                <w:b/>
                <w:bCs/>
                <w:color w:val="000000"/>
                <w:sz w:val="20"/>
                <w:szCs w:val="20"/>
              </w:rPr>
              <w:t>% Total</w:t>
            </w:r>
          </w:p>
        </w:tc>
        <w:tc>
          <w:tcPr>
            <w:tcW w:w="2380" w:type="dxa"/>
            <w:tcBorders>
              <w:top w:val="nil"/>
              <w:left w:val="nil"/>
              <w:bottom w:val="nil"/>
              <w:right w:val="nil"/>
            </w:tcBorders>
            <w:shd w:val="clear" w:color="auto" w:fill="auto"/>
            <w:noWrap/>
            <w:vAlign w:val="bottom"/>
            <w:hideMark/>
          </w:tcPr>
          <w:p w:rsidR="0063290F" w:rsidRPr="0063290F" w:rsidRDefault="0063290F" w:rsidP="0063290F">
            <w:pPr>
              <w:spacing w:after="0" w:line="240" w:lineRule="auto"/>
              <w:jc w:val="center"/>
              <w:rPr>
                <w:rFonts w:ascii="Arial" w:eastAsia="Times New Roman" w:hAnsi="Arial" w:cs="Arial"/>
                <w:b/>
                <w:bCs/>
                <w:color w:val="000000"/>
                <w:sz w:val="20"/>
                <w:szCs w:val="20"/>
              </w:rPr>
            </w:pPr>
            <w:r w:rsidRPr="0063290F">
              <w:rPr>
                <w:rFonts w:ascii="Arial" w:eastAsia="Times New Roman" w:hAnsi="Arial" w:cs="Arial"/>
                <w:b/>
                <w:bCs/>
                <w:color w:val="000000"/>
                <w:sz w:val="20"/>
                <w:szCs w:val="20"/>
              </w:rPr>
              <w:t>Ranking</w:t>
            </w:r>
          </w:p>
        </w:tc>
        <w:tc>
          <w:tcPr>
            <w:tcW w:w="1100" w:type="dxa"/>
            <w:tcBorders>
              <w:top w:val="nil"/>
              <w:left w:val="nil"/>
              <w:bottom w:val="nil"/>
              <w:right w:val="nil"/>
            </w:tcBorders>
            <w:shd w:val="clear" w:color="auto" w:fill="auto"/>
            <w:noWrap/>
            <w:vAlign w:val="bottom"/>
            <w:hideMark/>
          </w:tcPr>
          <w:p w:rsidR="0063290F" w:rsidRPr="0063290F" w:rsidRDefault="0063290F" w:rsidP="0063290F">
            <w:pPr>
              <w:spacing w:after="0" w:line="240" w:lineRule="auto"/>
              <w:rPr>
                <w:rFonts w:ascii="Arial" w:eastAsia="Times New Roman" w:hAnsi="Arial" w:cs="Arial"/>
                <w:b/>
                <w:bCs/>
                <w:color w:val="000000"/>
                <w:sz w:val="20"/>
                <w:szCs w:val="20"/>
              </w:rPr>
            </w:pPr>
          </w:p>
        </w:tc>
      </w:tr>
      <w:tr w:rsidR="0063290F" w:rsidRPr="0063290F" w:rsidTr="009A0D9B">
        <w:trPr>
          <w:trHeight w:val="255"/>
        </w:trPr>
        <w:tc>
          <w:tcPr>
            <w:tcW w:w="20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290F" w:rsidRPr="0063290F" w:rsidRDefault="0063290F" w:rsidP="0063290F">
            <w:pPr>
              <w:spacing w:after="0" w:line="240" w:lineRule="auto"/>
              <w:rPr>
                <w:rFonts w:ascii="Arial" w:eastAsia="Times New Roman" w:hAnsi="Arial" w:cs="Arial"/>
                <w:color w:val="000000"/>
                <w:sz w:val="20"/>
                <w:szCs w:val="20"/>
              </w:rPr>
            </w:pPr>
            <w:r w:rsidRPr="0063290F">
              <w:rPr>
                <w:rFonts w:ascii="Arial" w:eastAsia="Times New Roman" w:hAnsi="Arial" w:cs="Arial"/>
                <w:color w:val="000000"/>
                <w:sz w:val="20"/>
                <w:szCs w:val="20"/>
              </w:rPr>
              <w:t>Piedmont</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63290F" w:rsidRPr="0063290F" w:rsidRDefault="0063290F" w:rsidP="0063290F">
            <w:pPr>
              <w:spacing w:after="0" w:line="240" w:lineRule="auto"/>
              <w:jc w:val="center"/>
              <w:rPr>
                <w:rFonts w:ascii="Arial" w:eastAsia="Times New Roman" w:hAnsi="Arial" w:cs="Arial"/>
                <w:color w:val="000000"/>
                <w:sz w:val="20"/>
                <w:szCs w:val="20"/>
              </w:rPr>
            </w:pPr>
            <w:r w:rsidRPr="0063290F">
              <w:rPr>
                <w:rFonts w:ascii="Arial" w:eastAsia="Times New Roman" w:hAnsi="Arial" w:cs="Arial"/>
                <w:color w:val="000000"/>
                <w:sz w:val="20"/>
                <w:szCs w:val="20"/>
              </w:rPr>
              <w:t>306</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rsidR="0063290F" w:rsidRPr="0063290F" w:rsidRDefault="0063290F" w:rsidP="0063290F">
            <w:pPr>
              <w:spacing w:after="0" w:line="240" w:lineRule="auto"/>
              <w:jc w:val="center"/>
              <w:rPr>
                <w:rFonts w:ascii="Arial" w:eastAsia="Times New Roman" w:hAnsi="Arial" w:cs="Arial"/>
                <w:color w:val="000000"/>
                <w:sz w:val="20"/>
                <w:szCs w:val="20"/>
              </w:rPr>
            </w:pPr>
            <w:r w:rsidRPr="0063290F">
              <w:rPr>
                <w:rFonts w:ascii="Arial" w:eastAsia="Times New Roman" w:hAnsi="Arial" w:cs="Arial"/>
                <w:color w:val="000000"/>
                <w:sz w:val="20"/>
                <w:szCs w:val="20"/>
              </w:rPr>
              <w:t>38.11</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rsidR="0063290F" w:rsidRPr="0063290F" w:rsidRDefault="0063290F" w:rsidP="0063290F">
            <w:pPr>
              <w:spacing w:after="0" w:line="240" w:lineRule="auto"/>
              <w:jc w:val="center"/>
              <w:rPr>
                <w:rFonts w:ascii="Arial" w:eastAsia="Times New Roman" w:hAnsi="Arial" w:cs="Arial"/>
                <w:color w:val="000000"/>
                <w:sz w:val="20"/>
                <w:szCs w:val="20"/>
              </w:rPr>
            </w:pPr>
            <w:r w:rsidRPr="0063290F">
              <w:rPr>
                <w:rFonts w:ascii="Arial" w:eastAsia="Times New Roman" w:hAnsi="Arial" w:cs="Arial"/>
                <w:color w:val="000000"/>
                <w:sz w:val="20"/>
                <w:szCs w:val="20"/>
              </w:rPr>
              <w:t>1</w:t>
            </w:r>
          </w:p>
        </w:tc>
        <w:tc>
          <w:tcPr>
            <w:tcW w:w="1100" w:type="dxa"/>
            <w:tcBorders>
              <w:top w:val="nil"/>
              <w:left w:val="nil"/>
              <w:bottom w:val="nil"/>
              <w:right w:val="nil"/>
            </w:tcBorders>
            <w:shd w:val="clear" w:color="auto" w:fill="auto"/>
            <w:noWrap/>
            <w:vAlign w:val="bottom"/>
            <w:hideMark/>
          </w:tcPr>
          <w:p w:rsidR="0063290F" w:rsidRPr="0063290F" w:rsidRDefault="0063290F" w:rsidP="0063290F">
            <w:pPr>
              <w:spacing w:after="0" w:line="240" w:lineRule="auto"/>
              <w:rPr>
                <w:rFonts w:ascii="Arial" w:eastAsia="Times New Roman" w:hAnsi="Arial" w:cs="Arial"/>
                <w:color w:val="000000"/>
                <w:sz w:val="20"/>
                <w:szCs w:val="20"/>
              </w:rPr>
            </w:pPr>
          </w:p>
        </w:tc>
      </w:tr>
      <w:tr w:rsidR="0063290F" w:rsidRPr="0063290F" w:rsidTr="009A0D9B">
        <w:trPr>
          <w:trHeight w:val="255"/>
        </w:trPr>
        <w:tc>
          <w:tcPr>
            <w:tcW w:w="2070" w:type="dxa"/>
            <w:tcBorders>
              <w:top w:val="nil"/>
              <w:left w:val="single" w:sz="4" w:space="0" w:color="auto"/>
              <w:bottom w:val="single" w:sz="4" w:space="0" w:color="auto"/>
              <w:right w:val="single" w:sz="4" w:space="0" w:color="auto"/>
            </w:tcBorders>
            <w:shd w:val="clear" w:color="auto" w:fill="auto"/>
            <w:vAlign w:val="bottom"/>
            <w:hideMark/>
          </w:tcPr>
          <w:p w:rsidR="0063290F" w:rsidRPr="0063290F" w:rsidRDefault="0063290F" w:rsidP="0063290F">
            <w:pPr>
              <w:spacing w:after="0" w:line="240" w:lineRule="auto"/>
              <w:rPr>
                <w:rFonts w:ascii="Arial" w:eastAsia="Times New Roman" w:hAnsi="Arial" w:cs="Arial"/>
                <w:color w:val="000000"/>
                <w:sz w:val="20"/>
                <w:szCs w:val="20"/>
              </w:rPr>
            </w:pPr>
            <w:r w:rsidRPr="0063290F">
              <w:rPr>
                <w:rFonts w:ascii="Arial" w:eastAsia="Times New Roman" w:hAnsi="Arial" w:cs="Arial"/>
                <w:color w:val="000000"/>
                <w:sz w:val="20"/>
                <w:szCs w:val="20"/>
              </w:rPr>
              <w:t>Coastal</w:t>
            </w:r>
          </w:p>
        </w:tc>
        <w:tc>
          <w:tcPr>
            <w:tcW w:w="1080" w:type="dxa"/>
            <w:tcBorders>
              <w:top w:val="nil"/>
              <w:left w:val="nil"/>
              <w:bottom w:val="single" w:sz="4" w:space="0" w:color="auto"/>
              <w:right w:val="single" w:sz="4" w:space="0" w:color="auto"/>
            </w:tcBorders>
            <w:shd w:val="clear" w:color="auto" w:fill="auto"/>
            <w:noWrap/>
            <w:vAlign w:val="bottom"/>
            <w:hideMark/>
          </w:tcPr>
          <w:p w:rsidR="0063290F" w:rsidRPr="0063290F" w:rsidRDefault="0063290F" w:rsidP="0063290F">
            <w:pPr>
              <w:spacing w:after="0" w:line="240" w:lineRule="auto"/>
              <w:jc w:val="center"/>
              <w:rPr>
                <w:rFonts w:ascii="Arial" w:eastAsia="Times New Roman" w:hAnsi="Arial" w:cs="Arial"/>
                <w:color w:val="000000"/>
                <w:sz w:val="20"/>
                <w:szCs w:val="20"/>
              </w:rPr>
            </w:pPr>
            <w:r w:rsidRPr="0063290F">
              <w:rPr>
                <w:rFonts w:ascii="Arial" w:eastAsia="Times New Roman" w:hAnsi="Arial" w:cs="Arial"/>
                <w:color w:val="000000"/>
                <w:sz w:val="20"/>
                <w:szCs w:val="20"/>
              </w:rPr>
              <w:t>214</w:t>
            </w:r>
          </w:p>
        </w:tc>
        <w:tc>
          <w:tcPr>
            <w:tcW w:w="1490" w:type="dxa"/>
            <w:tcBorders>
              <w:top w:val="nil"/>
              <w:left w:val="nil"/>
              <w:bottom w:val="single" w:sz="4" w:space="0" w:color="auto"/>
              <w:right w:val="single" w:sz="4" w:space="0" w:color="auto"/>
            </w:tcBorders>
            <w:shd w:val="clear" w:color="auto" w:fill="auto"/>
            <w:noWrap/>
            <w:vAlign w:val="bottom"/>
            <w:hideMark/>
          </w:tcPr>
          <w:p w:rsidR="0063290F" w:rsidRPr="0063290F" w:rsidRDefault="0063290F" w:rsidP="0063290F">
            <w:pPr>
              <w:spacing w:after="0" w:line="240" w:lineRule="auto"/>
              <w:jc w:val="center"/>
              <w:rPr>
                <w:rFonts w:ascii="Arial" w:eastAsia="Times New Roman" w:hAnsi="Arial" w:cs="Arial"/>
                <w:color w:val="000000"/>
                <w:sz w:val="20"/>
                <w:szCs w:val="20"/>
              </w:rPr>
            </w:pPr>
            <w:r w:rsidRPr="0063290F">
              <w:rPr>
                <w:rFonts w:ascii="Arial" w:eastAsia="Times New Roman" w:hAnsi="Arial" w:cs="Arial"/>
                <w:color w:val="000000"/>
                <w:sz w:val="20"/>
                <w:szCs w:val="20"/>
              </w:rPr>
              <w:t>26.65</w:t>
            </w:r>
          </w:p>
        </w:tc>
        <w:tc>
          <w:tcPr>
            <w:tcW w:w="2380" w:type="dxa"/>
            <w:tcBorders>
              <w:top w:val="nil"/>
              <w:left w:val="nil"/>
              <w:bottom w:val="single" w:sz="4" w:space="0" w:color="auto"/>
              <w:right w:val="single" w:sz="4" w:space="0" w:color="auto"/>
            </w:tcBorders>
            <w:shd w:val="clear" w:color="auto" w:fill="auto"/>
            <w:noWrap/>
            <w:vAlign w:val="bottom"/>
            <w:hideMark/>
          </w:tcPr>
          <w:p w:rsidR="0063290F" w:rsidRPr="0063290F" w:rsidRDefault="0063290F" w:rsidP="0063290F">
            <w:pPr>
              <w:spacing w:after="0" w:line="240" w:lineRule="auto"/>
              <w:jc w:val="center"/>
              <w:rPr>
                <w:rFonts w:ascii="Arial" w:eastAsia="Times New Roman" w:hAnsi="Arial" w:cs="Arial"/>
                <w:color w:val="000000"/>
                <w:sz w:val="20"/>
                <w:szCs w:val="20"/>
              </w:rPr>
            </w:pPr>
            <w:r w:rsidRPr="0063290F">
              <w:rPr>
                <w:rFonts w:ascii="Arial" w:eastAsia="Times New Roman" w:hAnsi="Arial" w:cs="Arial"/>
                <w:color w:val="000000"/>
                <w:sz w:val="20"/>
                <w:szCs w:val="20"/>
              </w:rPr>
              <w:t>2</w:t>
            </w:r>
          </w:p>
        </w:tc>
        <w:tc>
          <w:tcPr>
            <w:tcW w:w="1100" w:type="dxa"/>
            <w:tcBorders>
              <w:top w:val="nil"/>
              <w:left w:val="nil"/>
              <w:bottom w:val="nil"/>
              <w:right w:val="nil"/>
            </w:tcBorders>
            <w:shd w:val="clear" w:color="auto" w:fill="auto"/>
            <w:noWrap/>
            <w:vAlign w:val="bottom"/>
            <w:hideMark/>
          </w:tcPr>
          <w:p w:rsidR="0063290F" w:rsidRPr="0063290F" w:rsidRDefault="0063290F" w:rsidP="0063290F">
            <w:pPr>
              <w:spacing w:after="0" w:line="240" w:lineRule="auto"/>
              <w:rPr>
                <w:rFonts w:ascii="Arial" w:eastAsia="Times New Roman" w:hAnsi="Arial" w:cs="Arial"/>
                <w:color w:val="000000"/>
                <w:sz w:val="20"/>
                <w:szCs w:val="20"/>
              </w:rPr>
            </w:pPr>
          </w:p>
        </w:tc>
      </w:tr>
      <w:tr w:rsidR="0063290F" w:rsidRPr="0063290F" w:rsidTr="009A0D9B">
        <w:trPr>
          <w:trHeight w:val="255"/>
        </w:trPr>
        <w:tc>
          <w:tcPr>
            <w:tcW w:w="2070" w:type="dxa"/>
            <w:tcBorders>
              <w:top w:val="nil"/>
              <w:left w:val="single" w:sz="4" w:space="0" w:color="auto"/>
              <w:bottom w:val="single" w:sz="4" w:space="0" w:color="auto"/>
              <w:right w:val="single" w:sz="4" w:space="0" w:color="auto"/>
            </w:tcBorders>
            <w:shd w:val="clear" w:color="auto" w:fill="auto"/>
            <w:vAlign w:val="bottom"/>
            <w:hideMark/>
          </w:tcPr>
          <w:p w:rsidR="0063290F" w:rsidRPr="0063290F" w:rsidRDefault="0063290F" w:rsidP="0063290F">
            <w:pPr>
              <w:spacing w:after="0" w:line="240" w:lineRule="auto"/>
              <w:rPr>
                <w:rFonts w:ascii="Arial" w:eastAsia="Times New Roman" w:hAnsi="Arial" w:cs="Arial"/>
                <w:color w:val="000000"/>
                <w:sz w:val="20"/>
                <w:szCs w:val="20"/>
              </w:rPr>
            </w:pPr>
            <w:r w:rsidRPr="0063290F">
              <w:rPr>
                <w:rFonts w:ascii="Arial" w:eastAsia="Times New Roman" w:hAnsi="Arial" w:cs="Arial"/>
                <w:color w:val="000000"/>
                <w:sz w:val="20"/>
                <w:szCs w:val="20"/>
              </w:rPr>
              <w:t>Midlands</w:t>
            </w:r>
          </w:p>
        </w:tc>
        <w:tc>
          <w:tcPr>
            <w:tcW w:w="1080" w:type="dxa"/>
            <w:tcBorders>
              <w:top w:val="nil"/>
              <w:left w:val="nil"/>
              <w:bottom w:val="single" w:sz="4" w:space="0" w:color="auto"/>
              <w:right w:val="single" w:sz="4" w:space="0" w:color="auto"/>
            </w:tcBorders>
            <w:shd w:val="clear" w:color="auto" w:fill="auto"/>
            <w:noWrap/>
            <w:vAlign w:val="bottom"/>
            <w:hideMark/>
          </w:tcPr>
          <w:p w:rsidR="0063290F" w:rsidRPr="0063290F" w:rsidRDefault="0063290F" w:rsidP="0063290F">
            <w:pPr>
              <w:spacing w:after="0" w:line="240" w:lineRule="auto"/>
              <w:jc w:val="center"/>
              <w:rPr>
                <w:rFonts w:ascii="Arial" w:eastAsia="Times New Roman" w:hAnsi="Arial" w:cs="Arial"/>
                <w:color w:val="000000"/>
                <w:sz w:val="20"/>
                <w:szCs w:val="20"/>
              </w:rPr>
            </w:pPr>
            <w:r w:rsidRPr="0063290F">
              <w:rPr>
                <w:rFonts w:ascii="Arial" w:eastAsia="Times New Roman" w:hAnsi="Arial" w:cs="Arial"/>
                <w:color w:val="000000"/>
                <w:sz w:val="20"/>
                <w:szCs w:val="20"/>
              </w:rPr>
              <w:t>206</w:t>
            </w:r>
          </w:p>
        </w:tc>
        <w:tc>
          <w:tcPr>
            <w:tcW w:w="1490" w:type="dxa"/>
            <w:tcBorders>
              <w:top w:val="nil"/>
              <w:left w:val="nil"/>
              <w:bottom w:val="single" w:sz="4" w:space="0" w:color="auto"/>
              <w:right w:val="single" w:sz="4" w:space="0" w:color="auto"/>
            </w:tcBorders>
            <w:shd w:val="clear" w:color="auto" w:fill="auto"/>
            <w:noWrap/>
            <w:vAlign w:val="bottom"/>
            <w:hideMark/>
          </w:tcPr>
          <w:p w:rsidR="0063290F" w:rsidRPr="0063290F" w:rsidRDefault="0063290F" w:rsidP="0063290F">
            <w:pPr>
              <w:spacing w:after="0" w:line="240" w:lineRule="auto"/>
              <w:jc w:val="center"/>
              <w:rPr>
                <w:rFonts w:ascii="Arial" w:eastAsia="Times New Roman" w:hAnsi="Arial" w:cs="Arial"/>
                <w:color w:val="000000"/>
                <w:sz w:val="20"/>
                <w:szCs w:val="20"/>
              </w:rPr>
            </w:pPr>
            <w:r w:rsidRPr="0063290F">
              <w:rPr>
                <w:rFonts w:ascii="Arial" w:eastAsia="Times New Roman" w:hAnsi="Arial" w:cs="Arial"/>
                <w:color w:val="000000"/>
                <w:sz w:val="20"/>
                <w:szCs w:val="20"/>
              </w:rPr>
              <w:t>25.65</w:t>
            </w:r>
          </w:p>
        </w:tc>
        <w:tc>
          <w:tcPr>
            <w:tcW w:w="2380" w:type="dxa"/>
            <w:tcBorders>
              <w:top w:val="nil"/>
              <w:left w:val="nil"/>
              <w:bottom w:val="single" w:sz="4" w:space="0" w:color="auto"/>
              <w:right w:val="single" w:sz="4" w:space="0" w:color="auto"/>
            </w:tcBorders>
            <w:shd w:val="clear" w:color="auto" w:fill="auto"/>
            <w:noWrap/>
            <w:vAlign w:val="bottom"/>
            <w:hideMark/>
          </w:tcPr>
          <w:p w:rsidR="0063290F" w:rsidRPr="0063290F" w:rsidRDefault="0063290F" w:rsidP="0063290F">
            <w:pPr>
              <w:spacing w:after="0" w:line="240" w:lineRule="auto"/>
              <w:jc w:val="center"/>
              <w:rPr>
                <w:rFonts w:ascii="Arial" w:eastAsia="Times New Roman" w:hAnsi="Arial" w:cs="Arial"/>
                <w:color w:val="000000"/>
                <w:sz w:val="20"/>
                <w:szCs w:val="20"/>
              </w:rPr>
            </w:pPr>
            <w:r w:rsidRPr="0063290F">
              <w:rPr>
                <w:rFonts w:ascii="Arial" w:eastAsia="Times New Roman" w:hAnsi="Arial" w:cs="Arial"/>
                <w:color w:val="000000"/>
                <w:sz w:val="20"/>
                <w:szCs w:val="20"/>
              </w:rPr>
              <w:t>3</w:t>
            </w:r>
          </w:p>
        </w:tc>
        <w:tc>
          <w:tcPr>
            <w:tcW w:w="1100" w:type="dxa"/>
            <w:tcBorders>
              <w:top w:val="nil"/>
              <w:left w:val="nil"/>
              <w:bottom w:val="nil"/>
              <w:right w:val="nil"/>
            </w:tcBorders>
            <w:shd w:val="clear" w:color="auto" w:fill="auto"/>
            <w:noWrap/>
            <w:vAlign w:val="bottom"/>
            <w:hideMark/>
          </w:tcPr>
          <w:p w:rsidR="0063290F" w:rsidRPr="0063290F" w:rsidRDefault="0063290F" w:rsidP="0063290F">
            <w:pPr>
              <w:spacing w:after="0" w:line="240" w:lineRule="auto"/>
              <w:rPr>
                <w:rFonts w:ascii="Arial" w:eastAsia="Times New Roman" w:hAnsi="Arial" w:cs="Arial"/>
                <w:color w:val="000000"/>
                <w:sz w:val="20"/>
                <w:szCs w:val="20"/>
              </w:rPr>
            </w:pPr>
          </w:p>
        </w:tc>
      </w:tr>
      <w:tr w:rsidR="0063290F" w:rsidRPr="0063290F" w:rsidTr="009A0D9B">
        <w:trPr>
          <w:trHeight w:val="255"/>
        </w:trPr>
        <w:tc>
          <w:tcPr>
            <w:tcW w:w="2070" w:type="dxa"/>
            <w:tcBorders>
              <w:top w:val="nil"/>
              <w:left w:val="single" w:sz="4" w:space="0" w:color="auto"/>
              <w:bottom w:val="single" w:sz="4" w:space="0" w:color="auto"/>
              <w:right w:val="single" w:sz="4" w:space="0" w:color="auto"/>
            </w:tcBorders>
            <w:shd w:val="clear" w:color="auto" w:fill="auto"/>
            <w:vAlign w:val="bottom"/>
            <w:hideMark/>
          </w:tcPr>
          <w:p w:rsidR="0063290F" w:rsidRPr="0063290F" w:rsidRDefault="0063290F" w:rsidP="0063290F">
            <w:pPr>
              <w:spacing w:after="0" w:line="240" w:lineRule="auto"/>
              <w:rPr>
                <w:rFonts w:ascii="Arial" w:eastAsia="Times New Roman" w:hAnsi="Arial" w:cs="Arial"/>
                <w:color w:val="000000"/>
                <w:sz w:val="20"/>
                <w:szCs w:val="20"/>
              </w:rPr>
            </w:pPr>
            <w:proofErr w:type="spellStart"/>
            <w:r w:rsidRPr="0063290F">
              <w:rPr>
                <w:rFonts w:ascii="Arial" w:eastAsia="Times New Roman" w:hAnsi="Arial" w:cs="Arial"/>
                <w:color w:val="000000"/>
                <w:sz w:val="20"/>
                <w:szCs w:val="20"/>
              </w:rPr>
              <w:t>PeeDee</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rsidR="0063290F" w:rsidRPr="0063290F" w:rsidRDefault="0063290F" w:rsidP="0063290F">
            <w:pPr>
              <w:spacing w:after="0" w:line="240" w:lineRule="auto"/>
              <w:jc w:val="center"/>
              <w:rPr>
                <w:rFonts w:ascii="Arial" w:eastAsia="Times New Roman" w:hAnsi="Arial" w:cs="Arial"/>
                <w:color w:val="000000"/>
                <w:sz w:val="20"/>
                <w:szCs w:val="20"/>
              </w:rPr>
            </w:pPr>
            <w:r w:rsidRPr="0063290F">
              <w:rPr>
                <w:rFonts w:ascii="Arial" w:eastAsia="Times New Roman" w:hAnsi="Arial" w:cs="Arial"/>
                <w:color w:val="000000"/>
                <w:sz w:val="20"/>
                <w:szCs w:val="20"/>
              </w:rPr>
              <w:t>72</w:t>
            </w:r>
          </w:p>
        </w:tc>
        <w:tc>
          <w:tcPr>
            <w:tcW w:w="1490" w:type="dxa"/>
            <w:tcBorders>
              <w:top w:val="nil"/>
              <w:left w:val="nil"/>
              <w:bottom w:val="single" w:sz="4" w:space="0" w:color="auto"/>
              <w:right w:val="single" w:sz="4" w:space="0" w:color="auto"/>
            </w:tcBorders>
            <w:shd w:val="clear" w:color="auto" w:fill="auto"/>
            <w:noWrap/>
            <w:vAlign w:val="bottom"/>
            <w:hideMark/>
          </w:tcPr>
          <w:p w:rsidR="0063290F" w:rsidRPr="0063290F" w:rsidRDefault="0063290F" w:rsidP="0063290F">
            <w:pPr>
              <w:spacing w:after="0" w:line="240" w:lineRule="auto"/>
              <w:jc w:val="center"/>
              <w:rPr>
                <w:rFonts w:ascii="Arial" w:eastAsia="Times New Roman" w:hAnsi="Arial" w:cs="Arial"/>
                <w:color w:val="000000"/>
                <w:sz w:val="20"/>
                <w:szCs w:val="20"/>
              </w:rPr>
            </w:pPr>
            <w:r w:rsidRPr="0063290F">
              <w:rPr>
                <w:rFonts w:ascii="Arial" w:eastAsia="Times New Roman" w:hAnsi="Arial" w:cs="Arial"/>
                <w:color w:val="000000"/>
                <w:sz w:val="20"/>
                <w:szCs w:val="20"/>
              </w:rPr>
              <w:t>8.97</w:t>
            </w:r>
          </w:p>
        </w:tc>
        <w:tc>
          <w:tcPr>
            <w:tcW w:w="2380" w:type="dxa"/>
            <w:tcBorders>
              <w:top w:val="nil"/>
              <w:left w:val="nil"/>
              <w:bottom w:val="single" w:sz="4" w:space="0" w:color="auto"/>
              <w:right w:val="single" w:sz="4" w:space="0" w:color="auto"/>
            </w:tcBorders>
            <w:shd w:val="clear" w:color="auto" w:fill="auto"/>
            <w:noWrap/>
            <w:vAlign w:val="bottom"/>
            <w:hideMark/>
          </w:tcPr>
          <w:p w:rsidR="0063290F" w:rsidRPr="0063290F" w:rsidRDefault="0063290F" w:rsidP="0063290F">
            <w:pPr>
              <w:spacing w:after="0" w:line="240" w:lineRule="auto"/>
              <w:jc w:val="center"/>
              <w:rPr>
                <w:rFonts w:ascii="Arial" w:eastAsia="Times New Roman" w:hAnsi="Arial" w:cs="Arial"/>
                <w:color w:val="000000"/>
                <w:sz w:val="20"/>
                <w:szCs w:val="20"/>
              </w:rPr>
            </w:pPr>
            <w:r w:rsidRPr="0063290F">
              <w:rPr>
                <w:rFonts w:ascii="Arial" w:eastAsia="Times New Roman" w:hAnsi="Arial" w:cs="Arial"/>
                <w:color w:val="000000"/>
                <w:sz w:val="20"/>
                <w:szCs w:val="20"/>
              </w:rPr>
              <w:t>4</w:t>
            </w:r>
          </w:p>
        </w:tc>
        <w:tc>
          <w:tcPr>
            <w:tcW w:w="1100" w:type="dxa"/>
            <w:tcBorders>
              <w:top w:val="nil"/>
              <w:left w:val="nil"/>
              <w:bottom w:val="nil"/>
              <w:right w:val="nil"/>
            </w:tcBorders>
            <w:shd w:val="clear" w:color="auto" w:fill="auto"/>
            <w:noWrap/>
            <w:vAlign w:val="bottom"/>
            <w:hideMark/>
          </w:tcPr>
          <w:p w:rsidR="0063290F" w:rsidRPr="0063290F" w:rsidRDefault="0063290F" w:rsidP="0063290F">
            <w:pPr>
              <w:spacing w:after="0" w:line="240" w:lineRule="auto"/>
              <w:rPr>
                <w:rFonts w:ascii="Arial" w:eastAsia="Times New Roman" w:hAnsi="Arial" w:cs="Arial"/>
                <w:color w:val="000000"/>
                <w:sz w:val="20"/>
                <w:szCs w:val="20"/>
              </w:rPr>
            </w:pPr>
          </w:p>
        </w:tc>
      </w:tr>
      <w:tr w:rsidR="0063290F" w:rsidRPr="0063290F" w:rsidTr="009A0D9B">
        <w:trPr>
          <w:trHeight w:val="255"/>
        </w:trPr>
        <w:tc>
          <w:tcPr>
            <w:tcW w:w="2070" w:type="dxa"/>
            <w:tcBorders>
              <w:top w:val="nil"/>
              <w:left w:val="single" w:sz="4" w:space="0" w:color="auto"/>
              <w:bottom w:val="single" w:sz="4" w:space="0" w:color="auto"/>
              <w:right w:val="single" w:sz="4" w:space="0" w:color="auto"/>
            </w:tcBorders>
            <w:shd w:val="clear" w:color="000000" w:fill="D8D8D8"/>
            <w:vAlign w:val="bottom"/>
            <w:hideMark/>
          </w:tcPr>
          <w:p w:rsidR="0063290F" w:rsidRPr="0063290F" w:rsidRDefault="0063290F" w:rsidP="0063290F">
            <w:pPr>
              <w:spacing w:after="0" w:line="240" w:lineRule="auto"/>
              <w:rPr>
                <w:rFonts w:ascii="Arial" w:eastAsia="Times New Roman" w:hAnsi="Arial" w:cs="Arial"/>
                <w:color w:val="000000"/>
                <w:sz w:val="20"/>
                <w:szCs w:val="20"/>
              </w:rPr>
            </w:pPr>
            <w:r w:rsidRPr="0063290F">
              <w:rPr>
                <w:rFonts w:ascii="Arial" w:eastAsia="Times New Roman" w:hAnsi="Arial" w:cs="Arial"/>
                <w:color w:val="000000"/>
                <w:sz w:val="20"/>
                <w:szCs w:val="20"/>
              </w:rPr>
              <w:t>Other States</w:t>
            </w:r>
          </w:p>
        </w:tc>
        <w:tc>
          <w:tcPr>
            <w:tcW w:w="1080" w:type="dxa"/>
            <w:tcBorders>
              <w:top w:val="nil"/>
              <w:left w:val="nil"/>
              <w:bottom w:val="single" w:sz="4" w:space="0" w:color="auto"/>
              <w:right w:val="single" w:sz="4" w:space="0" w:color="auto"/>
            </w:tcBorders>
            <w:shd w:val="clear" w:color="000000" w:fill="D8D8D8"/>
            <w:noWrap/>
            <w:vAlign w:val="bottom"/>
            <w:hideMark/>
          </w:tcPr>
          <w:p w:rsidR="0063290F" w:rsidRPr="0063290F" w:rsidRDefault="0063290F" w:rsidP="0063290F">
            <w:pPr>
              <w:spacing w:after="0" w:line="240" w:lineRule="auto"/>
              <w:jc w:val="center"/>
              <w:rPr>
                <w:rFonts w:ascii="Arial" w:eastAsia="Times New Roman" w:hAnsi="Arial" w:cs="Arial"/>
                <w:color w:val="000000"/>
                <w:sz w:val="20"/>
                <w:szCs w:val="20"/>
              </w:rPr>
            </w:pPr>
            <w:r w:rsidRPr="0063290F">
              <w:rPr>
                <w:rFonts w:ascii="Arial" w:eastAsia="Times New Roman" w:hAnsi="Arial" w:cs="Arial"/>
                <w:color w:val="000000"/>
                <w:sz w:val="20"/>
                <w:szCs w:val="20"/>
              </w:rPr>
              <w:t>5</w:t>
            </w:r>
          </w:p>
        </w:tc>
        <w:tc>
          <w:tcPr>
            <w:tcW w:w="1490" w:type="dxa"/>
            <w:tcBorders>
              <w:top w:val="nil"/>
              <w:left w:val="nil"/>
              <w:bottom w:val="single" w:sz="4" w:space="0" w:color="auto"/>
              <w:right w:val="single" w:sz="4" w:space="0" w:color="auto"/>
            </w:tcBorders>
            <w:shd w:val="clear" w:color="000000" w:fill="D8D8D8"/>
            <w:noWrap/>
            <w:vAlign w:val="bottom"/>
            <w:hideMark/>
          </w:tcPr>
          <w:p w:rsidR="0063290F" w:rsidRPr="0063290F" w:rsidRDefault="0063290F" w:rsidP="0063290F">
            <w:pPr>
              <w:spacing w:after="0" w:line="240" w:lineRule="auto"/>
              <w:jc w:val="center"/>
              <w:rPr>
                <w:rFonts w:ascii="Arial" w:eastAsia="Times New Roman" w:hAnsi="Arial" w:cs="Arial"/>
                <w:color w:val="000000"/>
                <w:sz w:val="20"/>
                <w:szCs w:val="20"/>
              </w:rPr>
            </w:pPr>
            <w:r w:rsidRPr="0063290F">
              <w:rPr>
                <w:rFonts w:ascii="Arial" w:eastAsia="Times New Roman" w:hAnsi="Arial" w:cs="Arial"/>
                <w:color w:val="000000"/>
                <w:sz w:val="20"/>
                <w:szCs w:val="20"/>
              </w:rPr>
              <w:t>0.62</w:t>
            </w:r>
          </w:p>
        </w:tc>
        <w:tc>
          <w:tcPr>
            <w:tcW w:w="2380" w:type="dxa"/>
            <w:tcBorders>
              <w:top w:val="nil"/>
              <w:left w:val="nil"/>
              <w:bottom w:val="single" w:sz="4" w:space="0" w:color="auto"/>
              <w:right w:val="single" w:sz="4" w:space="0" w:color="auto"/>
            </w:tcBorders>
            <w:shd w:val="clear" w:color="000000" w:fill="D8D8D8"/>
            <w:noWrap/>
            <w:vAlign w:val="bottom"/>
            <w:hideMark/>
          </w:tcPr>
          <w:p w:rsidR="0063290F" w:rsidRPr="0063290F" w:rsidRDefault="0063290F" w:rsidP="0063290F">
            <w:pPr>
              <w:spacing w:after="0" w:line="240" w:lineRule="auto"/>
              <w:jc w:val="center"/>
              <w:rPr>
                <w:rFonts w:ascii="Arial" w:eastAsia="Times New Roman" w:hAnsi="Arial" w:cs="Arial"/>
                <w:color w:val="000000"/>
                <w:sz w:val="20"/>
                <w:szCs w:val="20"/>
              </w:rPr>
            </w:pPr>
            <w:r w:rsidRPr="0063290F">
              <w:rPr>
                <w:rFonts w:ascii="Arial" w:eastAsia="Times New Roman" w:hAnsi="Arial" w:cs="Arial"/>
                <w:color w:val="000000"/>
                <w:sz w:val="20"/>
                <w:szCs w:val="20"/>
              </w:rPr>
              <w:t>5</w:t>
            </w:r>
          </w:p>
        </w:tc>
        <w:tc>
          <w:tcPr>
            <w:tcW w:w="1100" w:type="dxa"/>
            <w:tcBorders>
              <w:top w:val="nil"/>
              <w:left w:val="nil"/>
              <w:bottom w:val="nil"/>
              <w:right w:val="nil"/>
            </w:tcBorders>
            <w:shd w:val="clear" w:color="auto" w:fill="auto"/>
            <w:noWrap/>
            <w:vAlign w:val="bottom"/>
            <w:hideMark/>
          </w:tcPr>
          <w:p w:rsidR="0063290F" w:rsidRPr="0063290F" w:rsidRDefault="0063290F" w:rsidP="0063290F">
            <w:pPr>
              <w:spacing w:after="0" w:line="240" w:lineRule="auto"/>
              <w:rPr>
                <w:rFonts w:ascii="Arial" w:eastAsia="Times New Roman" w:hAnsi="Arial" w:cs="Arial"/>
                <w:color w:val="000000"/>
                <w:sz w:val="20"/>
                <w:szCs w:val="20"/>
              </w:rPr>
            </w:pPr>
          </w:p>
        </w:tc>
      </w:tr>
      <w:tr w:rsidR="0063290F" w:rsidRPr="0063290F" w:rsidTr="009A0D9B">
        <w:trPr>
          <w:trHeight w:val="255"/>
        </w:trPr>
        <w:tc>
          <w:tcPr>
            <w:tcW w:w="2070" w:type="dxa"/>
            <w:tcBorders>
              <w:top w:val="nil"/>
              <w:left w:val="nil"/>
              <w:bottom w:val="nil"/>
              <w:right w:val="nil"/>
            </w:tcBorders>
            <w:shd w:val="clear" w:color="auto" w:fill="auto"/>
            <w:vAlign w:val="bottom"/>
            <w:hideMark/>
          </w:tcPr>
          <w:p w:rsidR="0063290F" w:rsidRPr="0063290F" w:rsidRDefault="0063290F" w:rsidP="0063290F">
            <w:pPr>
              <w:spacing w:after="0" w:line="240" w:lineRule="auto"/>
              <w:rPr>
                <w:rFonts w:ascii="Arial" w:eastAsia="Times New Roman" w:hAnsi="Arial" w:cs="Arial"/>
                <w:color w:val="000000"/>
                <w:sz w:val="20"/>
                <w:szCs w:val="20"/>
              </w:rPr>
            </w:pPr>
            <w:r w:rsidRPr="0063290F">
              <w:rPr>
                <w:rFonts w:ascii="Arial" w:eastAsia="Times New Roman" w:hAnsi="Arial" w:cs="Arial"/>
                <w:color w:val="000000"/>
                <w:sz w:val="20"/>
                <w:szCs w:val="20"/>
              </w:rPr>
              <w:t>Subtotal</w:t>
            </w:r>
          </w:p>
        </w:tc>
        <w:tc>
          <w:tcPr>
            <w:tcW w:w="1080" w:type="dxa"/>
            <w:tcBorders>
              <w:top w:val="nil"/>
              <w:left w:val="nil"/>
              <w:bottom w:val="nil"/>
              <w:right w:val="nil"/>
            </w:tcBorders>
            <w:shd w:val="clear" w:color="auto" w:fill="auto"/>
            <w:noWrap/>
            <w:vAlign w:val="bottom"/>
            <w:hideMark/>
          </w:tcPr>
          <w:p w:rsidR="0063290F" w:rsidRPr="0063290F" w:rsidRDefault="0063290F" w:rsidP="0063290F">
            <w:pPr>
              <w:spacing w:after="0" w:line="240" w:lineRule="auto"/>
              <w:jc w:val="center"/>
              <w:rPr>
                <w:rFonts w:ascii="Arial" w:eastAsia="Times New Roman" w:hAnsi="Arial" w:cs="Arial"/>
                <w:color w:val="000000"/>
                <w:sz w:val="20"/>
                <w:szCs w:val="20"/>
              </w:rPr>
            </w:pPr>
            <w:r w:rsidRPr="0063290F">
              <w:rPr>
                <w:rFonts w:ascii="Arial" w:eastAsia="Times New Roman" w:hAnsi="Arial" w:cs="Arial"/>
                <w:color w:val="000000"/>
                <w:sz w:val="20"/>
                <w:szCs w:val="20"/>
              </w:rPr>
              <w:t>798</w:t>
            </w:r>
          </w:p>
        </w:tc>
        <w:tc>
          <w:tcPr>
            <w:tcW w:w="1490" w:type="dxa"/>
            <w:tcBorders>
              <w:top w:val="nil"/>
              <w:left w:val="nil"/>
              <w:bottom w:val="nil"/>
              <w:right w:val="nil"/>
            </w:tcBorders>
            <w:shd w:val="clear" w:color="auto" w:fill="auto"/>
            <w:noWrap/>
            <w:vAlign w:val="bottom"/>
            <w:hideMark/>
          </w:tcPr>
          <w:p w:rsidR="0063290F" w:rsidRPr="0063290F" w:rsidRDefault="0063290F" w:rsidP="0063290F">
            <w:pPr>
              <w:spacing w:after="0" w:line="240" w:lineRule="auto"/>
              <w:jc w:val="center"/>
              <w:rPr>
                <w:rFonts w:ascii="Arial" w:eastAsia="Times New Roman" w:hAnsi="Arial" w:cs="Arial"/>
                <w:color w:val="000000"/>
                <w:sz w:val="20"/>
                <w:szCs w:val="20"/>
              </w:rPr>
            </w:pPr>
            <w:r w:rsidRPr="0063290F">
              <w:rPr>
                <w:rFonts w:ascii="Arial" w:eastAsia="Times New Roman" w:hAnsi="Arial" w:cs="Arial"/>
                <w:color w:val="000000"/>
                <w:sz w:val="20"/>
                <w:szCs w:val="20"/>
              </w:rPr>
              <w:t>99.38</w:t>
            </w:r>
          </w:p>
        </w:tc>
        <w:tc>
          <w:tcPr>
            <w:tcW w:w="2380" w:type="dxa"/>
            <w:tcBorders>
              <w:top w:val="nil"/>
              <w:left w:val="nil"/>
              <w:bottom w:val="nil"/>
              <w:right w:val="nil"/>
            </w:tcBorders>
            <w:shd w:val="clear" w:color="auto" w:fill="auto"/>
            <w:noWrap/>
            <w:vAlign w:val="bottom"/>
            <w:hideMark/>
          </w:tcPr>
          <w:p w:rsidR="0063290F" w:rsidRPr="0063290F" w:rsidRDefault="0063290F" w:rsidP="0063290F">
            <w:pPr>
              <w:spacing w:after="0" w:line="240" w:lineRule="auto"/>
              <w:rPr>
                <w:rFonts w:ascii="Arial" w:eastAsia="Times New Roman" w:hAnsi="Arial" w:cs="Arial"/>
                <w:color w:val="000000"/>
                <w:sz w:val="20"/>
                <w:szCs w:val="20"/>
              </w:rPr>
            </w:pPr>
          </w:p>
        </w:tc>
        <w:tc>
          <w:tcPr>
            <w:tcW w:w="1100" w:type="dxa"/>
            <w:tcBorders>
              <w:top w:val="nil"/>
              <w:left w:val="nil"/>
              <w:bottom w:val="nil"/>
              <w:right w:val="nil"/>
            </w:tcBorders>
            <w:shd w:val="clear" w:color="auto" w:fill="auto"/>
            <w:noWrap/>
            <w:vAlign w:val="bottom"/>
            <w:hideMark/>
          </w:tcPr>
          <w:p w:rsidR="0063290F" w:rsidRPr="0063290F" w:rsidRDefault="0063290F" w:rsidP="0063290F">
            <w:pPr>
              <w:spacing w:after="0" w:line="240" w:lineRule="auto"/>
              <w:rPr>
                <w:rFonts w:ascii="Arial" w:eastAsia="Times New Roman" w:hAnsi="Arial" w:cs="Arial"/>
                <w:color w:val="000000"/>
                <w:sz w:val="20"/>
                <w:szCs w:val="20"/>
              </w:rPr>
            </w:pPr>
          </w:p>
        </w:tc>
      </w:tr>
      <w:tr w:rsidR="0063290F" w:rsidRPr="0063290F" w:rsidTr="009A0D9B">
        <w:trPr>
          <w:trHeight w:val="255"/>
        </w:trPr>
        <w:tc>
          <w:tcPr>
            <w:tcW w:w="2070" w:type="dxa"/>
            <w:tcBorders>
              <w:top w:val="nil"/>
              <w:left w:val="nil"/>
              <w:bottom w:val="nil"/>
              <w:right w:val="nil"/>
            </w:tcBorders>
            <w:shd w:val="clear" w:color="auto" w:fill="auto"/>
            <w:vAlign w:val="bottom"/>
            <w:hideMark/>
          </w:tcPr>
          <w:p w:rsidR="0063290F" w:rsidRPr="0063290F" w:rsidRDefault="0063290F" w:rsidP="0063290F">
            <w:pPr>
              <w:spacing w:after="0" w:line="240" w:lineRule="auto"/>
              <w:rPr>
                <w:rFonts w:ascii="Arial" w:eastAsia="Times New Roman" w:hAnsi="Arial" w:cs="Arial"/>
                <w:color w:val="000000"/>
                <w:sz w:val="20"/>
                <w:szCs w:val="20"/>
              </w:rPr>
            </w:pPr>
          </w:p>
        </w:tc>
        <w:tc>
          <w:tcPr>
            <w:tcW w:w="1080" w:type="dxa"/>
            <w:tcBorders>
              <w:top w:val="nil"/>
              <w:left w:val="nil"/>
              <w:bottom w:val="nil"/>
              <w:right w:val="nil"/>
            </w:tcBorders>
            <w:shd w:val="clear" w:color="auto" w:fill="auto"/>
            <w:noWrap/>
            <w:vAlign w:val="bottom"/>
            <w:hideMark/>
          </w:tcPr>
          <w:p w:rsidR="0063290F" w:rsidRPr="0063290F" w:rsidRDefault="0063290F" w:rsidP="0063290F">
            <w:pPr>
              <w:spacing w:after="0" w:line="240" w:lineRule="auto"/>
              <w:jc w:val="center"/>
              <w:rPr>
                <w:rFonts w:ascii="Arial" w:eastAsia="Times New Roman" w:hAnsi="Arial" w:cs="Arial"/>
                <w:color w:val="000000"/>
                <w:sz w:val="20"/>
                <w:szCs w:val="20"/>
              </w:rPr>
            </w:pPr>
          </w:p>
        </w:tc>
        <w:tc>
          <w:tcPr>
            <w:tcW w:w="1490" w:type="dxa"/>
            <w:tcBorders>
              <w:top w:val="nil"/>
              <w:left w:val="nil"/>
              <w:bottom w:val="nil"/>
              <w:right w:val="nil"/>
            </w:tcBorders>
            <w:shd w:val="clear" w:color="auto" w:fill="auto"/>
            <w:noWrap/>
            <w:vAlign w:val="bottom"/>
            <w:hideMark/>
          </w:tcPr>
          <w:p w:rsidR="0063290F" w:rsidRPr="0063290F" w:rsidRDefault="0063290F" w:rsidP="0063290F">
            <w:pPr>
              <w:spacing w:after="0" w:line="240" w:lineRule="auto"/>
              <w:jc w:val="center"/>
              <w:rPr>
                <w:rFonts w:ascii="Arial" w:eastAsia="Times New Roman" w:hAnsi="Arial" w:cs="Arial"/>
                <w:color w:val="000000"/>
                <w:sz w:val="20"/>
                <w:szCs w:val="20"/>
              </w:rPr>
            </w:pPr>
          </w:p>
        </w:tc>
        <w:tc>
          <w:tcPr>
            <w:tcW w:w="2380" w:type="dxa"/>
            <w:tcBorders>
              <w:top w:val="nil"/>
              <w:left w:val="nil"/>
              <w:bottom w:val="nil"/>
              <w:right w:val="nil"/>
            </w:tcBorders>
            <w:shd w:val="clear" w:color="auto" w:fill="auto"/>
            <w:noWrap/>
            <w:vAlign w:val="bottom"/>
            <w:hideMark/>
          </w:tcPr>
          <w:p w:rsidR="0063290F" w:rsidRPr="0063290F" w:rsidRDefault="0063290F" w:rsidP="0063290F">
            <w:pPr>
              <w:spacing w:after="0" w:line="240" w:lineRule="auto"/>
              <w:rPr>
                <w:rFonts w:ascii="Arial" w:eastAsia="Times New Roman" w:hAnsi="Arial" w:cs="Arial"/>
                <w:color w:val="000000"/>
                <w:sz w:val="20"/>
                <w:szCs w:val="20"/>
              </w:rPr>
            </w:pPr>
          </w:p>
        </w:tc>
        <w:tc>
          <w:tcPr>
            <w:tcW w:w="1100" w:type="dxa"/>
            <w:tcBorders>
              <w:top w:val="nil"/>
              <w:left w:val="nil"/>
              <w:bottom w:val="nil"/>
              <w:right w:val="nil"/>
            </w:tcBorders>
            <w:shd w:val="clear" w:color="auto" w:fill="auto"/>
            <w:noWrap/>
            <w:vAlign w:val="bottom"/>
            <w:hideMark/>
          </w:tcPr>
          <w:p w:rsidR="0063290F" w:rsidRPr="0063290F" w:rsidRDefault="0063290F" w:rsidP="0063290F">
            <w:pPr>
              <w:spacing w:after="0" w:line="240" w:lineRule="auto"/>
              <w:rPr>
                <w:rFonts w:ascii="Arial" w:eastAsia="Times New Roman" w:hAnsi="Arial" w:cs="Arial"/>
                <w:color w:val="000000"/>
                <w:sz w:val="20"/>
                <w:szCs w:val="20"/>
              </w:rPr>
            </w:pPr>
          </w:p>
        </w:tc>
      </w:tr>
      <w:tr w:rsidR="0063290F" w:rsidRPr="0063290F" w:rsidTr="009A0D9B">
        <w:trPr>
          <w:trHeight w:val="255"/>
        </w:trPr>
        <w:tc>
          <w:tcPr>
            <w:tcW w:w="2070" w:type="dxa"/>
            <w:tcBorders>
              <w:top w:val="nil"/>
              <w:left w:val="nil"/>
              <w:bottom w:val="nil"/>
              <w:right w:val="nil"/>
            </w:tcBorders>
            <w:shd w:val="clear" w:color="auto" w:fill="auto"/>
            <w:vAlign w:val="bottom"/>
            <w:hideMark/>
          </w:tcPr>
          <w:p w:rsidR="0063290F" w:rsidRPr="0063290F" w:rsidRDefault="0063290F" w:rsidP="0063290F">
            <w:pPr>
              <w:spacing w:after="0" w:line="240" w:lineRule="auto"/>
              <w:rPr>
                <w:rFonts w:ascii="Arial" w:eastAsia="Times New Roman" w:hAnsi="Arial" w:cs="Arial"/>
                <w:b/>
                <w:bCs/>
                <w:color w:val="000000"/>
                <w:sz w:val="20"/>
                <w:szCs w:val="20"/>
              </w:rPr>
            </w:pPr>
            <w:r w:rsidRPr="0063290F">
              <w:rPr>
                <w:rFonts w:ascii="Arial" w:eastAsia="Times New Roman" w:hAnsi="Arial" w:cs="Arial"/>
                <w:b/>
                <w:bCs/>
                <w:color w:val="000000"/>
                <w:sz w:val="20"/>
                <w:szCs w:val="20"/>
              </w:rPr>
              <w:t xml:space="preserve">Out of State </w:t>
            </w:r>
          </w:p>
        </w:tc>
        <w:tc>
          <w:tcPr>
            <w:tcW w:w="1080" w:type="dxa"/>
            <w:tcBorders>
              <w:top w:val="nil"/>
              <w:left w:val="nil"/>
              <w:bottom w:val="nil"/>
              <w:right w:val="nil"/>
            </w:tcBorders>
            <w:shd w:val="clear" w:color="auto" w:fill="auto"/>
            <w:noWrap/>
            <w:vAlign w:val="bottom"/>
            <w:hideMark/>
          </w:tcPr>
          <w:p w:rsidR="0063290F" w:rsidRPr="0063290F" w:rsidRDefault="0063290F" w:rsidP="0063290F">
            <w:pPr>
              <w:spacing w:after="0" w:line="240" w:lineRule="auto"/>
              <w:jc w:val="center"/>
              <w:rPr>
                <w:rFonts w:ascii="Arial" w:eastAsia="Times New Roman" w:hAnsi="Arial" w:cs="Arial"/>
                <w:color w:val="000000"/>
                <w:sz w:val="20"/>
                <w:szCs w:val="20"/>
              </w:rPr>
            </w:pPr>
          </w:p>
        </w:tc>
        <w:tc>
          <w:tcPr>
            <w:tcW w:w="1490" w:type="dxa"/>
            <w:tcBorders>
              <w:top w:val="nil"/>
              <w:left w:val="nil"/>
              <w:bottom w:val="nil"/>
              <w:right w:val="nil"/>
            </w:tcBorders>
            <w:shd w:val="clear" w:color="auto" w:fill="auto"/>
            <w:noWrap/>
            <w:vAlign w:val="bottom"/>
            <w:hideMark/>
          </w:tcPr>
          <w:p w:rsidR="0063290F" w:rsidRPr="0063290F" w:rsidRDefault="0063290F" w:rsidP="0063290F">
            <w:pPr>
              <w:spacing w:after="0" w:line="240" w:lineRule="auto"/>
              <w:jc w:val="center"/>
              <w:rPr>
                <w:rFonts w:ascii="Arial" w:eastAsia="Times New Roman" w:hAnsi="Arial" w:cs="Arial"/>
                <w:color w:val="000000"/>
                <w:sz w:val="20"/>
                <w:szCs w:val="20"/>
              </w:rPr>
            </w:pPr>
          </w:p>
        </w:tc>
        <w:tc>
          <w:tcPr>
            <w:tcW w:w="2380" w:type="dxa"/>
            <w:tcBorders>
              <w:top w:val="nil"/>
              <w:left w:val="nil"/>
              <w:bottom w:val="nil"/>
              <w:right w:val="nil"/>
            </w:tcBorders>
            <w:shd w:val="clear" w:color="auto" w:fill="auto"/>
            <w:noWrap/>
            <w:vAlign w:val="bottom"/>
            <w:hideMark/>
          </w:tcPr>
          <w:p w:rsidR="0063290F" w:rsidRPr="0063290F" w:rsidRDefault="0063290F" w:rsidP="0063290F">
            <w:pPr>
              <w:spacing w:after="0" w:line="240" w:lineRule="auto"/>
              <w:rPr>
                <w:rFonts w:ascii="Arial" w:eastAsia="Times New Roman" w:hAnsi="Arial" w:cs="Arial"/>
                <w:color w:val="000000"/>
                <w:sz w:val="20"/>
                <w:szCs w:val="20"/>
              </w:rPr>
            </w:pPr>
          </w:p>
        </w:tc>
        <w:tc>
          <w:tcPr>
            <w:tcW w:w="1100" w:type="dxa"/>
            <w:tcBorders>
              <w:top w:val="nil"/>
              <w:left w:val="nil"/>
              <w:bottom w:val="nil"/>
              <w:right w:val="nil"/>
            </w:tcBorders>
            <w:shd w:val="clear" w:color="auto" w:fill="auto"/>
            <w:noWrap/>
            <w:vAlign w:val="bottom"/>
            <w:hideMark/>
          </w:tcPr>
          <w:p w:rsidR="0063290F" w:rsidRPr="0063290F" w:rsidRDefault="0063290F" w:rsidP="0063290F">
            <w:pPr>
              <w:spacing w:after="0" w:line="240" w:lineRule="auto"/>
              <w:rPr>
                <w:rFonts w:ascii="Arial" w:eastAsia="Times New Roman" w:hAnsi="Arial" w:cs="Arial"/>
                <w:color w:val="000000"/>
                <w:sz w:val="20"/>
                <w:szCs w:val="20"/>
              </w:rPr>
            </w:pPr>
          </w:p>
        </w:tc>
      </w:tr>
      <w:tr w:rsidR="0063290F" w:rsidRPr="0063290F" w:rsidTr="009A0D9B">
        <w:trPr>
          <w:trHeight w:val="255"/>
        </w:trPr>
        <w:tc>
          <w:tcPr>
            <w:tcW w:w="20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290F" w:rsidRPr="0063290F" w:rsidRDefault="0063290F" w:rsidP="0063290F">
            <w:pPr>
              <w:spacing w:after="0" w:line="240" w:lineRule="auto"/>
              <w:rPr>
                <w:rFonts w:ascii="Arial" w:eastAsia="Times New Roman" w:hAnsi="Arial" w:cs="Arial"/>
                <w:color w:val="000000"/>
                <w:sz w:val="20"/>
                <w:szCs w:val="20"/>
              </w:rPr>
            </w:pPr>
            <w:r w:rsidRPr="0063290F">
              <w:rPr>
                <w:rFonts w:ascii="Arial" w:eastAsia="Times New Roman" w:hAnsi="Arial" w:cs="Arial"/>
                <w:color w:val="000000"/>
                <w:sz w:val="20"/>
                <w:szCs w:val="20"/>
              </w:rPr>
              <w:t>NC</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63290F" w:rsidRPr="0063290F" w:rsidRDefault="0063290F" w:rsidP="0063290F">
            <w:pPr>
              <w:spacing w:after="0" w:line="240" w:lineRule="auto"/>
              <w:jc w:val="center"/>
              <w:rPr>
                <w:rFonts w:ascii="Arial" w:eastAsia="Times New Roman" w:hAnsi="Arial" w:cs="Arial"/>
                <w:color w:val="000000"/>
                <w:sz w:val="20"/>
                <w:szCs w:val="20"/>
              </w:rPr>
            </w:pPr>
            <w:r w:rsidRPr="0063290F">
              <w:rPr>
                <w:rFonts w:ascii="Arial" w:eastAsia="Times New Roman" w:hAnsi="Arial" w:cs="Arial"/>
                <w:color w:val="000000"/>
                <w:sz w:val="20"/>
                <w:szCs w:val="20"/>
              </w:rPr>
              <w:t>3</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rsidR="0063290F" w:rsidRPr="0063290F" w:rsidRDefault="0063290F" w:rsidP="0063290F">
            <w:pPr>
              <w:spacing w:after="0" w:line="240" w:lineRule="auto"/>
              <w:jc w:val="center"/>
              <w:rPr>
                <w:rFonts w:ascii="Arial" w:eastAsia="Times New Roman" w:hAnsi="Arial" w:cs="Arial"/>
                <w:color w:val="000000"/>
                <w:sz w:val="20"/>
                <w:szCs w:val="20"/>
              </w:rPr>
            </w:pPr>
            <w:r w:rsidRPr="0063290F">
              <w:rPr>
                <w:rFonts w:ascii="Arial" w:eastAsia="Times New Roman" w:hAnsi="Arial" w:cs="Arial"/>
                <w:color w:val="000000"/>
                <w:sz w:val="20"/>
                <w:szCs w:val="20"/>
              </w:rPr>
              <w:t>0.37</w:t>
            </w:r>
          </w:p>
        </w:tc>
        <w:tc>
          <w:tcPr>
            <w:tcW w:w="2380" w:type="dxa"/>
            <w:tcBorders>
              <w:top w:val="nil"/>
              <w:left w:val="nil"/>
              <w:bottom w:val="nil"/>
              <w:right w:val="nil"/>
            </w:tcBorders>
            <w:shd w:val="clear" w:color="auto" w:fill="auto"/>
            <w:noWrap/>
            <w:vAlign w:val="bottom"/>
            <w:hideMark/>
          </w:tcPr>
          <w:p w:rsidR="0063290F" w:rsidRPr="0063290F" w:rsidRDefault="0063290F" w:rsidP="0063290F">
            <w:pPr>
              <w:spacing w:after="0" w:line="240" w:lineRule="auto"/>
              <w:rPr>
                <w:rFonts w:ascii="Arial" w:eastAsia="Times New Roman" w:hAnsi="Arial" w:cs="Arial"/>
                <w:color w:val="000000"/>
                <w:sz w:val="20"/>
                <w:szCs w:val="20"/>
              </w:rPr>
            </w:pPr>
          </w:p>
        </w:tc>
        <w:tc>
          <w:tcPr>
            <w:tcW w:w="1100" w:type="dxa"/>
            <w:tcBorders>
              <w:top w:val="nil"/>
              <w:left w:val="nil"/>
              <w:bottom w:val="nil"/>
              <w:right w:val="nil"/>
            </w:tcBorders>
            <w:shd w:val="clear" w:color="auto" w:fill="auto"/>
            <w:noWrap/>
            <w:vAlign w:val="bottom"/>
            <w:hideMark/>
          </w:tcPr>
          <w:p w:rsidR="0063290F" w:rsidRPr="0063290F" w:rsidRDefault="0063290F" w:rsidP="0063290F">
            <w:pPr>
              <w:spacing w:after="0" w:line="240" w:lineRule="auto"/>
              <w:rPr>
                <w:rFonts w:ascii="Arial" w:eastAsia="Times New Roman" w:hAnsi="Arial" w:cs="Arial"/>
                <w:color w:val="000000"/>
                <w:sz w:val="20"/>
                <w:szCs w:val="20"/>
              </w:rPr>
            </w:pPr>
          </w:p>
        </w:tc>
      </w:tr>
      <w:tr w:rsidR="0063290F" w:rsidRPr="0063290F" w:rsidTr="009A0D9B">
        <w:trPr>
          <w:trHeight w:val="255"/>
        </w:trPr>
        <w:tc>
          <w:tcPr>
            <w:tcW w:w="2070" w:type="dxa"/>
            <w:tcBorders>
              <w:top w:val="nil"/>
              <w:left w:val="single" w:sz="4" w:space="0" w:color="auto"/>
              <w:bottom w:val="single" w:sz="4" w:space="0" w:color="auto"/>
              <w:right w:val="single" w:sz="4" w:space="0" w:color="auto"/>
            </w:tcBorders>
            <w:shd w:val="clear" w:color="auto" w:fill="auto"/>
            <w:vAlign w:val="bottom"/>
            <w:hideMark/>
          </w:tcPr>
          <w:p w:rsidR="0063290F" w:rsidRPr="0063290F" w:rsidRDefault="0063290F" w:rsidP="0063290F">
            <w:pPr>
              <w:spacing w:after="0" w:line="240" w:lineRule="auto"/>
              <w:rPr>
                <w:rFonts w:ascii="Arial" w:eastAsia="Times New Roman" w:hAnsi="Arial" w:cs="Arial"/>
                <w:color w:val="000000"/>
                <w:sz w:val="20"/>
                <w:szCs w:val="20"/>
              </w:rPr>
            </w:pPr>
            <w:r w:rsidRPr="0063290F">
              <w:rPr>
                <w:rFonts w:ascii="Arial" w:eastAsia="Times New Roman" w:hAnsi="Arial" w:cs="Arial"/>
                <w:color w:val="000000"/>
                <w:sz w:val="20"/>
                <w:szCs w:val="20"/>
              </w:rPr>
              <w:t>GA</w:t>
            </w:r>
          </w:p>
        </w:tc>
        <w:tc>
          <w:tcPr>
            <w:tcW w:w="1080" w:type="dxa"/>
            <w:tcBorders>
              <w:top w:val="nil"/>
              <w:left w:val="nil"/>
              <w:bottom w:val="single" w:sz="4" w:space="0" w:color="auto"/>
              <w:right w:val="single" w:sz="4" w:space="0" w:color="auto"/>
            </w:tcBorders>
            <w:shd w:val="clear" w:color="auto" w:fill="auto"/>
            <w:noWrap/>
            <w:vAlign w:val="bottom"/>
            <w:hideMark/>
          </w:tcPr>
          <w:p w:rsidR="0063290F" w:rsidRPr="0063290F" w:rsidRDefault="0063290F" w:rsidP="0063290F">
            <w:pPr>
              <w:spacing w:after="0" w:line="240" w:lineRule="auto"/>
              <w:jc w:val="center"/>
              <w:rPr>
                <w:rFonts w:ascii="Arial" w:eastAsia="Times New Roman" w:hAnsi="Arial" w:cs="Arial"/>
                <w:color w:val="000000"/>
                <w:sz w:val="20"/>
                <w:szCs w:val="20"/>
              </w:rPr>
            </w:pPr>
            <w:r w:rsidRPr="0063290F">
              <w:rPr>
                <w:rFonts w:ascii="Arial" w:eastAsia="Times New Roman" w:hAnsi="Arial" w:cs="Arial"/>
                <w:color w:val="000000"/>
                <w:sz w:val="20"/>
                <w:szCs w:val="20"/>
              </w:rPr>
              <w:t>1</w:t>
            </w:r>
          </w:p>
        </w:tc>
        <w:tc>
          <w:tcPr>
            <w:tcW w:w="1490" w:type="dxa"/>
            <w:tcBorders>
              <w:top w:val="nil"/>
              <w:left w:val="nil"/>
              <w:bottom w:val="single" w:sz="4" w:space="0" w:color="auto"/>
              <w:right w:val="single" w:sz="4" w:space="0" w:color="auto"/>
            </w:tcBorders>
            <w:shd w:val="clear" w:color="auto" w:fill="auto"/>
            <w:noWrap/>
            <w:vAlign w:val="bottom"/>
            <w:hideMark/>
          </w:tcPr>
          <w:p w:rsidR="0063290F" w:rsidRPr="0063290F" w:rsidRDefault="0063290F" w:rsidP="0063290F">
            <w:pPr>
              <w:spacing w:after="0" w:line="240" w:lineRule="auto"/>
              <w:jc w:val="center"/>
              <w:rPr>
                <w:rFonts w:ascii="Arial" w:eastAsia="Times New Roman" w:hAnsi="Arial" w:cs="Arial"/>
                <w:color w:val="000000"/>
                <w:sz w:val="20"/>
                <w:szCs w:val="20"/>
              </w:rPr>
            </w:pPr>
            <w:r w:rsidRPr="0063290F">
              <w:rPr>
                <w:rFonts w:ascii="Arial" w:eastAsia="Times New Roman" w:hAnsi="Arial" w:cs="Arial"/>
                <w:color w:val="000000"/>
                <w:sz w:val="20"/>
                <w:szCs w:val="20"/>
              </w:rPr>
              <w:t>0.12</w:t>
            </w:r>
          </w:p>
        </w:tc>
        <w:tc>
          <w:tcPr>
            <w:tcW w:w="2380" w:type="dxa"/>
            <w:tcBorders>
              <w:top w:val="nil"/>
              <w:left w:val="nil"/>
              <w:bottom w:val="nil"/>
              <w:right w:val="nil"/>
            </w:tcBorders>
            <w:shd w:val="clear" w:color="auto" w:fill="auto"/>
            <w:noWrap/>
            <w:vAlign w:val="bottom"/>
            <w:hideMark/>
          </w:tcPr>
          <w:p w:rsidR="0063290F" w:rsidRPr="0063290F" w:rsidRDefault="0063290F" w:rsidP="0063290F">
            <w:pPr>
              <w:spacing w:after="0" w:line="240" w:lineRule="auto"/>
              <w:rPr>
                <w:rFonts w:ascii="Arial" w:eastAsia="Times New Roman" w:hAnsi="Arial" w:cs="Arial"/>
                <w:color w:val="000000"/>
                <w:sz w:val="20"/>
                <w:szCs w:val="20"/>
              </w:rPr>
            </w:pPr>
          </w:p>
        </w:tc>
        <w:tc>
          <w:tcPr>
            <w:tcW w:w="1100" w:type="dxa"/>
            <w:tcBorders>
              <w:top w:val="nil"/>
              <w:left w:val="nil"/>
              <w:bottom w:val="nil"/>
              <w:right w:val="nil"/>
            </w:tcBorders>
            <w:shd w:val="clear" w:color="auto" w:fill="auto"/>
            <w:noWrap/>
            <w:vAlign w:val="bottom"/>
            <w:hideMark/>
          </w:tcPr>
          <w:p w:rsidR="0063290F" w:rsidRPr="0063290F" w:rsidRDefault="0063290F" w:rsidP="0063290F">
            <w:pPr>
              <w:spacing w:after="0" w:line="240" w:lineRule="auto"/>
              <w:rPr>
                <w:rFonts w:ascii="Arial" w:eastAsia="Times New Roman" w:hAnsi="Arial" w:cs="Arial"/>
                <w:color w:val="000000"/>
                <w:sz w:val="20"/>
                <w:szCs w:val="20"/>
              </w:rPr>
            </w:pPr>
          </w:p>
        </w:tc>
      </w:tr>
      <w:tr w:rsidR="0063290F" w:rsidRPr="0063290F" w:rsidTr="009A0D9B">
        <w:trPr>
          <w:trHeight w:val="255"/>
        </w:trPr>
        <w:tc>
          <w:tcPr>
            <w:tcW w:w="2070" w:type="dxa"/>
            <w:tcBorders>
              <w:top w:val="nil"/>
              <w:left w:val="single" w:sz="4" w:space="0" w:color="auto"/>
              <w:bottom w:val="single" w:sz="4" w:space="0" w:color="auto"/>
              <w:right w:val="single" w:sz="4" w:space="0" w:color="auto"/>
            </w:tcBorders>
            <w:shd w:val="clear" w:color="auto" w:fill="auto"/>
            <w:vAlign w:val="bottom"/>
            <w:hideMark/>
          </w:tcPr>
          <w:p w:rsidR="0063290F" w:rsidRPr="0063290F" w:rsidRDefault="0063290F" w:rsidP="0063290F">
            <w:pPr>
              <w:spacing w:after="0" w:line="240" w:lineRule="auto"/>
              <w:rPr>
                <w:rFonts w:ascii="Arial" w:eastAsia="Times New Roman" w:hAnsi="Arial" w:cs="Arial"/>
                <w:color w:val="000000"/>
                <w:sz w:val="20"/>
                <w:szCs w:val="20"/>
              </w:rPr>
            </w:pPr>
            <w:r w:rsidRPr="0063290F">
              <w:rPr>
                <w:rFonts w:ascii="Arial" w:eastAsia="Times New Roman" w:hAnsi="Arial" w:cs="Arial"/>
                <w:color w:val="000000"/>
                <w:sz w:val="20"/>
                <w:szCs w:val="20"/>
              </w:rPr>
              <w:t>WV</w:t>
            </w:r>
          </w:p>
        </w:tc>
        <w:tc>
          <w:tcPr>
            <w:tcW w:w="1080" w:type="dxa"/>
            <w:tcBorders>
              <w:top w:val="nil"/>
              <w:left w:val="nil"/>
              <w:bottom w:val="single" w:sz="4" w:space="0" w:color="auto"/>
              <w:right w:val="single" w:sz="4" w:space="0" w:color="auto"/>
            </w:tcBorders>
            <w:shd w:val="clear" w:color="auto" w:fill="auto"/>
            <w:noWrap/>
            <w:vAlign w:val="bottom"/>
            <w:hideMark/>
          </w:tcPr>
          <w:p w:rsidR="0063290F" w:rsidRPr="0063290F" w:rsidRDefault="0063290F" w:rsidP="0063290F">
            <w:pPr>
              <w:spacing w:after="0" w:line="240" w:lineRule="auto"/>
              <w:jc w:val="center"/>
              <w:rPr>
                <w:rFonts w:ascii="Arial" w:eastAsia="Times New Roman" w:hAnsi="Arial" w:cs="Arial"/>
                <w:color w:val="000000"/>
                <w:sz w:val="20"/>
                <w:szCs w:val="20"/>
              </w:rPr>
            </w:pPr>
            <w:r w:rsidRPr="0063290F">
              <w:rPr>
                <w:rFonts w:ascii="Arial" w:eastAsia="Times New Roman" w:hAnsi="Arial" w:cs="Arial"/>
                <w:color w:val="000000"/>
                <w:sz w:val="20"/>
                <w:szCs w:val="20"/>
              </w:rPr>
              <w:t>1</w:t>
            </w:r>
          </w:p>
        </w:tc>
        <w:tc>
          <w:tcPr>
            <w:tcW w:w="1490" w:type="dxa"/>
            <w:tcBorders>
              <w:top w:val="nil"/>
              <w:left w:val="nil"/>
              <w:bottom w:val="single" w:sz="4" w:space="0" w:color="auto"/>
              <w:right w:val="single" w:sz="4" w:space="0" w:color="auto"/>
            </w:tcBorders>
            <w:shd w:val="clear" w:color="auto" w:fill="auto"/>
            <w:noWrap/>
            <w:vAlign w:val="bottom"/>
            <w:hideMark/>
          </w:tcPr>
          <w:p w:rsidR="0063290F" w:rsidRPr="0063290F" w:rsidRDefault="0063290F" w:rsidP="0063290F">
            <w:pPr>
              <w:spacing w:after="0" w:line="240" w:lineRule="auto"/>
              <w:jc w:val="center"/>
              <w:rPr>
                <w:rFonts w:ascii="Arial" w:eastAsia="Times New Roman" w:hAnsi="Arial" w:cs="Arial"/>
                <w:color w:val="000000"/>
                <w:sz w:val="20"/>
                <w:szCs w:val="20"/>
              </w:rPr>
            </w:pPr>
            <w:r w:rsidRPr="0063290F">
              <w:rPr>
                <w:rFonts w:ascii="Arial" w:eastAsia="Times New Roman" w:hAnsi="Arial" w:cs="Arial"/>
                <w:color w:val="000000"/>
                <w:sz w:val="20"/>
                <w:szCs w:val="20"/>
              </w:rPr>
              <w:t>0.12</w:t>
            </w:r>
          </w:p>
        </w:tc>
        <w:tc>
          <w:tcPr>
            <w:tcW w:w="2380" w:type="dxa"/>
            <w:tcBorders>
              <w:top w:val="nil"/>
              <w:left w:val="nil"/>
              <w:bottom w:val="nil"/>
              <w:right w:val="nil"/>
            </w:tcBorders>
            <w:shd w:val="clear" w:color="auto" w:fill="auto"/>
            <w:noWrap/>
            <w:vAlign w:val="bottom"/>
            <w:hideMark/>
          </w:tcPr>
          <w:p w:rsidR="0063290F" w:rsidRPr="0063290F" w:rsidRDefault="0063290F" w:rsidP="0063290F">
            <w:pPr>
              <w:spacing w:after="0" w:line="240" w:lineRule="auto"/>
              <w:rPr>
                <w:rFonts w:ascii="Arial" w:eastAsia="Times New Roman" w:hAnsi="Arial" w:cs="Arial"/>
                <w:color w:val="000000"/>
                <w:sz w:val="20"/>
                <w:szCs w:val="20"/>
              </w:rPr>
            </w:pPr>
          </w:p>
        </w:tc>
        <w:tc>
          <w:tcPr>
            <w:tcW w:w="1100" w:type="dxa"/>
            <w:tcBorders>
              <w:top w:val="nil"/>
              <w:left w:val="nil"/>
              <w:bottom w:val="nil"/>
              <w:right w:val="nil"/>
            </w:tcBorders>
            <w:shd w:val="clear" w:color="auto" w:fill="auto"/>
            <w:noWrap/>
            <w:vAlign w:val="bottom"/>
            <w:hideMark/>
          </w:tcPr>
          <w:p w:rsidR="0063290F" w:rsidRPr="0063290F" w:rsidRDefault="0063290F" w:rsidP="0063290F">
            <w:pPr>
              <w:spacing w:after="0" w:line="240" w:lineRule="auto"/>
              <w:rPr>
                <w:rFonts w:ascii="Arial" w:eastAsia="Times New Roman" w:hAnsi="Arial" w:cs="Arial"/>
                <w:color w:val="000000"/>
                <w:sz w:val="20"/>
                <w:szCs w:val="20"/>
              </w:rPr>
            </w:pPr>
          </w:p>
        </w:tc>
      </w:tr>
      <w:tr w:rsidR="0063290F" w:rsidRPr="0063290F" w:rsidTr="009A0D9B">
        <w:trPr>
          <w:trHeight w:val="255"/>
        </w:trPr>
        <w:tc>
          <w:tcPr>
            <w:tcW w:w="2070" w:type="dxa"/>
            <w:tcBorders>
              <w:top w:val="nil"/>
              <w:left w:val="nil"/>
              <w:bottom w:val="nil"/>
              <w:right w:val="nil"/>
            </w:tcBorders>
            <w:shd w:val="clear" w:color="auto" w:fill="auto"/>
            <w:vAlign w:val="bottom"/>
            <w:hideMark/>
          </w:tcPr>
          <w:p w:rsidR="0063290F" w:rsidRPr="0063290F" w:rsidRDefault="0063290F" w:rsidP="0063290F">
            <w:pPr>
              <w:spacing w:after="0" w:line="240" w:lineRule="auto"/>
              <w:rPr>
                <w:rFonts w:ascii="Arial" w:eastAsia="Times New Roman" w:hAnsi="Arial" w:cs="Arial"/>
                <w:color w:val="000000"/>
                <w:sz w:val="20"/>
                <w:szCs w:val="20"/>
              </w:rPr>
            </w:pPr>
            <w:r w:rsidRPr="0063290F">
              <w:rPr>
                <w:rFonts w:ascii="Arial" w:eastAsia="Times New Roman" w:hAnsi="Arial" w:cs="Arial"/>
                <w:color w:val="000000"/>
                <w:sz w:val="20"/>
                <w:szCs w:val="20"/>
              </w:rPr>
              <w:t>Subtotal</w:t>
            </w:r>
          </w:p>
        </w:tc>
        <w:tc>
          <w:tcPr>
            <w:tcW w:w="1080" w:type="dxa"/>
            <w:tcBorders>
              <w:top w:val="nil"/>
              <w:left w:val="nil"/>
              <w:bottom w:val="nil"/>
              <w:right w:val="nil"/>
            </w:tcBorders>
            <w:shd w:val="clear" w:color="auto" w:fill="auto"/>
            <w:noWrap/>
            <w:vAlign w:val="bottom"/>
            <w:hideMark/>
          </w:tcPr>
          <w:p w:rsidR="0063290F" w:rsidRPr="0063290F" w:rsidRDefault="0063290F" w:rsidP="0063290F">
            <w:pPr>
              <w:spacing w:after="0" w:line="240" w:lineRule="auto"/>
              <w:jc w:val="center"/>
              <w:rPr>
                <w:rFonts w:ascii="Arial" w:eastAsia="Times New Roman" w:hAnsi="Arial" w:cs="Arial"/>
                <w:color w:val="000000"/>
                <w:sz w:val="20"/>
                <w:szCs w:val="20"/>
              </w:rPr>
            </w:pPr>
            <w:r w:rsidRPr="0063290F">
              <w:rPr>
                <w:rFonts w:ascii="Arial" w:eastAsia="Times New Roman" w:hAnsi="Arial" w:cs="Arial"/>
                <w:color w:val="000000"/>
                <w:sz w:val="20"/>
                <w:szCs w:val="20"/>
              </w:rPr>
              <w:t>5</w:t>
            </w:r>
          </w:p>
        </w:tc>
        <w:tc>
          <w:tcPr>
            <w:tcW w:w="1490" w:type="dxa"/>
            <w:tcBorders>
              <w:top w:val="nil"/>
              <w:left w:val="nil"/>
              <w:bottom w:val="nil"/>
              <w:right w:val="nil"/>
            </w:tcBorders>
            <w:shd w:val="clear" w:color="auto" w:fill="auto"/>
            <w:noWrap/>
            <w:vAlign w:val="bottom"/>
            <w:hideMark/>
          </w:tcPr>
          <w:p w:rsidR="0063290F" w:rsidRPr="0063290F" w:rsidRDefault="0063290F" w:rsidP="0063290F">
            <w:pPr>
              <w:spacing w:after="0" w:line="240" w:lineRule="auto"/>
              <w:jc w:val="center"/>
              <w:rPr>
                <w:rFonts w:ascii="Arial" w:eastAsia="Times New Roman" w:hAnsi="Arial" w:cs="Arial"/>
                <w:color w:val="000000"/>
                <w:sz w:val="20"/>
                <w:szCs w:val="20"/>
              </w:rPr>
            </w:pPr>
            <w:r w:rsidRPr="0063290F">
              <w:rPr>
                <w:rFonts w:ascii="Arial" w:eastAsia="Times New Roman" w:hAnsi="Arial" w:cs="Arial"/>
                <w:color w:val="000000"/>
                <w:sz w:val="20"/>
                <w:szCs w:val="20"/>
              </w:rPr>
              <w:t>0.62</w:t>
            </w:r>
          </w:p>
        </w:tc>
        <w:tc>
          <w:tcPr>
            <w:tcW w:w="2380" w:type="dxa"/>
            <w:tcBorders>
              <w:top w:val="nil"/>
              <w:left w:val="nil"/>
              <w:bottom w:val="nil"/>
              <w:right w:val="nil"/>
            </w:tcBorders>
            <w:shd w:val="clear" w:color="auto" w:fill="auto"/>
            <w:noWrap/>
            <w:vAlign w:val="bottom"/>
            <w:hideMark/>
          </w:tcPr>
          <w:p w:rsidR="0063290F" w:rsidRPr="0063290F" w:rsidRDefault="0063290F" w:rsidP="0063290F">
            <w:pPr>
              <w:spacing w:after="0" w:line="240" w:lineRule="auto"/>
              <w:rPr>
                <w:rFonts w:ascii="Arial" w:eastAsia="Times New Roman" w:hAnsi="Arial" w:cs="Arial"/>
                <w:color w:val="000000"/>
                <w:sz w:val="20"/>
                <w:szCs w:val="20"/>
              </w:rPr>
            </w:pPr>
          </w:p>
        </w:tc>
        <w:tc>
          <w:tcPr>
            <w:tcW w:w="1100" w:type="dxa"/>
            <w:tcBorders>
              <w:top w:val="nil"/>
              <w:left w:val="nil"/>
              <w:bottom w:val="nil"/>
              <w:right w:val="nil"/>
            </w:tcBorders>
            <w:shd w:val="clear" w:color="auto" w:fill="auto"/>
            <w:noWrap/>
            <w:vAlign w:val="bottom"/>
            <w:hideMark/>
          </w:tcPr>
          <w:p w:rsidR="0063290F" w:rsidRPr="0063290F" w:rsidRDefault="0063290F" w:rsidP="0063290F">
            <w:pPr>
              <w:spacing w:after="0" w:line="240" w:lineRule="auto"/>
              <w:rPr>
                <w:rFonts w:ascii="Arial" w:eastAsia="Times New Roman" w:hAnsi="Arial" w:cs="Arial"/>
                <w:color w:val="000000"/>
                <w:sz w:val="20"/>
                <w:szCs w:val="20"/>
              </w:rPr>
            </w:pPr>
          </w:p>
        </w:tc>
      </w:tr>
      <w:tr w:rsidR="0063290F" w:rsidRPr="0063290F" w:rsidTr="009A0D9B">
        <w:trPr>
          <w:trHeight w:val="80"/>
        </w:trPr>
        <w:tc>
          <w:tcPr>
            <w:tcW w:w="2070" w:type="dxa"/>
            <w:tcBorders>
              <w:top w:val="nil"/>
              <w:left w:val="nil"/>
              <w:bottom w:val="double" w:sz="6" w:space="0" w:color="auto"/>
              <w:right w:val="nil"/>
            </w:tcBorders>
            <w:shd w:val="clear" w:color="auto" w:fill="auto"/>
            <w:vAlign w:val="bottom"/>
            <w:hideMark/>
          </w:tcPr>
          <w:p w:rsidR="0063290F" w:rsidRPr="0063290F" w:rsidRDefault="0063290F" w:rsidP="0063290F">
            <w:pPr>
              <w:spacing w:after="0" w:line="240" w:lineRule="auto"/>
              <w:rPr>
                <w:rFonts w:ascii="Arial" w:eastAsia="Times New Roman" w:hAnsi="Arial" w:cs="Arial"/>
                <w:color w:val="000000"/>
                <w:sz w:val="20"/>
                <w:szCs w:val="20"/>
              </w:rPr>
            </w:pPr>
            <w:r w:rsidRPr="0063290F">
              <w:rPr>
                <w:rFonts w:ascii="Arial" w:eastAsia="Times New Roman" w:hAnsi="Arial" w:cs="Arial"/>
                <w:color w:val="000000"/>
                <w:sz w:val="20"/>
                <w:szCs w:val="20"/>
              </w:rPr>
              <w:t> </w:t>
            </w:r>
          </w:p>
        </w:tc>
        <w:tc>
          <w:tcPr>
            <w:tcW w:w="1080" w:type="dxa"/>
            <w:tcBorders>
              <w:top w:val="nil"/>
              <w:left w:val="nil"/>
              <w:bottom w:val="double" w:sz="6" w:space="0" w:color="auto"/>
              <w:right w:val="nil"/>
            </w:tcBorders>
            <w:shd w:val="clear" w:color="auto" w:fill="auto"/>
            <w:noWrap/>
            <w:vAlign w:val="bottom"/>
            <w:hideMark/>
          </w:tcPr>
          <w:p w:rsidR="0063290F" w:rsidRPr="0063290F" w:rsidRDefault="0063290F" w:rsidP="0063290F">
            <w:pPr>
              <w:spacing w:after="0" w:line="240" w:lineRule="auto"/>
              <w:jc w:val="center"/>
              <w:rPr>
                <w:rFonts w:ascii="Arial" w:eastAsia="Times New Roman" w:hAnsi="Arial" w:cs="Arial"/>
                <w:color w:val="000000"/>
                <w:sz w:val="20"/>
                <w:szCs w:val="20"/>
              </w:rPr>
            </w:pPr>
            <w:r w:rsidRPr="0063290F">
              <w:rPr>
                <w:rFonts w:ascii="Arial" w:eastAsia="Times New Roman" w:hAnsi="Arial" w:cs="Arial"/>
                <w:color w:val="000000"/>
                <w:sz w:val="20"/>
                <w:szCs w:val="20"/>
              </w:rPr>
              <w:t> </w:t>
            </w:r>
          </w:p>
        </w:tc>
        <w:tc>
          <w:tcPr>
            <w:tcW w:w="1490" w:type="dxa"/>
            <w:tcBorders>
              <w:top w:val="nil"/>
              <w:left w:val="nil"/>
              <w:bottom w:val="double" w:sz="6" w:space="0" w:color="auto"/>
              <w:right w:val="nil"/>
            </w:tcBorders>
            <w:shd w:val="clear" w:color="auto" w:fill="auto"/>
            <w:noWrap/>
            <w:vAlign w:val="bottom"/>
            <w:hideMark/>
          </w:tcPr>
          <w:p w:rsidR="0063290F" w:rsidRPr="0063290F" w:rsidRDefault="0063290F" w:rsidP="0063290F">
            <w:pPr>
              <w:spacing w:after="0" w:line="240" w:lineRule="auto"/>
              <w:jc w:val="center"/>
              <w:rPr>
                <w:rFonts w:ascii="Arial" w:eastAsia="Times New Roman" w:hAnsi="Arial" w:cs="Arial"/>
                <w:color w:val="000000"/>
                <w:sz w:val="20"/>
                <w:szCs w:val="20"/>
              </w:rPr>
            </w:pPr>
            <w:r w:rsidRPr="0063290F">
              <w:rPr>
                <w:rFonts w:ascii="Arial" w:eastAsia="Times New Roman" w:hAnsi="Arial" w:cs="Arial"/>
                <w:color w:val="000000"/>
                <w:sz w:val="20"/>
                <w:szCs w:val="20"/>
              </w:rPr>
              <w:t> </w:t>
            </w:r>
          </w:p>
        </w:tc>
        <w:tc>
          <w:tcPr>
            <w:tcW w:w="2380" w:type="dxa"/>
            <w:tcBorders>
              <w:top w:val="nil"/>
              <w:left w:val="nil"/>
              <w:bottom w:val="nil"/>
              <w:right w:val="nil"/>
            </w:tcBorders>
            <w:shd w:val="clear" w:color="auto" w:fill="auto"/>
            <w:noWrap/>
            <w:vAlign w:val="bottom"/>
            <w:hideMark/>
          </w:tcPr>
          <w:p w:rsidR="0063290F" w:rsidRPr="0063290F" w:rsidRDefault="0063290F" w:rsidP="0063290F">
            <w:pPr>
              <w:spacing w:after="0" w:line="240" w:lineRule="auto"/>
              <w:rPr>
                <w:rFonts w:ascii="Arial" w:eastAsia="Times New Roman" w:hAnsi="Arial" w:cs="Arial"/>
                <w:color w:val="000000"/>
                <w:sz w:val="20"/>
                <w:szCs w:val="20"/>
              </w:rPr>
            </w:pPr>
          </w:p>
        </w:tc>
        <w:tc>
          <w:tcPr>
            <w:tcW w:w="1100" w:type="dxa"/>
            <w:tcBorders>
              <w:top w:val="nil"/>
              <w:left w:val="nil"/>
              <w:bottom w:val="nil"/>
              <w:right w:val="nil"/>
            </w:tcBorders>
            <w:shd w:val="clear" w:color="auto" w:fill="auto"/>
            <w:noWrap/>
            <w:vAlign w:val="bottom"/>
            <w:hideMark/>
          </w:tcPr>
          <w:p w:rsidR="0063290F" w:rsidRPr="0063290F" w:rsidRDefault="0063290F" w:rsidP="0063290F">
            <w:pPr>
              <w:spacing w:after="0" w:line="240" w:lineRule="auto"/>
              <w:rPr>
                <w:rFonts w:ascii="Arial" w:eastAsia="Times New Roman" w:hAnsi="Arial" w:cs="Arial"/>
                <w:color w:val="000000"/>
                <w:sz w:val="20"/>
                <w:szCs w:val="20"/>
              </w:rPr>
            </w:pPr>
          </w:p>
        </w:tc>
      </w:tr>
      <w:tr w:rsidR="0063290F" w:rsidRPr="0063290F" w:rsidTr="009A0D9B">
        <w:trPr>
          <w:trHeight w:val="270"/>
        </w:trPr>
        <w:tc>
          <w:tcPr>
            <w:tcW w:w="2070" w:type="dxa"/>
            <w:tcBorders>
              <w:top w:val="nil"/>
              <w:left w:val="nil"/>
              <w:bottom w:val="nil"/>
              <w:right w:val="nil"/>
            </w:tcBorders>
            <w:shd w:val="clear" w:color="auto" w:fill="auto"/>
            <w:vAlign w:val="bottom"/>
            <w:hideMark/>
          </w:tcPr>
          <w:p w:rsidR="0063290F" w:rsidRPr="0063290F" w:rsidRDefault="0063290F" w:rsidP="0063290F">
            <w:pPr>
              <w:spacing w:after="0" w:line="240" w:lineRule="auto"/>
              <w:rPr>
                <w:rFonts w:ascii="Arial" w:eastAsia="Times New Roman" w:hAnsi="Arial" w:cs="Arial"/>
                <w:color w:val="000000"/>
                <w:sz w:val="20"/>
                <w:szCs w:val="20"/>
              </w:rPr>
            </w:pPr>
            <w:r w:rsidRPr="0063290F">
              <w:rPr>
                <w:rFonts w:ascii="Arial" w:eastAsia="Times New Roman" w:hAnsi="Arial" w:cs="Arial"/>
                <w:color w:val="000000"/>
                <w:sz w:val="20"/>
                <w:szCs w:val="20"/>
              </w:rPr>
              <w:t>Total</w:t>
            </w:r>
          </w:p>
        </w:tc>
        <w:tc>
          <w:tcPr>
            <w:tcW w:w="1080" w:type="dxa"/>
            <w:tcBorders>
              <w:top w:val="nil"/>
              <w:left w:val="nil"/>
              <w:bottom w:val="nil"/>
              <w:right w:val="nil"/>
            </w:tcBorders>
            <w:shd w:val="clear" w:color="auto" w:fill="auto"/>
            <w:noWrap/>
            <w:vAlign w:val="bottom"/>
            <w:hideMark/>
          </w:tcPr>
          <w:p w:rsidR="0063290F" w:rsidRPr="0063290F" w:rsidRDefault="0063290F" w:rsidP="0063290F">
            <w:pPr>
              <w:spacing w:after="0" w:line="240" w:lineRule="auto"/>
              <w:jc w:val="center"/>
              <w:rPr>
                <w:rFonts w:ascii="Arial" w:eastAsia="Times New Roman" w:hAnsi="Arial" w:cs="Arial"/>
                <w:color w:val="000000"/>
                <w:sz w:val="20"/>
                <w:szCs w:val="20"/>
              </w:rPr>
            </w:pPr>
            <w:r w:rsidRPr="0063290F">
              <w:rPr>
                <w:rFonts w:ascii="Arial" w:eastAsia="Times New Roman" w:hAnsi="Arial" w:cs="Arial"/>
                <w:color w:val="000000"/>
                <w:sz w:val="20"/>
                <w:szCs w:val="20"/>
              </w:rPr>
              <w:t>803</w:t>
            </w:r>
          </w:p>
        </w:tc>
        <w:tc>
          <w:tcPr>
            <w:tcW w:w="1490" w:type="dxa"/>
            <w:tcBorders>
              <w:top w:val="nil"/>
              <w:left w:val="nil"/>
              <w:bottom w:val="nil"/>
              <w:right w:val="nil"/>
            </w:tcBorders>
            <w:shd w:val="clear" w:color="auto" w:fill="auto"/>
            <w:noWrap/>
            <w:vAlign w:val="bottom"/>
            <w:hideMark/>
          </w:tcPr>
          <w:p w:rsidR="0063290F" w:rsidRPr="0063290F" w:rsidRDefault="0063290F" w:rsidP="0063290F">
            <w:pPr>
              <w:spacing w:after="0" w:line="240" w:lineRule="auto"/>
              <w:jc w:val="center"/>
              <w:rPr>
                <w:rFonts w:ascii="Arial" w:eastAsia="Times New Roman" w:hAnsi="Arial" w:cs="Arial"/>
                <w:color w:val="000000"/>
                <w:sz w:val="20"/>
                <w:szCs w:val="20"/>
              </w:rPr>
            </w:pPr>
            <w:r w:rsidRPr="0063290F">
              <w:rPr>
                <w:rFonts w:ascii="Arial" w:eastAsia="Times New Roman" w:hAnsi="Arial" w:cs="Arial"/>
                <w:color w:val="000000"/>
                <w:sz w:val="20"/>
                <w:szCs w:val="20"/>
              </w:rPr>
              <w:t>100</w:t>
            </w:r>
          </w:p>
        </w:tc>
        <w:tc>
          <w:tcPr>
            <w:tcW w:w="2380" w:type="dxa"/>
            <w:tcBorders>
              <w:top w:val="nil"/>
              <w:left w:val="nil"/>
              <w:bottom w:val="nil"/>
              <w:right w:val="nil"/>
            </w:tcBorders>
            <w:shd w:val="clear" w:color="auto" w:fill="auto"/>
            <w:noWrap/>
            <w:vAlign w:val="bottom"/>
            <w:hideMark/>
          </w:tcPr>
          <w:p w:rsidR="00FF1341" w:rsidRDefault="00FF1341" w:rsidP="0063290F">
            <w:pPr>
              <w:spacing w:after="0" w:line="240" w:lineRule="auto"/>
              <w:rPr>
                <w:rFonts w:ascii="Arial" w:eastAsia="Times New Roman" w:hAnsi="Arial" w:cs="Arial"/>
                <w:color w:val="000000"/>
                <w:sz w:val="20"/>
                <w:szCs w:val="20"/>
              </w:rPr>
            </w:pPr>
          </w:p>
          <w:p w:rsidR="009A0D9B" w:rsidRPr="0063290F" w:rsidRDefault="009A0D9B" w:rsidP="0063290F">
            <w:pPr>
              <w:spacing w:after="0" w:line="240" w:lineRule="auto"/>
              <w:rPr>
                <w:rFonts w:ascii="Arial" w:eastAsia="Times New Roman" w:hAnsi="Arial" w:cs="Arial"/>
                <w:color w:val="000000"/>
                <w:sz w:val="20"/>
                <w:szCs w:val="20"/>
              </w:rPr>
            </w:pPr>
          </w:p>
        </w:tc>
        <w:tc>
          <w:tcPr>
            <w:tcW w:w="1100" w:type="dxa"/>
            <w:tcBorders>
              <w:top w:val="nil"/>
              <w:left w:val="nil"/>
              <w:bottom w:val="nil"/>
              <w:right w:val="nil"/>
            </w:tcBorders>
            <w:shd w:val="clear" w:color="auto" w:fill="auto"/>
            <w:noWrap/>
            <w:vAlign w:val="bottom"/>
            <w:hideMark/>
          </w:tcPr>
          <w:p w:rsidR="0063290F" w:rsidRPr="0063290F" w:rsidRDefault="0063290F" w:rsidP="0063290F">
            <w:pPr>
              <w:spacing w:after="0" w:line="240" w:lineRule="auto"/>
              <w:rPr>
                <w:rFonts w:ascii="Arial" w:eastAsia="Times New Roman" w:hAnsi="Arial" w:cs="Arial"/>
                <w:color w:val="000000"/>
                <w:sz w:val="20"/>
                <w:szCs w:val="20"/>
              </w:rPr>
            </w:pPr>
          </w:p>
        </w:tc>
      </w:tr>
    </w:tbl>
    <w:p w:rsidR="0063290F" w:rsidRDefault="00FF1341" w:rsidP="000602F3">
      <w:pPr>
        <w:pStyle w:val="ListParagraph"/>
        <w:ind w:left="0"/>
        <w:rPr>
          <w:rFonts w:ascii="Arial" w:hAnsi="Arial" w:cs="Arial"/>
          <w:b/>
        </w:rPr>
      </w:pPr>
      <w:r w:rsidRPr="0063290F">
        <w:rPr>
          <w:rFonts w:ascii="Arial" w:hAnsi="Arial" w:cs="Arial"/>
          <w:b/>
          <w:noProof/>
        </w:rPr>
        <w:drawing>
          <wp:inline distT="0" distB="0" distL="0" distR="0">
            <wp:extent cx="6867525" cy="2771775"/>
            <wp:effectExtent l="19050" t="0" r="9525"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5521F" w:rsidRPr="0055521F" w:rsidRDefault="0055521F" w:rsidP="0055521F">
      <w:pPr>
        <w:pStyle w:val="ListParagraph"/>
        <w:ind w:left="0"/>
        <w:jc w:val="center"/>
        <w:rPr>
          <w:rFonts w:ascii="Arial" w:hAnsi="Arial" w:cs="Arial"/>
        </w:rPr>
      </w:pPr>
      <w:r>
        <w:rPr>
          <w:rFonts w:ascii="Arial" w:hAnsi="Arial" w:cs="Arial"/>
          <w:b/>
        </w:rPr>
        <w:br/>
      </w:r>
      <w:r>
        <w:rPr>
          <w:rFonts w:ascii="Arial" w:hAnsi="Arial" w:cs="Arial"/>
        </w:rPr>
        <w:t>(1)</w:t>
      </w:r>
    </w:p>
    <w:p w:rsidR="00FF1341" w:rsidRDefault="00715C81" w:rsidP="000602F3">
      <w:pPr>
        <w:pStyle w:val="ListParagraph"/>
        <w:ind w:left="0"/>
        <w:rPr>
          <w:rFonts w:ascii="Arial" w:hAnsi="Arial" w:cs="Arial"/>
        </w:rPr>
      </w:pPr>
      <w:r>
        <w:rPr>
          <w:rFonts w:ascii="Arial" w:hAnsi="Arial" w:cs="Arial"/>
          <w:b/>
        </w:rPr>
        <w:lastRenderedPageBreak/>
        <w:t xml:space="preserve">Data </w:t>
      </w:r>
      <w:r w:rsidR="00FF1341">
        <w:rPr>
          <w:rFonts w:ascii="Arial" w:hAnsi="Arial" w:cs="Arial"/>
          <w:b/>
        </w:rPr>
        <w:t>Analysis</w:t>
      </w:r>
      <w:r w:rsidR="00FF1341">
        <w:rPr>
          <w:rFonts w:ascii="Arial" w:hAnsi="Arial" w:cs="Arial"/>
          <w:b/>
        </w:rPr>
        <w:br/>
      </w:r>
      <w:r w:rsidR="00FF1341">
        <w:rPr>
          <w:rFonts w:ascii="Arial" w:hAnsi="Arial" w:cs="Arial"/>
          <w:b/>
        </w:rPr>
        <w:br/>
      </w:r>
      <w:r w:rsidR="00FF1341">
        <w:rPr>
          <w:rFonts w:ascii="Arial" w:hAnsi="Arial" w:cs="Arial"/>
        </w:rPr>
        <w:t xml:space="preserve">Casual analysis </w:t>
      </w:r>
      <w:r w:rsidR="00A71D70">
        <w:rPr>
          <w:rFonts w:ascii="Arial" w:hAnsi="Arial" w:cs="Arial"/>
        </w:rPr>
        <w:t>demonstrates</w:t>
      </w:r>
      <w:r w:rsidR="00FF1341">
        <w:rPr>
          <w:rFonts w:ascii="Arial" w:hAnsi="Arial" w:cs="Arial"/>
        </w:rPr>
        <w:t xml:space="preserve"> that the Piedmont region has a significantly larger number of SCSRC members than any other </w:t>
      </w:r>
      <w:r w:rsidR="00A71D70">
        <w:rPr>
          <w:rFonts w:ascii="Arial" w:hAnsi="Arial" w:cs="Arial"/>
        </w:rPr>
        <w:t xml:space="preserve">SCSRC </w:t>
      </w:r>
      <w:r w:rsidR="00FF1341">
        <w:rPr>
          <w:rFonts w:ascii="Arial" w:hAnsi="Arial" w:cs="Arial"/>
        </w:rPr>
        <w:t xml:space="preserve">region. Although Coastal and Midlands regions are almost identical, the </w:t>
      </w:r>
      <w:proofErr w:type="spellStart"/>
      <w:r w:rsidR="00FF1341">
        <w:rPr>
          <w:rFonts w:ascii="Arial" w:hAnsi="Arial" w:cs="Arial"/>
        </w:rPr>
        <w:t>PeeDee</w:t>
      </w:r>
      <w:proofErr w:type="spellEnd"/>
      <w:r w:rsidR="00FF1341">
        <w:rPr>
          <w:rFonts w:ascii="Arial" w:hAnsi="Arial" w:cs="Arial"/>
        </w:rPr>
        <w:t xml:space="preserve"> seems to be drastically underrepresented. Surprisingly, we </w:t>
      </w:r>
      <w:r w:rsidR="00A71D70">
        <w:rPr>
          <w:rFonts w:ascii="Arial" w:hAnsi="Arial" w:cs="Arial"/>
        </w:rPr>
        <w:t xml:space="preserve">also </w:t>
      </w:r>
      <w:r w:rsidR="00FF1341">
        <w:rPr>
          <w:rFonts w:ascii="Arial" w:hAnsi="Arial" w:cs="Arial"/>
        </w:rPr>
        <w:t>have five members with out of state addresses.</w:t>
      </w:r>
    </w:p>
    <w:p w:rsidR="00FF1341" w:rsidRDefault="00FF1341" w:rsidP="000602F3">
      <w:pPr>
        <w:pStyle w:val="ListParagraph"/>
        <w:ind w:left="0"/>
        <w:rPr>
          <w:rFonts w:ascii="Arial" w:hAnsi="Arial" w:cs="Arial"/>
        </w:rPr>
      </w:pPr>
    </w:p>
    <w:p w:rsidR="00FF1341" w:rsidRDefault="00FF1341" w:rsidP="000602F3">
      <w:pPr>
        <w:pStyle w:val="ListParagraph"/>
        <w:ind w:left="0"/>
        <w:rPr>
          <w:rFonts w:ascii="Arial" w:hAnsi="Arial" w:cs="Arial"/>
        </w:rPr>
      </w:pPr>
      <w:r>
        <w:rPr>
          <w:rFonts w:ascii="Arial" w:hAnsi="Arial" w:cs="Arial"/>
        </w:rPr>
        <w:t xml:space="preserve">But this is </w:t>
      </w:r>
      <w:r w:rsidR="00A71D70">
        <w:rPr>
          <w:rFonts w:ascii="Arial" w:hAnsi="Arial" w:cs="Arial"/>
        </w:rPr>
        <w:t xml:space="preserve">based on </w:t>
      </w:r>
      <w:r>
        <w:rPr>
          <w:rFonts w:ascii="Arial" w:hAnsi="Arial" w:cs="Arial"/>
        </w:rPr>
        <w:t xml:space="preserve">raw data and is not population </w:t>
      </w:r>
      <w:r w:rsidR="00C60AE3">
        <w:rPr>
          <w:rFonts w:ascii="Arial" w:hAnsi="Arial" w:cs="Arial"/>
        </w:rPr>
        <w:t>adjusted.</w:t>
      </w:r>
      <w:r>
        <w:rPr>
          <w:rFonts w:ascii="Arial" w:hAnsi="Arial" w:cs="Arial"/>
        </w:rPr>
        <w:t xml:space="preserve"> </w:t>
      </w:r>
      <w:r w:rsidR="00A71D70">
        <w:rPr>
          <w:rFonts w:ascii="Arial" w:hAnsi="Arial" w:cs="Arial"/>
        </w:rPr>
        <w:t>Once</w:t>
      </w:r>
      <w:r>
        <w:rPr>
          <w:rFonts w:ascii="Arial" w:hAnsi="Arial" w:cs="Arial"/>
        </w:rPr>
        <w:t xml:space="preserve"> we adjust for population the picture</w:t>
      </w:r>
      <w:r w:rsidR="00A71D70">
        <w:rPr>
          <w:rFonts w:ascii="Arial" w:hAnsi="Arial" w:cs="Arial"/>
        </w:rPr>
        <w:t xml:space="preserve"> becomes slightly more nebulous</w:t>
      </w:r>
      <w:r>
        <w:rPr>
          <w:rFonts w:ascii="Arial" w:hAnsi="Arial" w:cs="Arial"/>
        </w:rPr>
        <w:t>.</w:t>
      </w:r>
    </w:p>
    <w:p w:rsidR="00FF1341" w:rsidRPr="00FF1341" w:rsidRDefault="00FF1341" w:rsidP="000602F3">
      <w:pPr>
        <w:pStyle w:val="ListParagraph"/>
        <w:ind w:left="0"/>
        <w:rPr>
          <w:rFonts w:ascii="Arial" w:hAnsi="Arial" w:cs="Arial"/>
          <w:b/>
        </w:rPr>
      </w:pPr>
    </w:p>
    <w:p w:rsidR="002D4CC4" w:rsidRDefault="00FF1341" w:rsidP="000602F3">
      <w:pPr>
        <w:pStyle w:val="ListParagraph"/>
        <w:ind w:left="0"/>
        <w:rPr>
          <w:rFonts w:ascii="Arial" w:hAnsi="Arial" w:cs="Arial"/>
          <w:b/>
        </w:rPr>
      </w:pPr>
      <w:r w:rsidRPr="00FF1341">
        <w:rPr>
          <w:rFonts w:ascii="Arial" w:hAnsi="Arial" w:cs="Arial"/>
          <w:b/>
        </w:rPr>
        <w:t>SC Population</w:t>
      </w:r>
    </w:p>
    <w:p w:rsidR="002D4CC4" w:rsidRPr="002D4CC4" w:rsidRDefault="002D4CC4" w:rsidP="000602F3">
      <w:pPr>
        <w:pStyle w:val="ListParagraph"/>
        <w:ind w:left="0"/>
        <w:rPr>
          <w:rFonts w:ascii="Arial" w:hAnsi="Arial" w:cs="Arial"/>
        </w:rPr>
      </w:pPr>
      <w:r>
        <w:rPr>
          <w:rFonts w:ascii="Arial" w:hAnsi="Arial" w:cs="Arial"/>
        </w:rPr>
        <w:t>The Census data below</w:t>
      </w:r>
      <w:r w:rsidR="00B84B09" w:rsidRPr="00B84B09">
        <w:rPr>
          <w:rFonts w:ascii="Arial" w:hAnsi="Arial" w:cs="Arial"/>
          <w:vertAlign w:val="superscript"/>
        </w:rPr>
        <w:t>5</w:t>
      </w:r>
      <w:r>
        <w:rPr>
          <w:rFonts w:ascii="Arial" w:hAnsi="Arial" w:cs="Arial"/>
        </w:rPr>
        <w:t xml:space="preserve"> </w:t>
      </w:r>
      <w:r w:rsidR="00B84B09">
        <w:rPr>
          <w:rFonts w:ascii="Arial" w:hAnsi="Arial" w:cs="Arial"/>
        </w:rPr>
        <w:t>and population heat map</w:t>
      </w:r>
      <w:r w:rsidR="00FB781C">
        <w:rPr>
          <w:rFonts w:ascii="Arial" w:hAnsi="Arial" w:cs="Arial"/>
          <w:vertAlign w:val="superscript"/>
        </w:rPr>
        <w:t>13, A3</w:t>
      </w:r>
      <w:r w:rsidR="00B84B09">
        <w:rPr>
          <w:rFonts w:ascii="Arial" w:hAnsi="Arial" w:cs="Arial"/>
        </w:rPr>
        <w:t xml:space="preserve"> </w:t>
      </w:r>
      <w:r w:rsidR="00A71D70">
        <w:rPr>
          <w:rFonts w:ascii="Arial" w:hAnsi="Arial" w:cs="Arial"/>
        </w:rPr>
        <w:t>indicate a</w:t>
      </w:r>
      <w:r>
        <w:rPr>
          <w:rFonts w:ascii="Arial" w:hAnsi="Arial" w:cs="Arial"/>
        </w:rPr>
        <w:t xml:space="preserve"> lack of homogeneity </w:t>
      </w:r>
      <w:r w:rsidR="00A71D70">
        <w:rPr>
          <w:rFonts w:ascii="Arial" w:hAnsi="Arial" w:cs="Arial"/>
        </w:rPr>
        <w:t xml:space="preserve">in </w:t>
      </w:r>
      <w:r>
        <w:rPr>
          <w:rFonts w:ascii="Arial" w:hAnsi="Arial" w:cs="Arial"/>
        </w:rPr>
        <w:t xml:space="preserve">population across the arbitrary SCSRC regions. </w:t>
      </w:r>
    </w:p>
    <w:p w:rsidR="00FF1341" w:rsidRDefault="00FF1341" w:rsidP="000602F3">
      <w:pPr>
        <w:pStyle w:val="ListParagraph"/>
        <w:ind w:left="0"/>
        <w:rPr>
          <w:rFonts w:ascii="Arial" w:hAnsi="Arial" w:cs="Arial"/>
          <w:b/>
        </w:rPr>
      </w:pPr>
      <w:r>
        <w:rPr>
          <w:rFonts w:ascii="Arial" w:hAnsi="Arial" w:cs="Arial"/>
          <w:b/>
          <w:noProof/>
        </w:rPr>
        <w:drawing>
          <wp:inline distT="0" distB="0" distL="0" distR="0">
            <wp:extent cx="6858000" cy="5299075"/>
            <wp:effectExtent l="19050" t="0" r="0" b="0"/>
            <wp:docPr id="5" name="Picture 4" descr="sc_totalpop_2010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_totalpop_2010map.jpg"/>
                    <pic:cNvPicPr/>
                  </pic:nvPicPr>
                  <pic:blipFill>
                    <a:blip r:embed="rId10" cstate="print"/>
                    <a:stretch>
                      <a:fillRect/>
                    </a:stretch>
                  </pic:blipFill>
                  <pic:spPr>
                    <a:xfrm>
                      <a:off x="0" y="0"/>
                      <a:ext cx="6858000" cy="5299075"/>
                    </a:xfrm>
                    <a:prstGeom prst="rect">
                      <a:avLst/>
                    </a:prstGeom>
                  </pic:spPr>
                </pic:pic>
              </a:graphicData>
            </a:graphic>
          </wp:inline>
        </w:drawing>
      </w:r>
    </w:p>
    <w:p w:rsidR="004E2D8C" w:rsidRDefault="00715C81" w:rsidP="004E2D8C">
      <w:pPr>
        <w:pStyle w:val="ListParagraph"/>
        <w:ind w:left="0"/>
        <w:rPr>
          <w:rFonts w:ascii="Arial" w:hAnsi="Arial" w:cs="Arial"/>
        </w:rPr>
      </w:pPr>
      <w:r>
        <w:rPr>
          <w:rFonts w:ascii="Arial" w:hAnsi="Arial" w:cs="Arial"/>
          <w:b/>
        </w:rPr>
        <w:t xml:space="preserve">Membership </w:t>
      </w:r>
      <w:r w:rsidR="002D4CC4">
        <w:rPr>
          <w:rFonts w:ascii="Arial" w:hAnsi="Arial" w:cs="Arial"/>
          <w:b/>
        </w:rPr>
        <w:t>Rate Calculation</w:t>
      </w:r>
      <w:r w:rsidR="009A0D9B">
        <w:rPr>
          <w:rFonts w:ascii="Arial" w:hAnsi="Arial" w:cs="Arial"/>
          <w:b/>
        </w:rPr>
        <w:t xml:space="preserve"> </w:t>
      </w:r>
    </w:p>
    <w:p w:rsidR="004E2D8C" w:rsidRDefault="002D4CC4" w:rsidP="004E2D8C">
      <w:pPr>
        <w:pStyle w:val="ListParagraph"/>
        <w:ind w:left="0"/>
        <w:rPr>
          <w:rFonts w:ascii="Arial" w:hAnsi="Arial" w:cs="Arial"/>
        </w:rPr>
      </w:pPr>
      <w:r>
        <w:rPr>
          <w:rFonts w:ascii="Arial" w:hAnsi="Arial" w:cs="Arial"/>
          <w:b/>
        </w:rPr>
        <w:br/>
      </w:r>
      <w:r w:rsidRPr="002D4CC4">
        <w:rPr>
          <w:rFonts w:ascii="Arial" w:hAnsi="Arial" w:cs="Arial"/>
        </w:rPr>
        <w:t xml:space="preserve">In order </w:t>
      </w:r>
      <w:r>
        <w:rPr>
          <w:rFonts w:ascii="Arial" w:hAnsi="Arial" w:cs="Arial"/>
        </w:rPr>
        <w:t xml:space="preserve">to </w:t>
      </w:r>
      <w:r w:rsidR="00A71D70">
        <w:rPr>
          <w:rFonts w:ascii="Arial" w:hAnsi="Arial" w:cs="Arial"/>
        </w:rPr>
        <w:t>obtain more accurate statistics</w:t>
      </w:r>
      <w:r>
        <w:rPr>
          <w:rFonts w:ascii="Arial" w:hAnsi="Arial" w:cs="Arial"/>
        </w:rPr>
        <w:t>, it is necessary to perform a Rate calculation</w:t>
      </w:r>
      <w:r w:rsidR="004E2D8C" w:rsidRPr="004E2D8C">
        <w:rPr>
          <w:rFonts w:ascii="Arial" w:hAnsi="Arial" w:cs="Arial"/>
          <w:vertAlign w:val="superscript"/>
        </w:rPr>
        <w:t>6</w:t>
      </w:r>
      <w:r w:rsidR="004E2D8C">
        <w:rPr>
          <w:rFonts w:ascii="Arial" w:hAnsi="Arial" w:cs="Arial"/>
        </w:rPr>
        <w:t xml:space="preserve"> </w:t>
      </w:r>
      <w:r>
        <w:rPr>
          <w:rFonts w:ascii="Arial" w:hAnsi="Arial" w:cs="Arial"/>
        </w:rPr>
        <w:t xml:space="preserve">for membership using the formula </w:t>
      </w:r>
      <w:r w:rsidRPr="002D4CC4">
        <w:rPr>
          <w:rFonts w:ascii="Arial" w:hAnsi="Arial" w:cs="Arial"/>
        </w:rPr>
        <w:t>(</w:t>
      </w:r>
      <w:r w:rsidR="0086369B">
        <w:rPr>
          <w:rFonts w:ascii="Arial" w:hAnsi="Arial" w:cs="Arial"/>
        </w:rPr>
        <w:t xml:space="preserve">County </w:t>
      </w:r>
      <w:r w:rsidR="007976E3">
        <w:rPr>
          <w:rFonts w:ascii="Arial" w:hAnsi="Arial" w:cs="Arial"/>
        </w:rPr>
        <w:t>SCSRC Members</w:t>
      </w:r>
      <w:r>
        <w:rPr>
          <w:rFonts w:ascii="Arial" w:hAnsi="Arial" w:cs="Arial"/>
        </w:rPr>
        <w:t xml:space="preserve"> x </w:t>
      </w:r>
      <w:r w:rsidRPr="002D4CC4">
        <w:rPr>
          <w:rFonts w:ascii="Arial" w:hAnsi="Arial" w:cs="Arial"/>
        </w:rPr>
        <w:t>10</w:t>
      </w:r>
      <w:r>
        <w:rPr>
          <w:rFonts w:ascii="Arial" w:hAnsi="Arial" w:cs="Arial"/>
        </w:rPr>
        <w:t>,</w:t>
      </w:r>
      <w:r w:rsidRPr="002D4CC4">
        <w:rPr>
          <w:rFonts w:ascii="Arial" w:hAnsi="Arial" w:cs="Arial"/>
        </w:rPr>
        <w:t>000)</w:t>
      </w:r>
      <w:r>
        <w:rPr>
          <w:rFonts w:ascii="Arial" w:hAnsi="Arial" w:cs="Arial"/>
        </w:rPr>
        <w:t xml:space="preserve"> </w:t>
      </w:r>
      <w:r w:rsidRPr="002D4CC4">
        <w:rPr>
          <w:rFonts w:ascii="Arial" w:hAnsi="Arial" w:cs="Arial"/>
        </w:rPr>
        <w:t>/</w:t>
      </w:r>
      <w:r>
        <w:rPr>
          <w:rFonts w:ascii="Arial" w:hAnsi="Arial" w:cs="Arial"/>
        </w:rPr>
        <w:t xml:space="preserve"> County Population)</w:t>
      </w:r>
      <w:r w:rsidR="00775D04">
        <w:rPr>
          <w:rFonts w:ascii="Arial" w:hAnsi="Arial" w:cs="Arial"/>
        </w:rPr>
        <w:t>. This</w:t>
      </w:r>
      <w:r>
        <w:rPr>
          <w:rFonts w:ascii="Arial" w:hAnsi="Arial" w:cs="Arial"/>
        </w:rPr>
        <w:t xml:space="preserve"> provide</w:t>
      </w:r>
      <w:r w:rsidR="00775D04">
        <w:rPr>
          <w:rFonts w:ascii="Arial" w:hAnsi="Arial" w:cs="Arial"/>
        </w:rPr>
        <w:t>s</w:t>
      </w:r>
      <w:r>
        <w:rPr>
          <w:rFonts w:ascii="Arial" w:hAnsi="Arial" w:cs="Arial"/>
        </w:rPr>
        <w:t xml:space="preserve"> </w:t>
      </w:r>
      <w:r w:rsidR="00A71D70">
        <w:rPr>
          <w:rFonts w:ascii="Arial" w:hAnsi="Arial" w:cs="Arial"/>
        </w:rPr>
        <w:t xml:space="preserve">population adjusted SCSRC </w:t>
      </w:r>
      <w:r>
        <w:rPr>
          <w:rFonts w:ascii="Arial" w:hAnsi="Arial" w:cs="Arial"/>
        </w:rPr>
        <w:t xml:space="preserve">practitioners per 10,000 </w:t>
      </w:r>
      <w:r w:rsidR="00A71D70">
        <w:rPr>
          <w:rFonts w:ascii="Arial" w:hAnsi="Arial" w:cs="Arial"/>
        </w:rPr>
        <w:t xml:space="preserve">of SC </w:t>
      </w:r>
      <w:r>
        <w:rPr>
          <w:rFonts w:ascii="Arial" w:hAnsi="Arial" w:cs="Arial"/>
        </w:rPr>
        <w:t>population.</w:t>
      </w:r>
      <w:r w:rsidR="00A71D70">
        <w:rPr>
          <w:rFonts w:ascii="Arial" w:hAnsi="Arial" w:cs="Arial"/>
        </w:rPr>
        <w:t xml:space="preserve"> This data along with similar percent of SCSRC, and % SC </w:t>
      </w:r>
      <w:r w:rsidR="0086369B">
        <w:rPr>
          <w:rFonts w:ascii="Arial" w:hAnsi="Arial" w:cs="Arial"/>
        </w:rPr>
        <w:t xml:space="preserve">population </w:t>
      </w:r>
      <w:r w:rsidR="00A71D70">
        <w:rPr>
          <w:rFonts w:ascii="Arial" w:hAnsi="Arial" w:cs="Arial"/>
        </w:rPr>
        <w:t>by County</w:t>
      </w:r>
      <w:r w:rsidR="00DC3370">
        <w:rPr>
          <w:rFonts w:ascii="Arial" w:hAnsi="Arial" w:cs="Arial"/>
        </w:rPr>
        <w:t xml:space="preserve"> </w:t>
      </w:r>
      <w:r w:rsidR="00A71D70">
        <w:rPr>
          <w:rFonts w:ascii="Arial" w:hAnsi="Arial" w:cs="Arial"/>
        </w:rPr>
        <w:t>data follows.</w:t>
      </w:r>
      <w:r w:rsidR="0055521F">
        <w:rPr>
          <w:rFonts w:ascii="Arial" w:hAnsi="Arial" w:cs="Arial"/>
        </w:rPr>
        <w:t xml:space="preserve">                      </w:t>
      </w:r>
      <w:r w:rsidR="004E2D8C">
        <w:rPr>
          <w:rFonts w:ascii="Arial" w:hAnsi="Arial" w:cs="Arial"/>
        </w:rPr>
        <w:t xml:space="preserve"> </w:t>
      </w:r>
      <w:r w:rsidR="004E2D8C">
        <w:rPr>
          <w:rFonts w:ascii="Arial" w:hAnsi="Arial" w:cs="Arial"/>
        </w:rPr>
        <w:tab/>
      </w:r>
      <w:r w:rsidR="004E2D8C">
        <w:rPr>
          <w:rFonts w:ascii="Arial" w:hAnsi="Arial" w:cs="Arial"/>
        </w:rPr>
        <w:tab/>
      </w:r>
    </w:p>
    <w:p w:rsidR="002D4CC4" w:rsidRPr="002D4CC4" w:rsidRDefault="004E2D8C" w:rsidP="004E2D8C">
      <w:pPr>
        <w:pStyle w:val="ListParagraph"/>
        <w:ind w:left="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5521F">
        <w:rPr>
          <w:rFonts w:ascii="Arial" w:hAnsi="Arial" w:cs="Arial"/>
        </w:rPr>
        <w:t>(2)</w:t>
      </w:r>
    </w:p>
    <w:tbl>
      <w:tblPr>
        <w:tblW w:w="11760" w:type="dxa"/>
        <w:tblInd w:w="108" w:type="dxa"/>
        <w:tblLook w:val="04A0"/>
      </w:tblPr>
      <w:tblGrid>
        <w:gridCol w:w="1368"/>
        <w:gridCol w:w="1436"/>
        <w:gridCol w:w="1756"/>
        <w:gridCol w:w="1756"/>
        <w:gridCol w:w="1756"/>
        <w:gridCol w:w="776"/>
        <w:gridCol w:w="1256"/>
        <w:gridCol w:w="1656"/>
      </w:tblGrid>
      <w:tr w:rsidR="002D4CC4" w:rsidRPr="002D4CC4" w:rsidTr="002D4CC4">
        <w:trPr>
          <w:trHeight w:val="255"/>
        </w:trPr>
        <w:tc>
          <w:tcPr>
            <w:tcW w:w="1368" w:type="dxa"/>
            <w:tcBorders>
              <w:top w:val="nil"/>
              <w:left w:val="nil"/>
              <w:bottom w:val="nil"/>
              <w:right w:val="nil"/>
            </w:tcBorders>
            <w:shd w:val="clear" w:color="auto" w:fill="auto"/>
            <w:vAlign w:val="bottom"/>
            <w:hideMark/>
          </w:tcPr>
          <w:p w:rsidR="002D4CC4" w:rsidRPr="002D4CC4" w:rsidRDefault="002D4CC4" w:rsidP="002D4CC4">
            <w:pPr>
              <w:spacing w:after="0" w:line="240" w:lineRule="auto"/>
              <w:rPr>
                <w:rFonts w:ascii="Arial" w:eastAsia="Times New Roman" w:hAnsi="Arial" w:cs="Arial"/>
                <w:color w:val="000000"/>
                <w:sz w:val="20"/>
                <w:szCs w:val="20"/>
              </w:rPr>
            </w:pPr>
          </w:p>
        </w:tc>
        <w:tc>
          <w:tcPr>
            <w:tcW w:w="1436" w:type="dxa"/>
            <w:tcBorders>
              <w:top w:val="nil"/>
              <w:left w:val="nil"/>
              <w:bottom w:val="nil"/>
              <w:right w:val="nil"/>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p>
        </w:tc>
        <w:tc>
          <w:tcPr>
            <w:tcW w:w="1756" w:type="dxa"/>
            <w:tcBorders>
              <w:top w:val="nil"/>
              <w:left w:val="nil"/>
              <w:bottom w:val="nil"/>
              <w:right w:val="nil"/>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p>
        </w:tc>
        <w:tc>
          <w:tcPr>
            <w:tcW w:w="1756" w:type="dxa"/>
            <w:tcBorders>
              <w:top w:val="nil"/>
              <w:left w:val="nil"/>
              <w:bottom w:val="nil"/>
              <w:right w:val="nil"/>
            </w:tcBorders>
            <w:shd w:val="clear" w:color="auto" w:fill="auto"/>
            <w:noWrap/>
            <w:vAlign w:val="bottom"/>
            <w:hideMark/>
          </w:tcPr>
          <w:p w:rsidR="002D4CC4" w:rsidRPr="002D4CC4" w:rsidRDefault="002D4CC4" w:rsidP="002D4CC4">
            <w:pPr>
              <w:spacing w:after="0" w:line="240" w:lineRule="auto"/>
              <w:rPr>
                <w:rFonts w:ascii="Arial" w:eastAsia="Times New Roman" w:hAnsi="Arial" w:cs="Arial"/>
                <w:color w:val="000000"/>
                <w:sz w:val="20"/>
                <w:szCs w:val="20"/>
              </w:rPr>
            </w:pPr>
          </w:p>
        </w:tc>
        <w:tc>
          <w:tcPr>
            <w:tcW w:w="1756" w:type="dxa"/>
            <w:tcBorders>
              <w:top w:val="nil"/>
              <w:left w:val="nil"/>
              <w:bottom w:val="nil"/>
              <w:right w:val="nil"/>
            </w:tcBorders>
            <w:shd w:val="clear" w:color="auto" w:fill="auto"/>
            <w:noWrap/>
            <w:vAlign w:val="bottom"/>
            <w:hideMark/>
          </w:tcPr>
          <w:p w:rsidR="002D4CC4" w:rsidRPr="002D4CC4" w:rsidRDefault="002D4CC4" w:rsidP="002D4CC4">
            <w:pPr>
              <w:spacing w:after="0" w:line="240" w:lineRule="auto"/>
              <w:rPr>
                <w:rFonts w:ascii="Arial" w:eastAsia="Times New Roman" w:hAnsi="Arial" w:cs="Arial"/>
                <w:color w:val="000000"/>
                <w:sz w:val="20"/>
                <w:szCs w:val="20"/>
              </w:rPr>
            </w:pPr>
          </w:p>
        </w:tc>
        <w:tc>
          <w:tcPr>
            <w:tcW w:w="776" w:type="dxa"/>
            <w:tcBorders>
              <w:top w:val="nil"/>
              <w:left w:val="nil"/>
              <w:bottom w:val="nil"/>
              <w:right w:val="nil"/>
            </w:tcBorders>
            <w:shd w:val="clear" w:color="auto" w:fill="auto"/>
            <w:noWrap/>
            <w:vAlign w:val="bottom"/>
            <w:hideMark/>
          </w:tcPr>
          <w:p w:rsidR="002D4CC4" w:rsidRPr="002D4CC4" w:rsidRDefault="002D4CC4" w:rsidP="002D4CC4">
            <w:pPr>
              <w:spacing w:after="0" w:line="240" w:lineRule="auto"/>
              <w:rPr>
                <w:rFonts w:ascii="Arial" w:eastAsia="Times New Roman" w:hAnsi="Arial" w:cs="Arial"/>
                <w:color w:val="000000"/>
                <w:sz w:val="20"/>
                <w:szCs w:val="20"/>
              </w:rPr>
            </w:pPr>
          </w:p>
        </w:tc>
        <w:tc>
          <w:tcPr>
            <w:tcW w:w="1256" w:type="dxa"/>
            <w:tcBorders>
              <w:top w:val="nil"/>
              <w:left w:val="nil"/>
              <w:bottom w:val="nil"/>
              <w:right w:val="nil"/>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b/>
                <w:bCs/>
                <w:color w:val="000000"/>
                <w:sz w:val="20"/>
                <w:szCs w:val="20"/>
              </w:rPr>
            </w:pPr>
            <w:r w:rsidRPr="002D4CC4">
              <w:rPr>
                <w:rFonts w:ascii="Arial" w:eastAsia="Times New Roman" w:hAnsi="Arial" w:cs="Arial"/>
                <w:b/>
                <w:bCs/>
                <w:color w:val="000000"/>
                <w:sz w:val="20"/>
                <w:szCs w:val="20"/>
              </w:rPr>
              <w:t>SCSRC</w:t>
            </w:r>
          </w:p>
        </w:tc>
        <w:tc>
          <w:tcPr>
            <w:tcW w:w="1656" w:type="dxa"/>
            <w:tcBorders>
              <w:top w:val="nil"/>
              <w:left w:val="nil"/>
              <w:bottom w:val="nil"/>
              <w:right w:val="nil"/>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p>
        </w:tc>
      </w:tr>
      <w:tr w:rsidR="002D4CC4" w:rsidRPr="002D4CC4" w:rsidTr="002D4CC4">
        <w:trPr>
          <w:trHeight w:val="255"/>
        </w:trPr>
        <w:tc>
          <w:tcPr>
            <w:tcW w:w="1368" w:type="dxa"/>
            <w:tcBorders>
              <w:top w:val="nil"/>
              <w:left w:val="nil"/>
              <w:bottom w:val="nil"/>
              <w:right w:val="nil"/>
            </w:tcBorders>
            <w:shd w:val="clear" w:color="auto" w:fill="auto"/>
            <w:vAlign w:val="bottom"/>
            <w:hideMark/>
          </w:tcPr>
          <w:p w:rsidR="002D4CC4" w:rsidRPr="002D4CC4" w:rsidRDefault="002D4CC4" w:rsidP="002D4CC4">
            <w:pPr>
              <w:spacing w:after="0" w:line="240" w:lineRule="auto"/>
              <w:rPr>
                <w:rFonts w:ascii="Arial" w:eastAsia="Times New Roman" w:hAnsi="Arial" w:cs="Arial"/>
                <w:b/>
                <w:bCs/>
                <w:color w:val="000000"/>
                <w:sz w:val="20"/>
                <w:szCs w:val="20"/>
              </w:rPr>
            </w:pPr>
            <w:r w:rsidRPr="002D4CC4">
              <w:rPr>
                <w:rFonts w:ascii="Arial" w:eastAsia="Times New Roman" w:hAnsi="Arial" w:cs="Arial"/>
                <w:b/>
                <w:bCs/>
                <w:color w:val="000000"/>
                <w:sz w:val="20"/>
                <w:szCs w:val="20"/>
              </w:rPr>
              <w:t>County</w:t>
            </w:r>
          </w:p>
        </w:tc>
        <w:tc>
          <w:tcPr>
            <w:tcW w:w="1436" w:type="dxa"/>
            <w:tcBorders>
              <w:top w:val="nil"/>
              <w:left w:val="nil"/>
              <w:bottom w:val="nil"/>
              <w:right w:val="nil"/>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b/>
                <w:bCs/>
                <w:color w:val="000000"/>
                <w:sz w:val="20"/>
                <w:szCs w:val="20"/>
              </w:rPr>
            </w:pPr>
            <w:r w:rsidRPr="002D4CC4">
              <w:rPr>
                <w:rFonts w:ascii="Arial" w:eastAsia="Times New Roman" w:hAnsi="Arial" w:cs="Arial"/>
                <w:b/>
                <w:bCs/>
                <w:color w:val="000000"/>
                <w:sz w:val="20"/>
                <w:szCs w:val="20"/>
              </w:rPr>
              <w:t>Members</w:t>
            </w:r>
          </w:p>
        </w:tc>
        <w:tc>
          <w:tcPr>
            <w:tcW w:w="1756" w:type="dxa"/>
            <w:tcBorders>
              <w:top w:val="nil"/>
              <w:left w:val="nil"/>
              <w:bottom w:val="nil"/>
              <w:right w:val="nil"/>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b/>
                <w:bCs/>
                <w:color w:val="000000"/>
                <w:sz w:val="20"/>
                <w:szCs w:val="20"/>
              </w:rPr>
            </w:pPr>
            <w:r w:rsidRPr="002D4CC4">
              <w:rPr>
                <w:rFonts w:ascii="Arial" w:eastAsia="Times New Roman" w:hAnsi="Arial" w:cs="Arial"/>
                <w:b/>
                <w:bCs/>
                <w:color w:val="000000"/>
                <w:sz w:val="20"/>
                <w:szCs w:val="20"/>
              </w:rPr>
              <w:t>% SCSRC</w:t>
            </w:r>
          </w:p>
        </w:tc>
        <w:tc>
          <w:tcPr>
            <w:tcW w:w="1756" w:type="dxa"/>
            <w:tcBorders>
              <w:top w:val="nil"/>
              <w:left w:val="nil"/>
              <w:bottom w:val="nil"/>
              <w:right w:val="nil"/>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b/>
                <w:bCs/>
                <w:color w:val="000000"/>
                <w:sz w:val="20"/>
                <w:szCs w:val="20"/>
              </w:rPr>
            </w:pPr>
            <w:r w:rsidRPr="002D4CC4">
              <w:rPr>
                <w:rFonts w:ascii="Arial" w:eastAsia="Times New Roman" w:hAnsi="Arial" w:cs="Arial"/>
                <w:b/>
                <w:bCs/>
                <w:color w:val="000000"/>
                <w:sz w:val="20"/>
                <w:szCs w:val="20"/>
              </w:rPr>
              <w:t>Population</w:t>
            </w:r>
          </w:p>
        </w:tc>
        <w:tc>
          <w:tcPr>
            <w:tcW w:w="1756" w:type="dxa"/>
            <w:tcBorders>
              <w:top w:val="nil"/>
              <w:left w:val="nil"/>
              <w:bottom w:val="nil"/>
              <w:right w:val="nil"/>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b/>
                <w:bCs/>
                <w:color w:val="000000"/>
                <w:sz w:val="20"/>
                <w:szCs w:val="20"/>
              </w:rPr>
            </w:pPr>
            <w:r w:rsidRPr="002D4CC4">
              <w:rPr>
                <w:rFonts w:ascii="Arial" w:eastAsia="Times New Roman" w:hAnsi="Arial" w:cs="Arial"/>
                <w:b/>
                <w:bCs/>
                <w:color w:val="000000"/>
                <w:sz w:val="20"/>
                <w:szCs w:val="20"/>
              </w:rPr>
              <w:t>% SC Population</w:t>
            </w:r>
          </w:p>
        </w:tc>
        <w:tc>
          <w:tcPr>
            <w:tcW w:w="776" w:type="dxa"/>
            <w:tcBorders>
              <w:top w:val="nil"/>
              <w:left w:val="nil"/>
              <w:bottom w:val="nil"/>
              <w:right w:val="nil"/>
            </w:tcBorders>
            <w:shd w:val="clear" w:color="auto" w:fill="auto"/>
            <w:noWrap/>
            <w:vAlign w:val="bottom"/>
            <w:hideMark/>
          </w:tcPr>
          <w:p w:rsidR="002D4CC4" w:rsidRPr="002D4CC4" w:rsidRDefault="002D4CC4" w:rsidP="002D4CC4">
            <w:pPr>
              <w:spacing w:after="0" w:line="240" w:lineRule="auto"/>
              <w:rPr>
                <w:rFonts w:ascii="Arial" w:eastAsia="Times New Roman" w:hAnsi="Arial" w:cs="Arial"/>
                <w:color w:val="000000"/>
                <w:sz w:val="20"/>
                <w:szCs w:val="20"/>
              </w:rPr>
            </w:pPr>
          </w:p>
        </w:tc>
        <w:tc>
          <w:tcPr>
            <w:tcW w:w="1256" w:type="dxa"/>
            <w:tcBorders>
              <w:top w:val="nil"/>
              <w:left w:val="nil"/>
              <w:bottom w:val="nil"/>
              <w:right w:val="nil"/>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b/>
                <w:bCs/>
                <w:color w:val="000000"/>
                <w:sz w:val="20"/>
                <w:szCs w:val="20"/>
              </w:rPr>
            </w:pPr>
            <w:r w:rsidRPr="002D4CC4">
              <w:rPr>
                <w:rFonts w:ascii="Arial" w:eastAsia="Times New Roman" w:hAnsi="Arial" w:cs="Arial"/>
                <w:b/>
                <w:bCs/>
                <w:color w:val="000000"/>
                <w:sz w:val="20"/>
                <w:szCs w:val="20"/>
              </w:rPr>
              <w:t>Per 10K Pop</w:t>
            </w:r>
          </w:p>
        </w:tc>
        <w:tc>
          <w:tcPr>
            <w:tcW w:w="1656" w:type="dxa"/>
            <w:tcBorders>
              <w:top w:val="nil"/>
              <w:left w:val="nil"/>
              <w:bottom w:val="nil"/>
              <w:right w:val="nil"/>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p>
        </w:tc>
      </w:tr>
      <w:tr w:rsidR="002D4CC4" w:rsidRPr="002D4CC4" w:rsidTr="002D4CC4">
        <w:trPr>
          <w:trHeight w:val="315"/>
        </w:trPr>
        <w:tc>
          <w:tcPr>
            <w:tcW w:w="13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rPr>
                <w:rFonts w:ascii="Arial" w:eastAsia="Times New Roman" w:hAnsi="Arial" w:cs="Arial"/>
                <w:color w:val="000000"/>
                <w:sz w:val="20"/>
                <w:szCs w:val="20"/>
              </w:rPr>
            </w:pPr>
            <w:r w:rsidRPr="00775D04">
              <w:rPr>
                <w:rFonts w:ascii="Arial" w:eastAsia="Times New Roman" w:hAnsi="Arial" w:cs="Arial"/>
                <w:color w:val="000000"/>
                <w:sz w:val="20"/>
                <w:szCs w:val="20"/>
                <w:highlight w:val="yellow"/>
              </w:rPr>
              <w:t>Greenwood</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29</w:t>
            </w:r>
          </w:p>
        </w:tc>
        <w:tc>
          <w:tcPr>
            <w:tcW w:w="1756" w:type="dxa"/>
            <w:tcBorders>
              <w:top w:val="single" w:sz="4" w:space="0" w:color="auto"/>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3.61</w:t>
            </w:r>
          </w:p>
        </w:tc>
        <w:tc>
          <w:tcPr>
            <w:tcW w:w="1756" w:type="dxa"/>
            <w:tcBorders>
              <w:top w:val="single" w:sz="4" w:space="0" w:color="auto"/>
              <w:left w:val="nil"/>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69,661</w:t>
            </w:r>
          </w:p>
        </w:tc>
        <w:tc>
          <w:tcPr>
            <w:tcW w:w="1756" w:type="dxa"/>
            <w:tcBorders>
              <w:top w:val="single" w:sz="4" w:space="0" w:color="auto"/>
              <w:left w:val="nil"/>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jc w:val="center"/>
              <w:rPr>
                <w:rFonts w:ascii="Arial" w:eastAsia="Times New Roman" w:hAnsi="Arial" w:cs="Arial"/>
                <w:b/>
                <w:bCs/>
                <w:color w:val="000000"/>
                <w:sz w:val="20"/>
                <w:szCs w:val="20"/>
              </w:rPr>
            </w:pPr>
            <w:r w:rsidRPr="002D4CC4">
              <w:rPr>
                <w:rFonts w:ascii="Arial" w:eastAsia="Times New Roman" w:hAnsi="Arial" w:cs="Arial"/>
                <w:b/>
                <w:bCs/>
                <w:color w:val="000000"/>
                <w:sz w:val="20"/>
                <w:szCs w:val="20"/>
              </w:rPr>
              <w:t>1.506</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 </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775D04">
              <w:rPr>
                <w:rFonts w:ascii="Arial" w:eastAsia="Times New Roman" w:hAnsi="Arial" w:cs="Arial"/>
                <w:color w:val="000000"/>
                <w:sz w:val="20"/>
                <w:szCs w:val="20"/>
                <w:highlight w:val="yellow"/>
              </w:rPr>
              <w:t>4.2</w:t>
            </w:r>
          </w:p>
        </w:tc>
        <w:tc>
          <w:tcPr>
            <w:tcW w:w="1656" w:type="dxa"/>
            <w:tcBorders>
              <w:top w:val="nil"/>
              <w:left w:val="nil"/>
              <w:bottom w:val="nil"/>
              <w:right w:val="nil"/>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p>
        </w:tc>
      </w:tr>
      <w:tr w:rsidR="002D4CC4" w:rsidRPr="002D4CC4" w:rsidTr="002D4CC4">
        <w:trPr>
          <w:trHeight w:val="330"/>
        </w:trPr>
        <w:tc>
          <w:tcPr>
            <w:tcW w:w="1368" w:type="dxa"/>
            <w:tcBorders>
              <w:top w:val="nil"/>
              <w:left w:val="single" w:sz="4" w:space="0" w:color="auto"/>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rPr>
                <w:rFonts w:ascii="Arial" w:eastAsia="Times New Roman" w:hAnsi="Arial" w:cs="Arial"/>
                <w:color w:val="000000"/>
                <w:sz w:val="20"/>
                <w:szCs w:val="20"/>
              </w:rPr>
            </w:pPr>
            <w:r w:rsidRPr="002D4CC4">
              <w:rPr>
                <w:rFonts w:ascii="Arial" w:eastAsia="Times New Roman" w:hAnsi="Arial" w:cs="Arial"/>
                <w:color w:val="000000"/>
                <w:sz w:val="20"/>
                <w:szCs w:val="20"/>
              </w:rPr>
              <w:t>Abbeville</w:t>
            </w:r>
          </w:p>
        </w:tc>
        <w:tc>
          <w:tcPr>
            <w:tcW w:w="143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9</w:t>
            </w:r>
          </w:p>
        </w:tc>
        <w:tc>
          <w:tcPr>
            <w:tcW w:w="17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1.12</w:t>
            </w:r>
          </w:p>
        </w:tc>
        <w:tc>
          <w:tcPr>
            <w:tcW w:w="17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25,000</w:t>
            </w:r>
          </w:p>
        </w:tc>
        <w:tc>
          <w:tcPr>
            <w:tcW w:w="1756" w:type="dxa"/>
            <w:tcBorders>
              <w:top w:val="nil"/>
              <w:left w:val="nil"/>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jc w:val="center"/>
              <w:rPr>
                <w:rFonts w:ascii="Arial" w:eastAsia="Times New Roman" w:hAnsi="Arial" w:cs="Arial"/>
                <w:b/>
                <w:bCs/>
                <w:color w:val="000000"/>
                <w:sz w:val="20"/>
                <w:szCs w:val="20"/>
              </w:rPr>
            </w:pPr>
            <w:r w:rsidRPr="002D4CC4">
              <w:rPr>
                <w:rFonts w:ascii="Arial" w:eastAsia="Times New Roman" w:hAnsi="Arial" w:cs="Arial"/>
                <w:b/>
                <w:bCs/>
                <w:color w:val="000000"/>
                <w:sz w:val="20"/>
                <w:szCs w:val="20"/>
              </w:rPr>
              <w:t>0.541</w:t>
            </w:r>
          </w:p>
        </w:tc>
        <w:tc>
          <w:tcPr>
            <w:tcW w:w="77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 </w:t>
            </w:r>
          </w:p>
        </w:tc>
        <w:tc>
          <w:tcPr>
            <w:tcW w:w="12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3.6</w:t>
            </w:r>
          </w:p>
        </w:tc>
        <w:tc>
          <w:tcPr>
            <w:tcW w:w="1656" w:type="dxa"/>
            <w:tcBorders>
              <w:top w:val="nil"/>
              <w:left w:val="nil"/>
              <w:bottom w:val="nil"/>
              <w:right w:val="nil"/>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p>
        </w:tc>
      </w:tr>
      <w:tr w:rsidR="002D4CC4" w:rsidRPr="002D4CC4" w:rsidTr="002D4CC4">
        <w:trPr>
          <w:trHeight w:val="255"/>
        </w:trPr>
        <w:tc>
          <w:tcPr>
            <w:tcW w:w="1368" w:type="dxa"/>
            <w:tcBorders>
              <w:top w:val="nil"/>
              <w:left w:val="single" w:sz="4" w:space="0" w:color="auto"/>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rPr>
                <w:rFonts w:ascii="Arial" w:eastAsia="Times New Roman" w:hAnsi="Arial" w:cs="Arial"/>
                <w:color w:val="000000"/>
                <w:sz w:val="20"/>
                <w:szCs w:val="20"/>
              </w:rPr>
            </w:pPr>
            <w:r w:rsidRPr="00775D04">
              <w:rPr>
                <w:rFonts w:ascii="Arial" w:eastAsia="Times New Roman" w:hAnsi="Arial" w:cs="Arial"/>
                <w:color w:val="000000"/>
                <w:sz w:val="20"/>
                <w:szCs w:val="20"/>
                <w:highlight w:val="yellow"/>
              </w:rPr>
              <w:t>Charleston</w:t>
            </w:r>
          </w:p>
        </w:tc>
        <w:tc>
          <w:tcPr>
            <w:tcW w:w="143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775D04">
              <w:rPr>
                <w:rFonts w:ascii="Arial" w:eastAsia="Times New Roman" w:hAnsi="Arial" w:cs="Arial"/>
                <w:color w:val="000000"/>
                <w:sz w:val="20"/>
                <w:szCs w:val="20"/>
                <w:highlight w:val="yellow"/>
              </w:rPr>
              <w:t>125</w:t>
            </w:r>
          </w:p>
        </w:tc>
        <w:tc>
          <w:tcPr>
            <w:tcW w:w="17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775D04">
              <w:rPr>
                <w:rFonts w:ascii="Arial" w:eastAsia="Times New Roman" w:hAnsi="Arial" w:cs="Arial"/>
                <w:color w:val="000000"/>
                <w:sz w:val="20"/>
                <w:szCs w:val="20"/>
                <w:highlight w:val="yellow"/>
              </w:rPr>
              <w:t>15.57</w:t>
            </w:r>
          </w:p>
        </w:tc>
        <w:tc>
          <w:tcPr>
            <w:tcW w:w="1756" w:type="dxa"/>
            <w:tcBorders>
              <w:top w:val="nil"/>
              <w:left w:val="nil"/>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350,209</w:t>
            </w:r>
          </w:p>
        </w:tc>
        <w:tc>
          <w:tcPr>
            <w:tcW w:w="1756" w:type="dxa"/>
            <w:tcBorders>
              <w:top w:val="nil"/>
              <w:left w:val="nil"/>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jc w:val="center"/>
              <w:rPr>
                <w:rFonts w:ascii="Arial" w:eastAsia="Times New Roman" w:hAnsi="Arial" w:cs="Arial"/>
                <w:b/>
                <w:bCs/>
                <w:color w:val="000000"/>
                <w:sz w:val="20"/>
                <w:szCs w:val="20"/>
              </w:rPr>
            </w:pPr>
            <w:r w:rsidRPr="002D4CC4">
              <w:rPr>
                <w:rFonts w:ascii="Arial" w:eastAsia="Times New Roman" w:hAnsi="Arial" w:cs="Arial"/>
                <w:b/>
                <w:bCs/>
                <w:color w:val="000000"/>
                <w:sz w:val="20"/>
                <w:szCs w:val="20"/>
              </w:rPr>
              <w:t>7.572</w:t>
            </w:r>
          </w:p>
        </w:tc>
        <w:tc>
          <w:tcPr>
            <w:tcW w:w="77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 </w:t>
            </w:r>
          </w:p>
        </w:tc>
        <w:tc>
          <w:tcPr>
            <w:tcW w:w="12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3.6</w:t>
            </w:r>
          </w:p>
        </w:tc>
        <w:tc>
          <w:tcPr>
            <w:tcW w:w="1656" w:type="dxa"/>
            <w:tcBorders>
              <w:top w:val="nil"/>
              <w:left w:val="nil"/>
              <w:bottom w:val="nil"/>
              <w:right w:val="nil"/>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p>
        </w:tc>
      </w:tr>
      <w:tr w:rsidR="002D4CC4" w:rsidRPr="002D4CC4" w:rsidTr="002D4CC4">
        <w:trPr>
          <w:trHeight w:val="255"/>
        </w:trPr>
        <w:tc>
          <w:tcPr>
            <w:tcW w:w="1368" w:type="dxa"/>
            <w:tcBorders>
              <w:top w:val="nil"/>
              <w:left w:val="single" w:sz="4" w:space="0" w:color="auto"/>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rPr>
                <w:rFonts w:ascii="Arial" w:eastAsia="Times New Roman" w:hAnsi="Arial" w:cs="Arial"/>
                <w:color w:val="000000"/>
                <w:sz w:val="20"/>
                <w:szCs w:val="20"/>
              </w:rPr>
            </w:pPr>
            <w:r w:rsidRPr="002D4CC4">
              <w:rPr>
                <w:rFonts w:ascii="Arial" w:eastAsia="Times New Roman" w:hAnsi="Arial" w:cs="Arial"/>
                <w:color w:val="000000"/>
                <w:sz w:val="20"/>
                <w:szCs w:val="20"/>
              </w:rPr>
              <w:t>Newberry</w:t>
            </w:r>
          </w:p>
        </w:tc>
        <w:tc>
          <w:tcPr>
            <w:tcW w:w="143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13</w:t>
            </w:r>
          </w:p>
        </w:tc>
        <w:tc>
          <w:tcPr>
            <w:tcW w:w="17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1.62</w:t>
            </w:r>
          </w:p>
        </w:tc>
        <w:tc>
          <w:tcPr>
            <w:tcW w:w="1756" w:type="dxa"/>
            <w:tcBorders>
              <w:top w:val="nil"/>
              <w:left w:val="nil"/>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37,508</w:t>
            </w:r>
          </w:p>
        </w:tc>
        <w:tc>
          <w:tcPr>
            <w:tcW w:w="1756" w:type="dxa"/>
            <w:tcBorders>
              <w:top w:val="nil"/>
              <w:left w:val="nil"/>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jc w:val="center"/>
              <w:rPr>
                <w:rFonts w:ascii="Arial" w:eastAsia="Times New Roman" w:hAnsi="Arial" w:cs="Arial"/>
                <w:b/>
                <w:bCs/>
                <w:color w:val="000000"/>
                <w:sz w:val="20"/>
                <w:szCs w:val="20"/>
              </w:rPr>
            </w:pPr>
            <w:r w:rsidRPr="002D4CC4">
              <w:rPr>
                <w:rFonts w:ascii="Arial" w:eastAsia="Times New Roman" w:hAnsi="Arial" w:cs="Arial"/>
                <w:b/>
                <w:bCs/>
                <w:color w:val="000000"/>
                <w:sz w:val="20"/>
                <w:szCs w:val="20"/>
              </w:rPr>
              <w:t>0.811</w:t>
            </w:r>
          </w:p>
        </w:tc>
        <w:tc>
          <w:tcPr>
            <w:tcW w:w="77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 </w:t>
            </w:r>
          </w:p>
        </w:tc>
        <w:tc>
          <w:tcPr>
            <w:tcW w:w="12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3.5</w:t>
            </w:r>
          </w:p>
        </w:tc>
        <w:tc>
          <w:tcPr>
            <w:tcW w:w="1656" w:type="dxa"/>
            <w:tcBorders>
              <w:top w:val="nil"/>
              <w:left w:val="nil"/>
              <w:bottom w:val="nil"/>
              <w:right w:val="nil"/>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p>
        </w:tc>
      </w:tr>
      <w:tr w:rsidR="002D4CC4" w:rsidRPr="002D4CC4" w:rsidTr="002D4CC4">
        <w:trPr>
          <w:trHeight w:val="255"/>
        </w:trPr>
        <w:tc>
          <w:tcPr>
            <w:tcW w:w="1368" w:type="dxa"/>
            <w:tcBorders>
              <w:top w:val="nil"/>
              <w:left w:val="single" w:sz="4" w:space="0" w:color="auto"/>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rPr>
                <w:rFonts w:ascii="Arial" w:eastAsia="Times New Roman" w:hAnsi="Arial" w:cs="Arial"/>
                <w:color w:val="000000"/>
                <w:sz w:val="20"/>
                <w:szCs w:val="20"/>
              </w:rPr>
            </w:pPr>
            <w:r w:rsidRPr="002D4CC4">
              <w:rPr>
                <w:rFonts w:ascii="Arial" w:eastAsia="Times New Roman" w:hAnsi="Arial" w:cs="Arial"/>
                <w:color w:val="000000"/>
                <w:sz w:val="20"/>
                <w:szCs w:val="20"/>
              </w:rPr>
              <w:t>Dorchester</w:t>
            </w:r>
          </w:p>
        </w:tc>
        <w:tc>
          <w:tcPr>
            <w:tcW w:w="143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44</w:t>
            </w:r>
          </w:p>
        </w:tc>
        <w:tc>
          <w:tcPr>
            <w:tcW w:w="17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5.48</w:t>
            </w:r>
          </w:p>
        </w:tc>
        <w:tc>
          <w:tcPr>
            <w:tcW w:w="1756" w:type="dxa"/>
            <w:tcBorders>
              <w:top w:val="nil"/>
              <w:left w:val="nil"/>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136,555</w:t>
            </w:r>
          </w:p>
        </w:tc>
        <w:tc>
          <w:tcPr>
            <w:tcW w:w="1756" w:type="dxa"/>
            <w:tcBorders>
              <w:top w:val="nil"/>
              <w:left w:val="nil"/>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jc w:val="center"/>
              <w:rPr>
                <w:rFonts w:ascii="Arial" w:eastAsia="Times New Roman" w:hAnsi="Arial" w:cs="Arial"/>
                <w:b/>
                <w:bCs/>
                <w:color w:val="000000"/>
                <w:sz w:val="20"/>
                <w:szCs w:val="20"/>
              </w:rPr>
            </w:pPr>
            <w:r w:rsidRPr="002D4CC4">
              <w:rPr>
                <w:rFonts w:ascii="Arial" w:eastAsia="Times New Roman" w:hAnsi="Arial" w:cs="Arial"/>
                <w:b/>
                <w:bCs/>
                <w:color w:val="000000"/>
                <w:sz w:val="20"/>
                <w:szCs w:val="20"/>
              </w:rPr>
              <w:t>2.953</w:t>
            </w:r>
          </w:p>
        </w:tc>
        <w:tc>
          <w:tcPr>
            <w:tcW w:w="77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 </w:t>
            </w:r>
          </w:p>
        </w:tc>
        <w:tc>
          <w:tcPr>
            <w:tcW w:w="12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3.2</w:t>
            </w:r>
          </w:p>
        </w:tc>
        <w:tc>
          <w:tcPr>
            <w:tcW w:w="1656" w:type="dxa"/>
            <w:tcBorders>
              <w:top w:val="nil"/>
              <w:left w:val="nil"/>
              <w:bottom w:val="nil"/>
              <w:right w:val="nil"/>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p>
        </w:tc>
      </w:tr>
      <w:tr w:rsidR="002D4CC4" w:rsidRPr="002D4CC4" w:rsidTr="002D4CC4">
        <w:trPr>
          <w:trHeight w:val="255"/>
        </w:trPr>
        <w:tc>
          <w:tcPr>
            <w:tcW w:w="1368" w:type="dxa"/>
            <w:tcBorders>
              <w:top w:val="nil"/>
              <w:left w:val="single" w:sz="4" w:space="0" w:color="auto"/>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rPr>
                <w:rFonts w:ascii="Arial" w:eastAsia="Times New Roman" w:hAnsi="Arial" w:cs="Arial"/>
                <w:color w:val="000000"/>
                <w:sz w:val="20"/>
                <w:szCs w:val="20"/>
              </w:rPr>
            </w:pPr>
            <w:r w:rsidRPr="002D4CC4">
              <w:rPr>
                <w:rFonts w:ascii="Arial" w:eastAsia="Times New Roman" w:hAnsi="Arial" w:cs="Arial"/>
                <w:color w:val="000000"/>
                <w:sz w:val="20"/>
                <w:szCs w:val="20"/>
              </w:rPr>
              <w:t>Spartanburg</w:t>
            </w:r>
          </w:p>
        </w:tc>
        <w:tc>
          <w:tcPr>
            <w:tcW w:w="143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82</w:t>
            </w:r>
          </w:p>
        </w:tc>
        <w:tc>
          <w:tcPr>
            <w:tcW w:w="17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10.21</w:t>
            </w:r>
          </w:p>
        </w:tc>
        <w:tc>
          <w:tcPr>
            <w:tcW w:w="1756" w:type="dxa"/>
            <w:tcBorders>
              <w:top w:val="nil"/>
              <w:left w:val="nil"/>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284,307</w:t>
            </w:r>
          </w:p>
        </w:tc>
        <w:tc>
          <w:tcPr>
            <w:tcW w:w="1756" w:type="dxa"/>
            <w:tcBorders>
              <w:top w:val="nil"/>
              <w:left w:val="nil"/>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jc w:val="center"/>
              <w:rPr>
                <w:rFonts w:ascii="Arial" w:eastAsia="Times New Roman" w:hAnsi="Arial" w:cs="Arial"/>
                <w:b/>
                <w:bCs/>
                <w:color w:val="000000"/>
                <w:sz w:val="20"/>
                <w:szCs w:val="20"/>
              </w:rPr>
            </w:pPr>
            <w:r w:rsidRPr="002D4CC4">
              <w:rPr>
                <w:rFonts w:ascii="Arial" w:eastAsia="Times New Roman" w:hAnsi="Arial" w:cs="Arial"/>
                <w:b/>
                <w:bCs/>
                <w:color w:val="000000"/>
                <w:sz w:val="20"/>
                <w:szCs w:val="20"/>
              </w:rPr>
              <w:t>6.147</w:t>
            </w:r>
          </w:p>
        </w:tc>
        <w:tc>
          <w:tcPr>
            <w:tcW w:w="77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 </w:t>
            </w:r>
          </w:p>
        </w:tc>
        <w:tc>
          <w:tcPr>
            <w:tcW w:w="12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2.9</w:t>
            </w:r>
          </w:p>
        </w:tc>
        <w:tc>
          <w:tcPr>
            <w:tcW w:w="1656" w:type="dxa"/>
            <w:tcBorders>
              <w:top w:val="nil"/>
              <w:left w:val="nil"/>
              <w:bottom w:val="nil"/>
              <w:right w:val="nil"/>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p>
        </w:tc>
      </w:tr>
      <w:tr w:rsidR="002D4CC4" w:rsidRPr="002D4CC4" w:rsidTr="002D4CC4">
        <w:trPr>
          <w:trHeight w:val="255"/>
        </w:trPr>
        <w:tc>
          <w:tcPr>
            <w:tcW w:w="1368" w:type="dxa"/>
            <w:tcBorders>
              <w:top w:val="nil"/>
              <w:left w:val="single" w:sz="4" w:space="0" w:color="auto"/>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rPr>
                <w:rFonts w:ascii="Arial" w:eastAsia="Times New Roman" w:hAnsi="Arial" w:cs="Arial"/>
                <w:color w:val="000000"/>
                <w:sz w:val="20"/>
                <w:szCs w:val="20"/>
              </w:rPr>
            </w:pPr>
            <w:r w:rsidRPr="002D4CC4">
              <w:rPr>
                <w:rFonts w:ascii="Arial" w:eastAsia="Times New Roman" w:hAnsi="Arial" w:cs="Arial"/>
                <w:color w:val="000000"/>
                <w:sz w:val="20"/>
                <w:szCs w:val="20"/>
              </w:rPr>
              <w:t>Marion</w:t>
            </w:r>
          </w:p>
        </w:tc>
        <w:tc>
          <w:tcPr>
            <w:tcW w:w="143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8</w:t>
            </w:r>
          </w:p>
        </w:tc>
        <w:tc>
          <w:tcPr>
            <w:tcW w:w="17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1.00</w:t>
            </w:r>
          </w:p>
        </w:tc>
        <w:tc>
          <w:tcPr>
            <w:tcW w:w="1756" w:type="dxa"/>
            <w:tcBorders>
              <w:top w:val="nil"/>
              <w:left w:val="nil"/>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33,062</w:t>
            </w:r>
          </w:p>
        </w:tc>
        <w:tc>
          <w:tcPr>
            <w:tcW w:w="1756" w:type="dxa"/>
            <w:tcBorders>
              <w:top w:val="nil"/>
              <w:left w:val="nil"/>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jc w:val="center"/>
              <w:rPr>
                <w:rFonts w:ascii="Arial" w:eastAsia="Times New Roman" w:hAnsi="Arial" w:cs="Arial"/>
                <w:b/>
                <w:bCs/>
                <w:color w:val="000000"/>
                <w:sz w:val="20"/>
                <w:szCs w:val="20"/>
              </w:rPr>
            </w:pPr>
            <w:r w:rsidRPr="002D4CC4">
              <w:rPr>
                <w:rFonts w:ascii="Arial" w:eastAsia="Times New Roman" w:hAnsi="Arial" w:cs="Arial"/>
                <w:b/>
                <w:bCs/>
                <w:color w:val="000000"/>
                <w:sz w:val="20"/>
                <w:szCs w:val="20"/>
              </w:rPr>
              <w:t>0.715</w:t>
            </w:r>
          </w:p>
        </w:tc>
        <w:tc>
          <w:tcPr>
            <w:tcW w:w="77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 </w:t>
            </w:r>
          </w:p>
        </w:tc>
        <w:tc>
          <w:tcPr>
            <w:tcW w:w="12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2.4</w:t>
            </w:r>
          </w:p>
        </w:tc>
        <w:tc>
          <w:tcPr>
            <w:tcW w:w="1656" w:type="dxa"/>
            <w:tcBorders>
              <w:top w:val="nil"/>
              <w:left w:val="nil"/>
              <w:bottom w:val="nil"/>
              <w:right w:val="nil"/>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p>
        </w:tc>
      </w:tr>
      <w:tr w:rsidR="002D4CC4" w:rsidRPr="002D4CC4" w:rsidTr="002D4CC4">
        <w:trPr>
          <w:trHeight w:val="255"/>
        </w:trPr>
        <w:tc>
          <w:tcPr>
            <w:tcW w:w="1368" w:type="dxa"/>
            <w:tcBorders>
              <w:top w:val="nil"/>
              <w:left w:val="single" w:sz="4" w:space="0" w:color="auto"/>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rPr>
                <w:rFonts w:ascii="Arial" w:eastAsia="Times New Roman" w:hAnsi="Arial" w:cs="Arial"/>
                <w:color w:val="000000"/>
                <w:sz w:val="20"/>
                <w:szCs w:val="20"/>
              </w:rPr>
            </w:pPr>
            <w:r w:rsidRPr="00775D04">
              <w:rPr>
                <w:rFonts w:ascii="Arial" w:eastAsia="Times New Roman" w:hAnsi="Arial" w:cs="Arial"/>
                <w:color w:val="000000"/>
                <w:sz w:val="20"/>
                <w:szCs w:val="20"/>
                <w:highlight w:val="yellow"/>
              </w:rPr>
              <w:t>Greenville</w:t>
            </w:r>
          </w:p>
        </w:tc>
        <w:tc>
          <w:tcPr>
            <w:tcW w:w="143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109</w:t>
            </w:r>
          </w:p>
        </w:tc>
        <w:tc>
          <w:tcPr>
            <w:tcW w:w="17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13.57</w:t>
            </w:r>
          </w:p>
        </w:tc>
        <w:tc>
          <w:tcPr>
            <w:tcW w:w="1756" w:type="dxa"/>
            <w:tcBorders>
              <w:top w:val="nil"/>
              <w:left w:val="nil"/>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775D04">
              <w:rPr>
                <w:rFonts w:ascii="Arial" w:eastAsia="Times New Roman" w:hAnsi="Arial" w:cs="Arial"/>
                <w:color w:val="000000"/>
                <w:sz w:val="20"/>
                <w:szCs w:val="20"/>
                <w:highlight w:val="yellow"/>
              </w:rPr>
              <w:t>451,225</w:t>
            </w:r>
          </w:p>
        </w:tc>
        <w:tc>
          <w:tcPr>
            <w:tcW w:w="1756" w:type="dxa"/>
            <w:tcBorders>
              <w:top w:val="nil"/>
              <w:left w:val="nil"/>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jc w:val="center"/>
              <w:rPr>
                <w:rFonts w:ascii="Arial" w:eastAsia="Times New Roman" w:hAnsi="Arial" w:cs="Arial"/>
                <w:b/>
                <w:bCs/>
                <w:color w:val="000000"/>
                <w:sz w:val="20"/>
                <w:szCs w:val="20"/>
              </w:rPr>
            </w:pPr>
            <w:r w:rsidRPr="00775D04">
              <w:rPr>
                <w:rFonts w:ascii="Arial" w:eastAsia="Times New Roman" w:hAnsi="Arial" w:cs="Arial"/>
                <w:b/>
                <w:bCs/>
                <w:color w:val="000000"/>
                <w:sz w:val="20"/>
                <w:szCs w:val="20"/>
                <w:highlight w:val="yellow"/>
              </w:rPr>
              <w:t>9.756</w:t>
            </w:r>
          </w:p>
        </w:tc>
        <w:tc>
          <w:tcPr>
            <w:tcW w:w="77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 </w:t>
            </w:r>
          </w:p>
        </w:tc>
        <w:tc>
          <w:tcPr>
            <w:tcW w:w="12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2.4</w:t>
            </w:r>
          </w:p>
        </w:tc>
        <w:tc>
          <w:tcPr>
            <w:tcW w:w="1656" w:type="dxa"/>
            <w:tcBorders>
              <w:top w:val="nil"/>
              <w:left w:val="nil"/>
              <w:bottom w:val="nil"/>
              <w:right w:val="nil"/>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p>
        </w:tc>
      </w:tr>
      <w:tr w:rsidR="002D4CC4" w:rsidRPr="002D4CC4" w:rsidTr="002D4CC4">
        <w:trPr>
          <w:trHeight w:val="255"/>
        </w:trPr>
        <w:tc>
          <w:tcPr>
            <w:tcW w:w="1368" w:type="dxa"/>
            <w:tcBorders>
              <w:top w:val="nil"/>
              <w:left w:val="single" w:sz="4" w:space="0" w:color="auto"/>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rPr>
                <w:rFonts w:ascii="Arial" w:eastAsia="Times New Roman" w:hAnsi="Arial" w:cs="Arial"/>
                <w:color w:val="000000"/>
                <w:sz w:val="20"/>
                <w:szCs w:val="20"/>
              </w:rPr>
            </w:pPr>
            <w:r w:rsidRPr="002D4CC4">
              <w:rPr>
                <w:rFonts w:ascii="Arial" w:eastAsia="Times New Roman" w:hAnsi="Arial" w:cs="Arial"/>
                <w:color w:val="000000"/>
                <w:sz w:val="20"/>
                <w:szCs w:val="20"/>
              </w:rPr>
              <w:t>Pickens</w:t>
            </w:r>
          </w:p>
        </w:tc>
        <w:tc>
          <w:tcPr>
            <w:tcW w:w="143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25</w:t>
            </w:r>
          </w:p>
        </w:tc>
        <w:tc>
          <w:tcPr>
            <w:tcW w:w="17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3.11</w:t>
            </w:r>
          </w:p>
        </w:tc>
        <w:tc>
          <w:tcPr>
            <w:tcW w:w="1756" w:type="dxa"/>
            <w:tcBorders>
              <w:top w:val="nil"/>
              <w:left w:val="nil"/>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119,224</w:t>
            </w:r>
          </w:p>
        </w:tc>
        <w:tc>
          <w:tcPr>
            <w:tcW w:w="1756" w:type="dxa"/>
            <w:tcBorders>
              <w:top w:val="nil"/>
              <w:left w:val="nil"/>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jc w:val="center"/>
              <w:rPr>
                <w:rFonts w:ascii="Arial" w:eastAsia="Times New Roman" w:hAnsi="Arial" w:cs="Arial"/>
                <w:b/>
                <w:bCs/>
                <w:color w:val="000000"/>
                <w:sz w:val="20"/>
                <w:szCs w:val="20"/>
              </w:rPr>
            </w:pPr>
            <w:r w:rsidRPr="002D4CC4">
              <w:rPr>
                <w:rFonts w:ascii="Arial" w:eastAsia="Times New Roman" w:hAnsi="Arial" w:cs="Arial"/>
                <w:b/>
                <w:bCs/>
                <w:color w:val="000000"/>
                <w:sz w:val="20"/>
                <w:szCs w:val="20"/>
              </w:rPr>
              <w:t>2.578</w:t>
            </w:r>
          </w:p>
        </w:tc>
        <w:tc>
          <w:tcPr>
            <w:tcW w:w="77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 </w:t>
            </w:r>
          </w:p>
        </w:tc>
        <w:tc>
          <w:tcPr>
            <w:tcW w:w="12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2.1</w:t>
            </w:r>
          </w:p>
        </w:tc>
        <w:tc>
          <w:tcPr>
            <w:tcW w:w="1656" w:type="dxa"/>
            <w:tcBorders>
              <w:top w:val="nil"/>
              <w:left w:val="nil"/>
              <w:bottom w:val="nil"/>
              <w:right w:val="nil"/>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p>
        </w:tc>
      </w:tr>
      <w:tr w:rsidR="002D4CC4" w:rsidRPr="002D4CC4" w:rsidTr="002D4CC4">
        <w:trPr>
          <w:trHeight w:val="255"/>
        </w:trPr>
        <w:tc>
          <w:tcPr>
            <w:tcW w:w="1368" w:type="dxa"/>
            <w:tcBorders>
              <w:top w:val="nil"/>
              <w:left w:val="single" w:sz="4" w:space="0" w:color="auto"/>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rPr>
                <w:rFonts w:ascii="Arial" w:eastAsia="Times New Roman" w:hAnsi="Arial" w:cs="Arial"/>
                <w:color w:val="000000"/>
                <w:sz w:val="20"/>
                <w:szCs w:val="20"/>
              </w:rPr>
            </w:pPr>
            <w:r w:rsidRPr="002D4CC4">
              <w:rPr>
                <w:rFonts w:ascii="Arial" w:eastAsia="Times New Roman" w:hAnsi="Arial" w:cs="Arial"/>
                <w:color w:val="000000"/>
                <w:sz w:val="20"/>
                <w:szCs w:val="20"/>
              </w:rPr>
              <w:t>Lexington</w:t>
            </w:r>
          </w:p>
        </w:tc>
        <w:tc>
          <w:tcPr>
            <w:tcW w:w="143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54</w:t>
            </w:r>
          </w:p>
        </w:tc>
        <w:tc>
          <w:tcPr>
            <w:tcW w:w="17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6.72</w:t>
            </w:r>
          </w:p>
        </w:tc>
        <w:tc>
          <w:tcPr>
            <w:tcW w:w="1756" w:type="dxa"/>
            <w:tcBorders>
              <w:top w:val="nil"/>
              <w:left w:val="nil"/>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262,391</w:t>
            </w:r>
          </w:p>
        </w:tc>
        <w:tc>
          <w:tcPr>
            <w:tcW w:w="1756" w:type="dxa"/>
            <w:tcBorders>
              <w:top w:val="nil"/>
              <w:left w:val="nil"/>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jc w:val="center"/>
              <w:rPr>
                <w:rFonts w:ascii="Arial" w:eastAsia="Times New Roman" w:hAnsi="Arial" w:cs="Arial"/>
                <w:b/>
                <w:bCs/>
                <w:color w:val="000000"/>
                <w:sz w:val="20"/>
                <w:szCs w:val="20"/>
              </w:rPr>
            </w:pPr>
            <w:r w:rsidRPr="002D4CC4">
              <w:rPr>
                <w:rFonts w:ascii="Arial" w:eastAsia="Times New Roman" w:hAnsi="Arial" w:cs="Arial"/>
                <w:b/>
                <w:bCs/>
                <w:color w:val="000000"/>
                <w:sz w:val="20"/>
                <w:szCs w:val="20"/>
              </w:rPr>
              <w:t>5.673</w:t>
            </w:r>
          </w:p>
        </w:tc>
        <w:tc>
          <w:tcPr>
            <w:tcW w:w="77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 </w:t>
            </w:r>
          </w:p>
        </w:tc>
        <w:tc>
          <w:tcPr>
            <w:tcW w:w="12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2.1</w:t>
            </w:r>
          </w:p>
        </w:tc>
        <w:tc>
          <w:tcPr>
            <w:tcW w:w="1656" w:type="dxa"/>
            <w:tcBorders>
              <w:top w:val="nil"/>
              <w:left w:val="nil"/>
              <w:bottom w:val="nil"/>
              <w:right w:val="nil"/>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p>
        </w:tc>
      </w:tr>
      <w:tr w:rsidR="002D4CC4" w:rsidRPr="002D4CC4" w:rsidTr="002D4CC4">
        <w:trPr>
          <w:trHeight w:val="255"/>
        </w:trPr>
        <w:tc>
          <w:tcPr>
            <w:tcW w:w="1368" w:type="dxa"/>
            <w:tcBorders>
              <w:top w:val="nil"/>
              <w:left w:val="single" w:sz="4" w:space="0" w:color="auto"/>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rPr>
                <w:rFonts w:ascii="Arial" w:eastAsia="Times New Roman" w:hAnsi="Arial" w:cs="Arial"/>
                <w:color w:val="000000"/>
                <w:sz w:val="20"/>
                <w:szCs w:val="20"/>
              </w:rPr>
            </w:pPr>
            <w:r w:rsidRPr="002D4CC4">
              <w:rPr>
                <w:rFonts w:ascii="Arial" w:eastAsia="Times New Roman" w:hAnsi="Arial" w:cs="Arial"/>
                <w:color w:val="000000"/>
                <w:sz w:val="20"/>
                <w:szCs w:val="20"/>
              </w:rPr>
              <w:t>Calhoun</w:t>
            </w:r>
          </w:p>
        </w:tc>
        <w:tc>
          <w:tcPr>
            <w:tcW w:w="143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3</w:t>
            </w:r>
          </w:p>
        </w:tc>
        <w:tc>
          <w:tcPr>
            <w:tcW w:w="17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0.37</w:t>
            </w:r>
          </w:p>
        </w:tc>
        <w:tc>
          <w:tcPr>
            <w:tcW w:w="1756" w:type="dxa"/>
            <w:tcBorders>
              <w:top w:val="nil"/>
              <w:left w:val="nil"/>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15,175</w:t>
            </w:r>
          </w:p>
        </w:tc>
        <w:tc>
          <w:tcPr>
            <w:tcW w:w="1756" w:type="dxa"/>
            <w:tcBorders>
              <w:top w:val="nil"/>
              <w:left w:val="nil"/>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jc w:val="center"/>
              <w:rPr>
                <w:rFonts w:ascii="Arial" w:eastAsia="Times New Roman" w:hAnsi="Arial" w:cs="Arial"/>
                <w:b/>
                <w:bCs/>
                <w:color w:val="000000"/>
                <w:sz w:val="20"/>
                <w:szCs w:val="20"/>
              </w:rPr>
            </w:pPr>
            <w:r w:rsidRPr="002D4CC4">
              <w:rPr>
                <w:rFonts w:ascii="Arial" w:eastAsia="Times New Roman" w:hAnsi="Arial" w:cs="Arial"/>
                <w:b/>
                <w:bCs/>
                <w:color w:val="000000"/>
                <w:sz w:val="20"/>
                <w:szCs w:val="20"/>
              </w:rPr>
              <w:t>0.328</w:t>
            </w:r>
          </w:p>
        </w:tc>
        <w:tc>
          <w:tcPr>
            <w:tcW w:w="77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 </w:t>
            </w:r>
          </w:p>
        </w:tc>
        <w:tc>
          <w:tcPr>
            <w:tcW w:w="12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2.0</w:t>
            </w:r>
          </w:p>
        </w:tc>
        <w:tc>
          <w:tcPr>
            <w:tcW w:w="1656" w:type="dxa"/>
            <w:tcBorders>
              <w:top w:val="nil"/>
              <w:left w:val="nil"/>
              <w:bottom w:val="nil"/>
              <w:right w:val="nil"/>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p>
        </w:tc>
      </w:tr>
      <w:tr w:rsidR="002D4CC4" w:rsidRPr="002D4CC4" w:rsidTr="002D4CC4">
        <w:trPr>
          <w:trHeight w:val="255"/>
        </w:trPr>
        <w:tc>
          <w:tcPr>
            <w:tcW w:w="1368" w:type="dxa"/>
            <w:tcBorders>
              <w:top w:val="nil"/>
              <w:left w:val="single" w:sz="4" w:space="0" w:color="auto"/>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rPr>
                <w:rFonts w:ascii="Arial" w:eastAsia="Times New Roman" w:hAnsi="Arial" w:cs="Arial"/>
                <w:color w:val="000000"/>
                <w:sz w:val="20"/>
                <w:szCs w:val="20"/>
              </w:rPr>
            </w:pPr>
            <w:r w:rsidRPr="002D4CC4">
              <w:rPr>
                <w:rFonts w:ascii="Arial" w:eastAsia="Times New Roman" w:hAnsi="Arial" w:cs="Arial"/>
                <w:color w:val="000000"/>
                <w:sz w:val="20"/>
                <w:szCs w:val="20"/>
              </w:rPr>
              <w:t>McCormick</w:t>
            </w:r>
          </w:p>
        </w:tc>
        <w:tc>
          <w:tcPr>
            <w:tcW w:w="143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2</w:t>
            </w:r>
          </w:p>
        </w:tc>
        <w:tc>
          <w:tcPr>
            <w:tcW w:w="17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0.25</w:t>
            </w:r>
          </w:p>
        </w:tc>
        <w:tc>
          <w:tcPr>
            <w:tcW w:w="1756" w:type="dxa"/>
            <w:tcBorders>
              <w:top w:val="nil"/>
              <w:left w:val="nil"/>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10,233</w:t>
            </w:r>
          </w:p>
        </w:tc>
        <w:tc>
          <w:tcPr>
            <w:tcW w:w="1756" w:type="dxa"/>
            <w:tcBorders>
              <w:top w:val="nil"/>
              <w:left w:val="nil"/>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jc w:val="center"/>
              <w:rPr>
                <w:rFonts w:ascii="Arial" w:eastAsia="Times New Roman" w:hAnsi="Arial" w:cs="Arial"/>
                <w:b/>
                <w:bCs/>
                <w:color w:val="000000"/>
                <w:sz w:val="20"/>
                <w:szCs w:val="20"/>
              </w:rPr>
            </w:pPr>
            <w:r w:rsidRPr="002D4CC4">
              <w:rPr>
                <w:rFonts w:ascii="Arial" w:eastAsia="Times New Roman" w:hAnsi="Arial" w:cs="Arial"/>
                <w:b/>
                <w:bCs/>
                <w:color w:val="000000"/>
                <w:sz w:val="20"/>
                <w:szCs w:val="20"/>
              </w:rPr>
              <w:t>0.221</w:t>
            </w:r>
          </w:p>
        </w:tc>
        <w:tc>
          <w:tcPr>
            <w:tcW w:w="77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 </w:t>
            </w:r>
          </w:p>
        </w:tc>
        <w:tc>
          <w:tcPr>
            <w:tcW w:w="12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2.0</w:t>
            </w:r>
          </w:p>
        </w:tc>
        <w:tc>
          <w:tcPr>
            <w:tcW w:w="1656" w:type="dxa"/>
            <w:tcBorders>
              <w:top w:val="nil"/>
              <w:left w:val="nil"/>
              <w:bottom w:val="nil"/>
              <w:right w:val="nil"/>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p>
        </w:tc>
      </w:tr>
      <w:tr w:rsidR="002D4CC4" w:rsidRPr="002D4CC4" w:rsidTr="002D4CC4">
        <w:trPr>
          <w:trHeight w:val="255"/>
        </w:trPr>
        <w:tc>
          <w:tcPr>
            <w:tcW w:w="1368" w:type="dxa"/>
            <w:tcBorders>
              <w:top w:val="nil"/>
              <w:left w:val="single" w:sz="4" w:space="0" w:color="auto"/>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rPr>
                <w:rFonts w:ascii="Arial" w:eastAsia="Times New Roman" w:hAnsi="Arial" w:cs="Arial"/>
                <w:color w:val="000000"/>
                <w:sz w:val="20"/>
                <w:szCs w:val="20"/>
              </w:rPr>
            </w:pPr>
            <w:r w:rsidRPr="002D4CC4">
              <w:rPr>
                <w:rFonts w:ascii="Arial" w:eastAsia="Times New Roman" w:hAnsi="Arial" w:cs="Arial"/>
                <w:color w:val="000000"/>
                <w:sz w:val="20"/>
                <w:szCs w:val="20"/>
              </w:rPr>
              <w:t>Colleton</w:t>
            </w:r>
          </w:p>
        </w:tc>
        <w:tc>
          <w:tcPr>
            <w:tcW w:w="143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7</w:t>
            </w:r>
          </w:p>
        </w:tc>
        <w:tc>
          <w:tcPr>
            <w:tcW w:w="17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0.87</w:t>
            </w:r>
          </w:p>
        </w:tc>
        <w:tc>
          <w:tcPr>
            <w:tcW w:w="1756" w:type="dxa"/>
            <w:tcBorders>
              <w:top w:val="nil"/>
              <w:left w:val="nil"/>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38,892</w:t>
            </w:r>
          </w:p>
        </w:tc>
        <w:tc>
          <w:tcPr>
            <w:tcW w:w="1756" w:type="dxa"/>
            <w:tcBorders>
              <w:top w:val="nil"/>
              <w:left w:val="nil"/>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jc w:val="center"/>
              <w:rPr>
                <w:rFonts w:ascii="Arial" w:eastAsia="Times New Roman" w:hAnsi="Arial" w:cs="Arial"/>
                <w:b/>
                <w:bCs/>
                <w:color w:val="000000"/>
                <w:sz w:val="20"/>
                <w:szCs w:val="20"/>
              </w:rPr>
            </w:pPr>
            <w:r w:rsidRPr="002D4CC4">
              <w:rPr>
                <w:rFonts w:ascii="Arial" w:eastAsia="Times New Roman" w:hAnsi="Arial" w:cs="Arial"/>
                <w:b/>
                <w:bCs/>
                <w:color w:val="000000"/>
                <w:sz w:val="20"/>
                <w:szCs w:val="20"/>
              </w:rPr>
              <w:t>0.841</w:t>
            </w:r>
          </w:p>
        </w:tc>
        <w:tc>
          <w:tcPr>
            <w:tcW w:w="77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 </w:t>
            </w:r>
          </w:p>
        </w:tc>
        <w:tc>
          <w:tcPr>
            <w:tcW w:w="12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1.8</w:t>
            </w:r>
          </w:p>
        </w:tc>
        <w:tc>
          <w:tcPr>
            <w:tcW w:w="1656" w:type="dxa"/>
            <w:tcBorders>
              <w:top w:val="nil"/>
              <w:left w:val="nil"/>
              <w:bottom w:val="nil"/>
              <w:right w:val="nil"/>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p>
        </w:tc>
      </w:tr>
      <w:tr w:rsidR="002D4CC4" w:rsidRPr="002D4CC4" w:rsidTr="002D4CC4">
        <w:trPr>
          <w:trHeight w:val="255"/>
        </w:trPr>
        <w:tc>
          <w:tcPr>
            <w:tcW w:w="1368" w:type="dxa"/>
            <w:tcBorders>
              <w:top w:val="nil"/>
              <w:left w:val="single" w:sz="4" w:space="0" w:color="auto"/>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rPr>
                <w:rFonts w:ascii="Arial" w:eastAsia="Times New Roman" w:hAnsi="Arial" w:cs="Arial"/>
                <w:color w:val="000000"/>
                <w:sz w:val="20"/>
                <w:szCs w:val="20"/>
              </w:rPr>
            </w:pPr>
            <w:r w:rsidRPr="002D4CC4">
              <w:rPr>
                <w:rFonts w:ascii="Arial" w:eastAsia="Times New Roman" w:hAnsi="Arial" w:cs="Arial"/>
                <w:color w:val="000000"/>
                <w:sz w:val="20"/>
                <w:szCs w:val="20"/>
              </w:rPr>
              <w:t>Orangeburg</w:t>
            </w:r>
          </w:p>
        </w:tc>
        <w:tc>
          <w:tcPr>
            <w:tcW w:w="143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16</w:t>
            </w:r>
          </w:p>
        </w:tc>
        <w:tc>
          <w:tcPr>
            <w:tcW w:w="17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1.99</w:t>
            </w:r>
          </w:p>
        </w:tc>
        <w:tc>
          <w:tcPr>
            <w:tcW w:w="1756" w:type="dxa"/>
            <w:tcBorders>
              <w:top w:val="nil"/>
              <w:left w:val="nil"/>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92,501</w:t>
            </w:r>
          </w:p>
        </w:tc>
        <w:tc>
          <w:tcPr>
            <w:tcW w:w="1756" w:type="dxa"/>
            <w:tcBorders>
              <w:top w:val="nil"/>
              <w:left w:val="nil"/>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jc w:val="center"/>
              <w:rPr>
                <w:rFonts w:ascii="Arial" w:eastAsia="Times New Roman" w:hAnsi="Arial" w:cs="Arial"/>
                <w:b/>
                <w:bCs/>
                <w:color w:val="000000"/>
                <w:sz w:val="20"/>
                <w:szCs w:val="20"/>
              </w:rPr>
            </w:pPr>
            <w:r w:rsidRPr="002D4CC4">
              <w:rPr>
                <w:rFonts w:ascii="Arial" w:eastAsia="Times New Roman" w:hAnsi="Arial" w:cs="Arial"/>
                <w:b/>
                <w:bCs/>
                <w:color w:val="000000"/>
                <w:sz w:val="20"/>
                <w:szCs w:val="20"/>
              </w:rPr>
              <w:t>2.000</w:t>
            </w:r>
          </w:p>
        </w:tc>
        <w:tc>
          <w:tcPr>
            <w:tcW w:w="77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 </w:t>
            </w:r>
          </w:p>
        </w:tc>
        <w:tc>
          <w:tcPr>
            <w:tcW w:w="12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1.7</w:t>
            </w:r>
          </w:p>
        </w:tc>
        <w:tc>
          <w:tcPr>
            <w:tcW w:w="1656" w:type="dxa"/>
            <w:tcBorders>
              <w:top w:val="nil"/>
              <w:left w:val="nil"/>
              <w:bottom w:val="nil"/>
              <w:right w:val="nil"/>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p>
        </w:tc>
      </w:tr>
      <w:tr w:rsidR="002D4CC4" w:rsidRPr="002D4CC4" w:rsidTr="002D4CC4">
        <w:trPr>
          <w:trHeight w:val="255"/>
        </w:trPr>
        <w:tc>
          <w:tcPr>
            <w:tcW w:w="1368" w:type="dxa"/>
            <w:tcBorders>
              <w:top w:val="nil"/>
              <w:left w:val="single" w:sz="4" w:space="0" w:color="auto"/>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rPr>
                <w:rFonts w:ascii="Arial" w:eastAsia="Times New Roman" w:hAnsi="Arial" w:cs="Arial"/>
                <w:color w:val="000000"/>
                <w:sz w:val="20"/>
                <w:szCs w:val="20"/>
              </w:rPr>
            </w:pPr>
            <w:r w:rsidRPr="002D4CC4">
              <w:rPr>
                <w:rFonts w:ascii="Arial" w:eastAsia="Times New Roman" w:hAnsi="Arial" w:cs="Arial"/>
                <w:color w:val="000000"/>
                <w:sz w:val="20"/>
                <w:szCs w:val="20"/>
              </w:rPr>
              <w:t>Jasper</w:t>
            </w:r>
          </w:p>
        </w:tc>
        <w:tc>
          <w:tcPr>
            <w:tcW w:w="143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4</w:t>
            </w:r>
          </w:p>
        </w:tc>
        <w:tc>
          <w:tcPr>
            <w:tcW w:w="17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0.50</w:t>
            </w:r>
          </w:p>
        </w:tc>
        <w:tc>
          <w:tcPr>
            <w:tcW w:w="1756" w:type="dxa"/>
            <w:tcBorders>
              <w:top w:val="nil"/>
              <w:left w:val="nil"/>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24,777</w:t>
            </w:r>
          </w:p>
        </w:tc>
        <w:tc>
          <w:tcPr>
            <w:tcW w:w="1756" w:type="dxa"/>
            <w:tcBorders>
              <w:top w:val="nil"/>
              <w:left w:val="nil"/>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jc w:val="center"/>
              <w:rPr>
                <w:rFonts w:ascii="Arial" w:eastAsia="Times New Roman" w:hAnsi="Arial" w:cs="Arial"/>
                <w:b/>
                <w:bCs/>
                <w:color w:val="000000"/>
                <w:sz w:val="20"/>
                <w:szCs w:val="20"/>
              </w:rPr>
            </w:pPr>
            <w:r w:rsidRPr="002D4CC4">
              <w:rPr>
                <w:rFonts w:ascii="Arial" w:eastAsia="Times New Roman" w:hAnsi="Arial" w:cs="Arial"/>
                <w:b/>
                <w:bCs/>
                <w:color w:val="000000"/>
                <w:sz w:val="20"/>
                <w:szCs w:val="20"/>
              </w:rPr>
              <w:t>0.536</w:t>
            </w:r>
          </w:p>
        </w:tc>
        <w:tc>
          <w:tcPr>
            <w:tcW w:w="77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 </w:t>
            </w:r>
          </w:p>
        </w:tc>
        <w:tc>
          <w:tcPr>
            <w:tcW w:w="12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1.6</w:t>
            </w:r>
          </w:p>
        </w:tc>
        <w:tc>
          <w:tcPr>
            <w:tcW w:w="1656" w:type="dxa"/>
            <w:tcBorders>
              <w:top w:val="nil"/>
              <w:left w:val="nil"/>
              <w:bottom w:val="nil"/>
              <w:right w:val="nil"/>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p>
        </w:tc>
      </w:tr>
      <w:tr w:rsidR="002D4CC4" w:rsidRPr="002D4CC4" w:rsidTr="002D4CC4">
        <w:trPr>
          <w:trHeight w:val="255"/>
        </w:trPr>
        <w:tc>
          <w:tcPr>
            <w:tcW w:w="1368" w:type="dxa"/>
            <w:tcBorders>
              <w:top w:val="nil"/>
              <w:left w:val="single" w:sz="4" w:space="0" w:color="auto"/>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rPr>
                <w:rFonts w:ascii="Arial" w:eastAsia="Times New Roman" w:hAnsi="Arial" w:cs="Arial"/>
                <w:color w:val="000000"/>
                <w:sz w:val="20"/>
                <w:szCs w:val="20"/>
              </w:rPr>
            </w:pPr>
            <w:r w:rsidRPr="002D4CC4">
              <w:rPr>
                <w:rFonts w:ascii="Arial" w:eastAsia="Times New Roman" w:hAnsi="Arial" w:cs="Arial"/>
                <w:color w:val="000000"/>
                <w:sz w:val="20"/>
                <w:szCs w:val="20"/>
              </w:rPr>
              <w:t>Dillon</w:t>
            </w:r>
          </w:p>
        </w:tc>
        <w:tc>
          <w:tcPr>
            <w:tcW w:w="143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5</w:t>
            </w:r>
          </w:p>
        </w:tc>
        <w:tc>
          <w:tcPr>
            <w:tcW w:w="17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0.62</w:t>
            </w:r>
          </w:p>
        </w:tc>
        <w:tc>
          <w:tcPr>
            <w:tcW w:w="1756" w:type="dxa"/>
            <w:tcBorders>
              <w:top w:val="nil"/>
              <w:left w:val="nil"/>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32,062</w:t>
            </w:r>
          </w:p>
        </w:tc>
        <w:tc>
          <w:tcPr>
            <w:tcW w:w="1756" w:type="dxa"/>
            <w:tcBorders>
              <w:top w:val="nil"/>
              <w:left w:val="nil"/>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jc w:val="center"/>
              <w:rPr>
                <w:rFonts w:ascii="Arial" w:eastAsia="Times New Roman" w:hAnsi="Arial" w:cs="Arial"/>
                <w:b/>
                <w:bCs/>
                <w:color w:val="000000"/>
                <w:sz w:val="20"/>
                <w:szCs w:val="20"/>
              </w:rPr>
            </w:pPr>
            <w:r w:rsidRPr="002D4CC4">
              <w:rPr>
                <w:rFonts w:ascii="Arial" w:eastAsia="Times New Roman" w:hAnsi="Arial" w:cs="Arial"/>
                <w:b/>
                <w:bCs/>
                <w:color w:val="000000"/>
                <w:sz w:val="20"/>
                <w:szCs w:val="20"/>
              </w:rPr>
              <w:t>0.693</w:t>
            </w:r>
          </w:p>
        </w:tc>
        <w:tc>
          <w:tcPr>
            <w:tcW w:w="77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 </w:t>
            </w:r>
          </w:p>
        </w:tc>
        <w:tc>
          <w:tcPr>
            <w:tcW w:w="12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1.6</w:t>
            </w:r>
          </w:p>
        </w:tc>
        <w:tc>
          <w:tcPr>
            <w:tcW w:w="1656" w:type="dxa"/>
            <w:tcBorders>
              <w:top w:val="nil"/>
              <w:left w:val="nil"/>
              <w:bottom w:val="nil"/>
              <w:right w:val="nil"/>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p>
        </w:tc>
      </w:tr>
      <w:tr w:rsidR="002D4CC4" w:rsidRPr="002D4CC4" w:rsidTr="002D4CC4">
        <w:trPr>
          <w:trHeight w:val="255"/>
        </w:trPr>
        <w:tc>
          <w:tcPr>
            <w:tcW w:w="1368" w:type="dxa"/>
            <w:tcBorders>
              <w:top w:val="nil"/>
              <w:left w:val="single" w:sz="4" w:space="0" w:color="auto"/>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rPr>
                <w:rFonts w:ascii="Arial" w:eastAsia="Times New Roman" w:hAnsi="Arial" w:cs="Arial"/>
                <w:color w:val="000000"/>
                <w:sz w:val="20"/>
                <w:szCs w:val="20"/>
              </w:rPr>
            </w:pPr>
            <w:r w:rsidRPr="002D4CC4">
              <w:rPr>
                <w:rFonts w:ascii="Arial" w:eastAsia="Times New Roman" w:hAnsi="Arial" w:cs="Arial"/>
                <w:color w:val="000000"/>
                <w:sz w:val="20"/>
                <w:szCs w:val="20"/>
              </w:rPr>
              <w:t>Saluda</w:t>
            </w:r>
          </w:p>
        </w:tc>
        <w:tc>
          <w:tcPr>
            <w:tcW w:w="143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3</w:t>
            </w:r>
          </w:p>
        </w:tc>
        <w:tc>
          <w:tcPr>
            <w:tcW w:w="17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0.37</w:t>
            </w:r>
          </w:p>
        </w:tc>
        <w:tc>
          <w:tcPr>
            <w:tcW w:w="1756" w:type="dxa"/>
            <w:tcBorders>
              <w:top w:val="nil"/>
              <w:left w:val="nil"/>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19,875</w:t>
            </w:r>
          </w:p>
        </w:tc>
        <w:tc>
          <w:tcPr>
            <w:tcW w:w="1756" w:type="dxa"/>
            <w:tcBorders>
              <w:top w:val="nil"/>
              <w:left w:val="nil"/>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jc w:val="center"/>
              <w:rPr>
                <w:rFonts w:ascii="Arial" w:eastAsia="Times New Roman" w:hAnsi="Arial" w:cs="Arial"/>
                <w:b/>
                <w:bCs/>
                <w:color w:val="000000"/>
                <w:sz w:val="20"/>
                <w:szCs w:val="20"/>
              </w:rPr>
            </w:pPr>
            <w:r w:rsidRPr="002D4CC4">
              <w:rPr>
                <w:rFonts w:ascii="Arial" w:eastAsia="Times New Roman" w:hAnsi="Arial" w:cs="Arial"/>
                <w:b/>
                <w:bCs/>
                <w:color w:val="000000"/>
                <w:sz w:val="20"/>
                <w:szCs w:val="20"/>
              </w:rPr>
              <w:t>0.430</w:t>
            </w:r>
          </w:p>
        </w:tc>
        <w:tc>
          <w:tcPr>
            <w:tcW w:w="77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 </w:t>
            </w:r>
          </w:p>
        </w:tc>
        <w:tc>
          <w:tcPr>
            <w:tcW w:w="12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1.5</w:t>
            </w:r>
          </w:p>
        </w:tc>
        <w:tc>
          <w:tcPr>
            <w:tcW w:w="1656" w:type="dxa"/>
            <w:tcBorders>
              <w:top w:val="nil"/>
              <w:left w:val="nil"/>
              <w:bottom w:val="nil"/>
              <w:right w:val="nil"/>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p>
        </w:tc>
      </w:tr>
      <w:tr w:rsidR="002D4CC4" w:rsidRPr="002D4CC4" w:rsidTr="002D4CC4">
        <w:trPr>
          <w:trHeight w:val="255"/>
        </w:trPr>
        <w:tc>
          <w:tcPr>
            <w:tcW w:w="1368" w:type="dxa"/>
            <w:tcBorders>
              <w:top w:val="nil"/>
              <w:left w:val="single" w:sz="4" w:space="0" w:color="auto"/>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rPr>
                <w:rFonts w:ascii="Arial" w:eastAsia="Times New Roman" w:hAnsi="Arial" w:cs="Arial"/>
                <w:color w:val="000000"/>
                <w:sz w:val="20"/>
                <w:szCs w:val="20"/>
              </w:rPr>
            </w:pPr>
            <w:r w:rsidRPr="002D4CC4">
              <w:rPr>
                <w:rFonts w:ascii="Arial" w:eastAsia="Times New Roman" w:hAnsi="Arial" w:cs="Arial"/>
                <w:color w:val="000000"/>
                <w:sz w:val="20"/>
                <w:szCs w:val="20"/>
              </w:rPr>
              <w:t>Florence</w:t>
            </w:r>
          </w:p>
        </w:tc>
        <w:tc>
          <w:tcPr>
            <w:tcW w:w="143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19</w:t>
            </w:r>
          </w:p>
        </w:tc>
        <w:tc>
          <w:tcPr>
            <w:tcW w:w="17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2.37</w:t>
            </w:r>
          </w:p>
        </w:tc>
        <w:tc>
          <w:tcPr>
            <w:tcW w:w="1756" w:type="dxa"/>
            <w:tcBorders>
              <w:top w:val="nil"/>
              <w:left w:val="nil"/>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136,885</w:t>
            </w:r>
          </w:p>
        </w:tc>
        <w:tc>
          <w:tcPr>
            <w:tcW w:w="1756" w:type="dxa"/>
            <w:tcBorders>
              <w:top w:val="nil"/>
              <w:left w:val="nil"/>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jc w:val="center"/>
              <w:rPr>
                <w:rFonts w:ascii="Arial" w:eastAsia="Times New Roman" w:hAnsi="Arial" w:cs="Arial"/>
                <w:b/>
                <w:bCs/>
                <w:color w:val="000000"/>
                <w:sz w:val="20"/>
                <w:szCs w:val="20"/>
              </w:rPr>
            </w:pPr>
            <w:r w:rsidRPr="002D4CC4">
              <w:rPr>
                <w:rFonts w:ascii="Arial" w:eastAsia="Times New Roman" w:hAnsi="Arial" w:cs="Arial"/>
                <w:b/>
                <w:bCs/>
                <w:color w:val="000000"/>
                <w:sz w:val="20"/>
                <w:szCs w:val="20"/>
              </w:rPr>
              <w:t>2.960</w:t>
            </w:r>
          </w:p>
        </w:tc>
        <w:tc>
          <w:tcPr>
            <w:tcW w:w="77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 </w:t>
            </w:r>
          </w:p>
        </w:tc>
        <w:tc>
          <w:tcPr>
            <w:tcW w:w="12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1.4</w:t>
            </w:r>
          </w:p>
        </w:tc>
        <w:tc>
          <w:tcPr>
            <w:tcW w:w="1656" w:type="dxa"/>
            <w:tcBorders>
              <w:top w:val="nil"/>
              <w:left w:val="nil"/>
              <w:bottom w:val="nil"/>
              <w:right w:val="nil"/>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p>
        </w:tc>
      </w:tr>
      <w:tr w:rsidR="002D4CC4" w:rsidRPr="002D4CC4" w:rsidTr="002D4CC4">
        <w:trPr>
          <w:trHeight w:val="255"/>
        </w:trPr>
        <w:tc>
          <w:tcPr>
            <w:tcW w:w="1368" w:type="dxa"/>
            <w:tcBorders>
              <w:top w:val="nil"/>
              <w:left w:val="single" w:sz="4" w:space="0" w:color="auto"/>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rPr>
                <w:rFonts w:ascii="Arial" w:eastAsia="Times New Roman" w:hAnsi="Arial" w:cs="Arial"/>
                <w:color w:val="000000"/>
                <w:sz w:val="20"/>
                <w:szCs w:val="20"/>
              </w:rPr>
            </w:pPr>
            <w:r w:rsidRPr="002D4CC4">
              <w:rPr>
                <w:rFonts w:ascii="Arial" w:eastAsia="Times New Roman" w:hAnsi="Arial" w:cs="Arial"/>
                <w:color w:val="000000"/>
                <w:sz w:val="20"/>
                <w:szCs w:val="20"/>
              </w:rPr>
              <w:t>Union</w:t>
            </w:r>
          </w:p>
        </w:tc>
        <w:tc>
          <w:tcPr>
            <w:tcW w:w="143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4</w:t>
            </w:r>
          </w:p>
        </w:tc>
        <w:tc>
          <w:tcPr>
            <w:tcW w:w="17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0.50</w:t>
            </w:r>
          </w:p>
        </w:tc>
        <w:tc>
          <w:tcPr>
            <w:tcW w:w="1756" w:type="dxa"/>
            <w:tcBorders>
              <w:top w:val="nil"/>
              <w:left w:val="nil"/>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28,961</w:t>
            </w:r>
          </w:p>
        </w:tc>
        <w:tc>
          <w:tcPr>
            <w:tcW w:w="1756" w:type="dxa"/>
            <w:tcBorders>
              <w:top w:val="nil"/>
              <w:left w:val="nil"/>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jc w:val="center"/>
              <w:rPr>
                <w:rFonts w:ascii="Arial" w:eastAsia="Times New Roman" w:hAnsi="Arial" w:cs="Arial"/>
                <w:b/>
                <w:bCs/>
                <w:color w:val="000000"/>
                <w:sz w:val="20"/>
                <w:szCs w:val="20"/>
              </w:rPr>
            </w:pPr>
            <w:r w:rsidRPr="002D4CC4">
              <w:rPr>
                <w:rFonts w:ascii="Arial" w:eastAsia="Times New Roman" w:hAnsi="Arial" w:cs="Arial"/>
                <w:b/>
                <w:bCs/>
                <w:color w:val="000000"/>
                <w:sz w:val="20"/>
                <w:szCs w:val="20"/>
              </w:rPr>
              <w:t>0.626</w:t>
            </w:r>
          </w:p>
        </w:tc>
        <w:tc>
          <w:tcPr>
            <w:tcW w:w="77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 </w:t>
            </w:r>
          </w:p>
        </w:tc>
        <w:tc>
          <w:tcPr>
            <w:tcW w:w="12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1.4</w:t>
            </w:r>
          </w:p>
        </w:tc>
        <w:tc>
          <w:tcPr>
            <w:tcW w:w="1656" w:type="dxa"/>
            <w:tcBorders>
              <w:top w:val="nil"/>
              <w:left w:val="nil"/>
              <w:bottom w:val="nil"/>
              <w:right w:val="nil"/>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p>
        </w:tc>
      </w:tr>
      <w:tr w:rsidR="002D4CC4" w:rsidRPr="002D4CC4" w:rsidTr="002D4CC4">
        <w:trPr>
          <w:trHeight w:val="255"/>
        </w:trPr>
        <w:tc>
          <w:tcPr>
            <w:tcW w:w="1368" w:type="dxa"/>
            <w:tcBorders>
              <w:top w:val="nil"/>
              <w:left w:val="single" w:sz="4" w:space="0" w:color="auto"/>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rPr>
                <w:rFonts w:ascii="Arial" w:eastAsia="Times New Roman" w:hAnsi="Arial" w:cs="Arial"/>
                <w:color w:val="000000"/>
                <w:sz w:val="20"/>
                <w:szCs w:val="20"/>
              </w:rPr>
            </w:pPr>
            <w:r w:rsidRPr="002D4CC4">
              <w:rPr>
                <w:rFonts w:ascii="Arial" w:eastAsia="Times New Roman" w:hAnsi="Arial" w:cs="Arial"/>
                <w:color w:val="000000"/>
                <w:sz w:val="20"/>
                <w:szCs w:val="20"/>
              </w:rPr>
              <w:t>Barnwell</w:t>
            </w:r>
          </w:p>
        </w:tc>
        <w:tc>
          <w:tcPr>
            <w:tcW w:w="143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3</w:t>
            </w:r>
          </w:p>
        </w:tc>
        <w:tc>
          <w:tcPr>
            <w:tcW w:w="17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0.37</w:t>
            </w:r>
          </w:p>
        </w:tc>
        <w:tc>
          <w:tcPr>
            <w:tcW w:w="1756" w:type="dxa"/>
            <w:tcBorders>
              <w:top w:val="nil"/>
              <w:left w:val="nil"/>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22,621</w:t>
            </w:r>
          </w:p>
        </w:tc>
        <w:tc>
          <w:tcPr>
            <w:tcW w:w="1756" w:type="dxa"/>
            <w:tcBorders>
              <w:top w:val="nil"/>
              <w:left w:val="nil"/>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jc w:val="center"/>
              <w:rPr>
                <w:rFonts w:ascii="Arial" w:eastAsia="Times New Roman" w:hAnsi="Arial" w:cs="Arial"/>
                <w:b/>
                <w:bCs/>
                <w:color w:val="000000"/>
                <w:sz w:val="20"/>
                <w:szCs w:val="20"/>
              </w:rPr>
            </w:pPr>
            <w:r w:rsidRPr="002D4CC4">
              <w:rPr>
                <w:rFonts w:ascii="Arial" w:eastAsia="Times New Roman" w:hAnsi="Arial" w:cs="Arial"/>
                <w:b/>
                <w:bCs/>
                <w:color w:val="000000"/>
                <w:sz w:val="20"/>
                <w:szCs w:val="20"/>
              </w:rPr>
              <w:t>0.489</w:t>
            </w:r>
          </w:p>
        </w:tc>
        <w:tc>
          <w:tcPr>
            <w:tcW w:w="77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 </w:t>
            </w:r>
          </w:p>
        </w:tc>
        <w:tc>
          <w:tcPr>
            <w:tcW w:w="12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1.3</w:t>
            </w:r>
          </w:p>
        </w:tc>
        <w:tc>
          <w:tcPr>
            <w:tcW w:w="1656" w:type="dxa"/>
            <w:tcBorders>
              <w:top w:val="nil"/>
              <w:left w:val="nil"/>
              <w:bottom w:val="nil"/>
              <w:right w:val="nil"/>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p>
        </w:tc>
      </w:tr>
      <w:tr w:rsidR="002D4CC4" w:rsidRPr="002D4CC4" w:rsidTr="002D4CC4">
        <w:trPr>
          <w:trHeight w:val="255"/>
        </w:trPr>
        <w:tc>
          <w:tcPr>
            <w:tcW w:w="1368" w:type="dxa"/>
            <w:tcBorders>
              <w:top w:val="nil"/>
              <w:left w:val="single" w:sz="4" w:space="0" w:color="auto"/>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rPr>
                <w:rFonts w:ascii="Arial" w:eastAsia="Times New Roman" w:hAnsi="Arial" w:cs="Arial"/>
                <w:color w:val="000000"/>
                <w:sz w:val="20"/>
                <w:szCs w:val="20"/>
              </w:rPr>
            </w:pPr>
            <w:r w:rsidRPr="002D4CC4">
              <w:rPr>
                <w:rFonts w:ascii="Arial" w:eastAsia="Times New Roman" w:hAnsi="Arial" w:cs="Arial"/>
                <w:color w:val="000000"/>
                <w:sz w:val="20"/>
                <w:szCs w:val="20"/>
              </w:rPr>
              <w:t>Aiken</w:t>
            </w:r>
          </w:p>
        </w:tc>
        <w:tc>
          <w:tcPr>
            <w:tcW w:w="143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21</w:t>
            </w:r>
          </w:p>
        </w:tc>
        <w:tc>
          <w:tcPr>
            <w:tcW w:w="17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2.62</w:t>
            </w:r>
          </w:p>
        </w:tc>
        <w:tc>
          <w:tcPr>
            <w:tcW w:w="1756" w:type="dxa"/>
            <w:tcBorders>
              <w:top w:val="nil"/>
              <w:left w:val="nil"/>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160,099</w:t>
            </w:r>
          </w:p>
        </w:tc>
        <w:tc>
          <w:tcPr>
            <w:tcW w:w="1756" w:type="dxa"/>
            <w:tcBorders>
              <w:top w:val="nil"/>
              <w:left w:val="nil"/>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jc w:val="center"/>
              <w:rPr>
                <w:rFonts w:ascii="Arial" w:eastAsia="Times New Roman" w:hAnsi="Arial" w:cs="Arial"/>
                <w:b/>
                <w:bCs/>
                <w:color w:val="000000"/>
                <w:sz w:val="20"/>
                <w:szCs w:val="20"/>
              </w:rPr>
            </w:pPr>
            <w:r w:rsidRPr="002D4CC4">
              <w:rPr>
                <w:rFonts w:ascii="Arial" w:eastAsia="Times New Roman" w:hAnsi="Arial" w:cs="Arial"/>
                <w:b/>
                <w:bCs/>
                <w:color w:val="000000"/>
                <w:sz w:val="20"/>
                <w:szCs w:val="20"/>
              </w:rPr>
              <w:t>3.462</w:t>
            </w:r>
          </w:p>
        </w:tc>
        <w:tc>
          <w:tcPr>
            <w:tcW w:w="77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 </w:t>
            </w:r>
          </w:p>
        </w:tc>
        <w:tc>
          <w:tcPr>
            <w:tcW w:w="12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1.3</w:t>
            </w:r>
          </w:p>
        </w:tc>
        <w:tc>
          <w:tcPr>
            <w:tcW w:w="1656" w:type="dxa"/>
            <w:tcBorders>
              <w:top w:val="nil"/>
              <w:left w:val="nil"/>
              <w:bottom w:val="nil"/>
              <w:right w:val="nil"/>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p>
        </w:tc>
      </w:tr>
      <w:tr w:rsidR="002D4CC4" w:rsidRPr="002D4CC4" w:rsidTr="002D4CC4">
        <w:trPr>
          <w:trHeight w:val="255"/>
        </w:trPr>
        <w:tc>
          <w:tcPr>
            <w:tcW w:w="1368" w:type="dxa"/>
            <w:tcBorders>
              <w:top w:val="nil"/>
              <w:left w:val="single" w:sz="4" w:space="0" w:color="auto"/>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rPr>
                <w:rFonts w:ascii="Arial" w:eastAsia="Times New Roman" w:hAnsi="Arial" w:cs="Arial"/>
                <w:color w:val="000000"/>
                <w:sz w:val="20"/>
                <w:szCs w:val="20"/>
              </w:rPr>
            </w:pPr>
            <w:r w:rsidRPr="002D4CC4">
              <w:rPr>
                <w:rFonts w:ascii="Arial" w:eastAsia="Times New Roman" w:hAnsi="Arial" w:cs="Arial"/>
                <w:color w:val="000000"/>
                <w:sz w:val="20"/>
                <w:szCs w:val="20"/>
              </w:rPr>
              <w:t>Berkeley</w:t>
            </w:r>
          </w:p>
        </w:tc>
        <w:tc>
          <w:tcPr>
            <w:tcW w:w="143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23</w:t>
            </w:r>
          </w:p>
        </w:tc>
        <w:tc>
          <w:tcPr>
            <w:tcW w:w="17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2.86</w:t>
            </w:r>
          </w:p>
        </w:tc>
        <w:tc>
          <w:tcPr>
            <w:tcW w:w="1756" w:type="dxa"/>
            <w:tcBorders>
              <w:top w:val="nil"/>
              <w:left w:val="nil"/>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177,843</w:t>
            </w:r>
          </w:p>
        </w:tc>
        <w:tc>
          <w:tcPr>
            <w:tcW w:w="1756" w:type="dxa"/>
            <w:tcBorders>
              <w:top w:val="nil"/>
              <w:left w:val="nil"/>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jc w:val="center"/>
              <w:rPr>
                <w:rFonts w:ascii="Arial" w:eastAsia="Times New Roman" w:hAnsi="Arial" w:cs="Arial"/>
                <w:b/>
                <w:bCs/>
                <w:color w:val="000000"/>
                <w:sz w:val="20"/>
                <w:szCs w:val="20"/>
              </w:rPr>
            </w:pPr>
            <w:r w:rsidRPr="002D4CC4">
              <w:rPr>
                <w:rFonts w:ascii="Arial" w:eastAsia="Times New Roman" w:hAnsi="Arial" w:cs="Arial"/>
                <w:b/>
                <w:bCs/>
                <w:color w:val="000000"/>
                <w:sz w:val="20"/>
                <w:szCs w:val="20"/>
              </w:rPr>
              <w:t>3.845</w:t>
            </w:r>
          </w:p>
        </w:tc>
        <w:tc>
          <w:tcPr>
            <w:tcW w:w="77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 </w:t>
            </w:r>
          </w:p>
        </w:tc>
        <w:tc>
          <w:tcPr>
            <w:tcW w:w="12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1.3</w:t>
            </w:r>
          </w:p>
        </w:tc>
        <w:tc>
          <w:tcPr>
            <w:tcW w:w="1656" w:type="dxa"/>
            <w:tcBorders>
              <w:top w:val="nil"/>
              <w:left w:val="nil"/>
              <w:bottom w:val="nil"/>
              <w:right w:val="nil"/>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p>
        </w:tc>
      </w:tr>
      <w:tr w:rsidR="002D4CC4" w:rsidRPr="002D4CC4" w:rsidTr="002D4CC4">
        <w:trPr>
          <w:trHeight w:val="255"/>
        </w:trPr>
        <w:tc>
          <w:tcPr>
            <w:tcW w:w="1368" w:type="dxa"/>
            <w:tcBorders>
              <w:top w:val="nil"/>
              <w:left w:val="single" w:sz="4" w:space="0" w:color="auto"/>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rPr>
                <w:rFonts w:ascii="Arial" w:eastAsia="Times New Roman" w:hAnsi="Arial" w:cs="Arial"/>
                <w:color w:val="000000"/>
                <w:sz w:val="20"/>
                <w:szCs w:val="20"/>
              </w:rPr>
            </w:pPr>
            <w:r w:rsidRPr="002D4CC4">
              <w:rPr>
                <w:rFonts w:ascii="Arial" w:eastAsia="Times New Roman" w:hAnsi="Arial" w:cs="Arial"/>
                <w:color w:val="000000"/>
                <w:sz w:val="20"/>
                <w:szCs w:val="20"/>
              </w:rPr>
              <w:t>Richland</w:t>
            </w:r>
          </w:p>
        </w:tc>
        <w:tc>
          <w:tcPr>
            <w:tcW w:w="143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47</w:t>
            </w:r>
          </w:p>
        </w:tc>
        <w:tc>
          <w:tcPr>
            <w:tcW w:w="17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5.85</w:t>
            </w:r>
          </w:p>
        </w:tc>
        <w:tc>
          <w:tcPr>
            <w:tcW w:w="1756" w:type="dxa"/>
            <w:tcBorders>
              <w:top w:val="nil"/>
              <w:left w:val="nil"/>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384,504</w:t>
            </w:r>
          </w:p>
        </w:tc>
        <w:tc>
          <w:tcPr>
            <w:tcW w:w="1756" w:type="dxa"/>
            <w:tcBorders>
              <w:top w:val="nil"/>
              <w:left w:val="nil"/>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jc w:val="center"/>
              <w:rPr>
                <w:rFonts w:ascii="Arial" w:eastAsia="Times New Roman" w:hAnsi="Arial" w:cs="Arial"/>
                <w:b/>
                <w:bCs/>
                <w:color w:val="000000"/>
                <w:sz w:val="20"/>
                <w:szCs w:val="20"/>
              </w:rPr>
            </w:pPr>
            <w:r w:rsidRPr="002D4CC4">
              <w:rPr>
                <w:rFonts w:ascii="Arial" w:eastAsia="Times New Roman" w:hAnsi="Arial" w:cs="Arial"/>
                <w:b/>
                <w:bCs/>
                <w:color w:val="000000"/>
                <w:sz w:val="20"/>
                <w:szCs w:val="20"/>
              </w:rPr>
              <w:t>8.314</w:t>
            </w:r>
          </w:p>
        </w:tc>
        <w:tc>
          <w:tcPr>
            <w:tcW w:w="77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 </w:t>
            </w:r>
          </w:p>
        </w:tc>
        <w:tc>
          <w:tcPr>
            <w:tcW w:w="12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1.2</w:t>
            </w:r>
          </w:p>
        </w:tc>
        <w:tc>
          <w:tcPr>
            <w:tcW w:w="1656" w:type="dxa"/>
            <w:tcBorders>
              <w:top w:val="nil"/>
              <w:left w:val="nil"/>
              <w:bottom w:val="nil"/>
              <w:right w:val="nil"/>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p>
        </w:tc>
      </w:tr>
      <w:tr w:rsidR="002D4CC4" w:rsidRPr="002D4CC4" w:rsidTr="002D4CC4">
        <w:trPr>
          <w:trHeight w:val="255"/>
        </w:trPr>
        <w:tc>
          <w:tcPr>
            <w:tcW w:w="1368" w:type="dxa"/>
            <w:tcBorders>
              <w:top w:val="nil"/>
              <w:left w:val="single" w:sz="4" w:space="0" w:color="auto"/>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rPr>
                <w:rFonts w:ascii="Arial" w:eastAsia="Times New Roman" w:hAnsi="Arial" w:cs="Arial"/>
                <w:color w:val="000000"/>
                <w:sz w:val="20"/>
                <w:szCs w:val="20"/>
              </w:rPr>
            </w:pPr>
            <w:r w:rsidRPr="002D4CC4">
              <w:rPr>
                <w:rFonts w:ascii="Arial" w:eastAsia="Times New Roman" w:hAnsi="Arial" w:cs="Arial"/>
                <w:color w:val="000000"/>
                <w:sz w:val="20"/>
                <w:szCs w:val="20"/>
              </w:rPr>
              <w:t>Oconee</w:t>
            </w:r>
          </w:p>
        </w:tc>
        <w:tc>
          <w:tcPr>
            <w:tcW w:w="143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9</w:t>
            </w:r>
          </w:p>
        </w:tc>
        <w:tc>
          <w:tcPr>
            <w:tcW w:w="17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1.12</w:t>
            </w:r>
          </w:p>
        </w:tc>
        <w:tc>
          <w:tcPr>
            <w:tcW w:w="1756" w:type="dxa"/>
            <w:tcBorders>
              <w:top w:val="nil"/>
              <w:left w:val="nil"/>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74,273</w:t>
            </w:r>
          </w:p>
        </w:tc>
        <w:tc>
          <w:tcPr>
            <w:tcW w:w="1756" w:type="dxa"/>
            <w:tcBorders>
              <w:top w:val="nil"/>
              <w:left w:val="nil"/>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jc w:val="center"/>
              <w:rPr>
                <w:rFonts w:ascii="Arial" w:eastAsia="Times New Roman" w:hAnsi="Arial" w:cs="Arial"/>
                <w:b/>
                <w:bCs/>
                <w:color w:val="000000"/>
                <w:sz w:val="20"/>
                <w:szCs w:val="20"/>
              </w:rPr>
            </w:pPr>
            <w:r w:rsidRPr="002D4CC4">
              <w:rPr>
                <w:rFonts w:ascii="Arial" w:eastAsia="Times New Roman" w:hAnsi="Arial" w:cs="Arial"/>
                <w:b/>
                <w:bCs/>
                <w:color w:val="000000"/>
                <w:sz w:val="20"/>
                <w:szCs w:val="20"/>
              </w:rPr>
              <w:t>1.606</w:t>
            </w:r>
          </w:p>
        </w:tc>
        <w:tc>
          <w:tcPr>
            <w:tcW w:w="77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 </w:t>
            </w:r>
          </w:p>
        </w:tc>
        <w:tc>
          <w:tcPr>
            <w:tcW w:w="12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1.2</w:t>
            </w:r>
          </w:p>
        </w:tc>
        <w:tc>
          <w:tcPr>
            <w:tcW w:w="1656" w:type="dxa"/>
            <w:tcBorders>
              <w:top w:val="nil"/>
              <w:left w:val="nil"/>
              <w:bottom w:val="nil"/>
              <w:right w:val="nil"/>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p>
        </w:tc>
      </w:tr>
      <w:tr w:rsidR="002D4CC4" w:rsidRPr="002D4CC4" w:rsidTr="002D4CC4">
        <w:trPr>
          <w:trHeight w:val="255"/>
        </w:trPr>
        <w:tc>
          <w:tcPr>
            <w:tcW w:w="1368" w:type="dxa"/>
            <w:tcBorders>
              <w:top w:val="nil"/>
              <w:left w:val="single" w:sz="4" w:space="0" w:color="auto"/>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rPr>
                <w:rFonts w:ascii="Arial" w:eastAsia="Times New Roman" w:hAnsi="Arial" w:cs="Arial"/>
                <w:color w:val="000000"/>
                <w:sz w:val="20"/>
                <w:szCs w:val="20"/>
              </w:rPr>
            </w:pPr>
            <w:r w:rsidRPr="002D4CC4">
              <w:rPr>
                <w:rFonts w:ascii="Arial" w:eastAsia="Times New Roman" w:hAnsi="Arial" w:cs="Arial"/>
                <w:color w:val="000000"/>
                <w:sz w:val="20"/>
                <w:szCs w:val="20"/>
              </w:rPr>
              <w:t>Laurens</w:t>
            </w:r>
          </w:p>
        </w:tc>
        <w:tc>
          <w:tcPr>
            <w:tcW w:w="143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8</w:t>
            </w:r>
          </w:p>
        </w:tc>
        <w:tc>
          <w:tcPr>
            <w:tcW w:w="17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1.00</w:t>
            </w:r>
          </w:p>
        </w:tc>
        <w:tc>
          <w:tcPr>
            <w:tcW w:w="1756" w:type="dxa"/>
            <w:tcBorders>
              <w:top w:val="nil"/>
              <w:left w:val="nil"/>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66,537</w:t>
            </w:r>
          </w:p>
        </w:tc>
        <w:tc>
          <w:tcPr>
            <w:tcW w:w="1756" w:type="dxa"/>
            <w:tcBorders>
              <w:top w:val="nil"/>
              <w:left w:val="nil"/>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jc w:val="center"/>
              <w:rPr>
                <w:rFonts w:ascii="Arial" w:eastAsia="Times New Roman" w:hAnsi="Arial" w:cs="Arial"/>
                <w:b/>
                <w:bCs/>
                <w:color w:val="000000"/>
                <w:sz w:val="20"/>
                <w:szCs w:val="20"/>
              </w:rPr>
            </w:pPr>
            <w:r w:rsidRPr="002D4CC4">
              <w:rPr>
                <w:rFonts w:ascii="Arial" w:eastAsia="Times New Roman" w:hAnsi="Arial" w:cs="Arial"/>
                <w:b/>
                <w:bCs/>
                <w:color w:val="000000"/>
                <w:sz w:val="20"/>
                <w:szCs w:val="20"/>
              </w:rPr>
              <w:t>1.439</w:t>
            </w:r>
          </w:p>
        </w:tc>
        <w:tc>
          <w:tcPr>
            <w:tcW w:w="77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 </w:t>
            </w:r>
          </w:p>
        </w:tc>
        <w:tc>
          <w:tcPr>
            <w:tcW w:w="12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1.2</w:t>
            </w:r>
          </w:p>
        </w:tc>
        <w:tc>
          <w:tcPr>
            <w:tcW w:w="1656" w:type="dxa"/>
            <w:tcBorders>
              <w:top w:val="nil"/>
              <w:left w:val="nil"/>
              <w:bottom w:val="nil"/>
              <w:right w:val="nil"/>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p>
        </w:tc>
      </w:tr>
      <w:tr w:rsidR="002D4CC4" w:rsidRPr="002D4CC4" w:rsidTr="002D4CC4">
        <w:trPr>
          <w:trHeight w:val="255"/>
        </w:trPr>
        <w:tc>
          <w:tcPr>
            <w:tcW w:w="1368" w:type="dxa"/>
            <w:tcBorders>
              <w:top w:val="nil"/>
              <w:left w:val="single" w:sz="4" w:space="0" w:color="auto"/>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rPr>
                <w:rFonts w:ascii="Arial" w:eastAsia="Times New Roman" w:hAnsi="Arial" w:cs="Arial"/>
                <w:color w:val="000000"/>
                <w:sz w:val="20"/>
                <w:szCs w:val="20"/>
              </w:rPr>
            </w:pPr>
            <w:r w:rsidRPr="002D4CC4">
              <w:rPr>
                <w:rFonts w:ascii="Arial" w:eastAsia="Times New Roman" w:hAnsi="Arial" w:cs="Arial"/>
                <w:color w:val="000000"/>
                <w:sz w:val="20"/>
                <w:szCs w:val="20"/>
              </w:rPr>
              <w:t>Georgetown</w:t>
            </w:r>
          </w:p>
        </w:tc>
        <w:tc>
          <w:tcPr>
            <w:tcW w:w="143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7</w:t>
            </w:r>
          </w:p>
        </w:tc>
        <w:tc>
          <w:tcPr>
            <w:tcW w:w="17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0.87</w:t>
            </w:r>
          </w:p>
        </w:tc>
        <w:tc>
          <w:tcPr>
            <w:tcW w:w="1756" w:type="dxa"/>
            <w:tcBorders>
              <w:top w:val="nil"/>
              <w:left w:val="nil"/>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60,158</w:t>
            </w:r>
          </w:p>
        </w:tc>
        <w:tc>
          <w:tcPr>
            <w:tcW w:w="1756" w:type="dxa"/>
            <w:tcBorders>
              <w:top w:val="nil"/>
              <w:left w:val="nil"/>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jc w:val="center"/>
              <w:rPr>
                <w:rFonts w:ascii="Arial" w:eastAsia="Times New Roman" w:hAnsi="Arial" w:cs="Arial"/>
                <w:b/>
                <w:bCs/>
                <w:color w:val="000000"/>
                <w:sz w:val="20"/>
                <w:szCs w:val="20"/>
              </w:rPr>
            </w:pPr>
            <w:r w:rsidRPr="002D4CC4">
              <w:rPr>
                <w:rFonts w:ascii="Arial" w:eastAsia="Times New Roman" w:hAnsi="Arial" w:cs="Arial"/>
                <w:b/>
                <w:bCs/>
                <w:color w:val="000000"/>
                <w:sz w:val="20"/>
                <w:szCs w:val="20"/>
              </w:rPr>
              <w:t>1.301</w:t>
            </w:r>
          </w:p>
        </w:tc>
        <w:tc>
          <w:tcPr>
            <w:tcW w:w="77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 </w:t>
            </w:r>
          </w:p>
        </w:tc>
        <w:tc>
          <w:tcPr>
            <w:tcW w:w="12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1.2</w:t>
            </w:r>
          </w:p>
        </w:tc>
        <w:tc>
          <w:tcPr>
            <w:tcW w:w="1656" w:type="dxa"/>
            <w:tcBorders>
              <w:top w:val="nil"/>
              <w:left w:val="nil"/>
              <w:bottom w:val="nil"/>
              <w:right w:val="nil"/>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p>
        </w:tc>
      </w:tr>
      <w:tr w:rsidR="002D4CC4" w:rsidRPr="002D4CC4" w:rsidTr="002D4CC4">
        <w:trPr>
          <w:trHeight w:val="255"/>
        </w:trPr>
        <w:tc>
          <w:tcPr>
            <w:tcW w:w="1368" w:type="dxa"/>
            <w:tcBorders>
              <w:top w:val="nil"/>
              <w:left w:val="single" w:sz="4" w:space="0" w:color="auto"/>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rPr>
                <w:rFonts w:ascii="Arial" w:eastAsia="Times New Roman" w:hAnsi="Arial" w:cs="Arial"/>
                <w:color w:val="000000"/>
                <w:sz w:val="20"/>
                <w:szCs w:val="20"/>
              </w:rPr>
            </w:pPr>
            <w:r w:rsidRPr="002D4CC4">
              <w:rPr>
                <w:rFonts w:ascii="Arial" w:eastAsia="Times New Roman" w:hAnsi="Arial" w:cs="Arial"/>
                <w:color w:val="000000"/>
                <w:sz w:val="20"/>
                <w:szCs w:val="20"/>
              </w:rPr>
              <w:t>Chesterfield</w:t>
            </w:r>
          </w:p>
        </w:tc>
        <w:tc>
          <w:tcPr>
            <w:tcW w:w="143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5</w:t>
            </w:r>
          </w:p>
        </w:tc>
        <w:tc>
          <w:tcPr>
            <w:tcW w:w="17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0.62</w:t>
            </w:r>
          </w:p>
        </w:tc>
        <w:tc>
          <w:tcPr>
            <w:tcW w:w="1756" w:type="dxa"/>
            <w:tcBorders>
              <w:top w:val="nil"/>
              <w:left w:val="nil"/>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46,734</w:t>
            </w:r>
          </w:p>
        </w:tc>
        <w:tc>
          <w:tcPr>
            <w:tcW w:w="1756" w:type="dxa"/>
            <w:tcBorders>
              <w:top w:val="nil"/>
              <w:left w:val="nil"/>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jc w:val="center"/>
              <w:rPr>
                <w:rFonts w:ascii="Arial" w:eastAsia="Times New Roman" w:hAnsi="Arial" w:cs="Arial"/>
                <w:b/>
                <w:bCs/>
                <w:color w:val="000000"/>
                <w:sz w:val="20"/>
                <w:szCs w:val="20"/>
              </w:rPr>
            </w:pPr>
            <w:r w:rsidRPr="002D4CC4">
              <w:rPr>
                <w:rFonts w:ascii="Arial" w:eastAsia="Times New Roman" w:hAnsi="Arial" w:cs="Arial"/>
                <w:b/>
                <w:bCs/>
                <w:color w:val="000000"/>
                <w:sz w:val="20"/>
                <w:szCs w:val="20"/>
              </w:rPr>
              <w:t>1.010</w:t>
            </w:r>
          </w:p>
        </w:tc>
        <w:tc>
          <w:tcPr>
            <w:tcW w:w="77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 </w:t>
            </w:r>
          </w:p>
        </w:tc>
        <w:tc>
          <w:tcPr>
            <w:tcW w:w="12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1.1</w:t>
            </w:r>
          </w:p>
        </w:tc>
        <w:tc>
          <w:tcPr>
            <w:tcW w:w="1656" w:type="dxa"/>
            <w:tcBorders>
              <w:top w:val="nil"/>
              <w:left w:val="nil"/>
              <w:bottom w:val="nil"/>
              <w:right w:val="nil"/>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p>
        </w:tc>
      </w:tr>
      <w:tr w:rsidR="002D4CC4" w:rsidRPr="002D4CC4" w:rsidTr="002D4CC4">
        <w:trPr>
          <w:trHeight w:val="255"/>
        </w:trPr>
        <w:tc>
          <w:tcPr>
            <w:tcW w:w="1368" w:type="dxa"/>
            <w:tcBorders>
              <w:top w:val="nil"/>
              <w:left w:val="single" w:sz="4" w:space="0" w:color="auto"/>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rPr>
                <w:rFonts w:ascii="Arial" w:eastAsia="Times New Roman" w:hAnsi="Arial" w:cs="Arial"/>
                <w:color w:val="000000"/>
                <w:sz w:val="20"/>
                <w:szCs w:val="20"/>
              </w:rPr>
            </w:pPr>
            <w:r w:rsidRPr="002D4CC4">
              <w:rPr>
                <w:rFonts w:ascii="Arial" w:eastAsia="Times New Roman" w:hAnsi="Arial" w:cs="Arial"/>
                <w:color w:val="000000"/>
                <w:sz w:val="20"/>
                <w:szCs w:val="20"/>
              </w:rPr>
              <w:t>Anderson</w:t>
            </w:r>
          </w:p>
        </w:tc>
        <w:tc>
          <w:tcPr>
            <w:tcW w:w="143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20</w:t>
            </w:r>
          </w:p>
        </w:tc>
        <w:tc>
          <w:tcPr>
            <w:tcW w:w="17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2.49</w:t>
            </w:r>
          </w:p>
        </w:tc>
        <w:tc>
          <w:tcPr>
            <w:tcW w:w="1756" w:type="dxa"/>
            <w:tcBorders>
              <w:top w:val="nil"/>
              <w:left w:val="nil"/>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187,126</w:t>
            </w:r>
          </w:p>
        </w:tc>
        <w:tc>
          <w:tcPr>
            <w:tcW w:w="1756" w:type="dxa"/>
            <w:tcBorders>
              <w:top w:val="nil"/>
              <w:left w:val="nil"/>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jc w:val="center"/>
              <w:rPr>
                <w:rFonts w:ascii="Arial" w:eastAsia="Times New Roman" w:hAnsi="Arial" w:cs="Arial"/>
                <w:b/>
                <w:bCs/>
                <w:color w:val="000000"/>
                <w:sz w:val="20"/>
                <w:szCs w:val="20"/>
              </w:rPr>
            </w:pPr>
            <w:r w:rsidRPr="002D4CC4">
              <w:rPr>
                <w:rFonts w:ascii="Arial" w:eastAsia="Times New Roman" w:hAnsi="Arial" w:cs="Arial"/>
                <w:b/>
                <w:bCs/>
                <w:color w:val="000000"/>
                <w:sz w:val="20"/>
                <w:szCs w:val="20"/>
              </w:rPr>
              <w:t>4.046</w:t>
            </w:r>
          </w:p>
        </w:tc>
        <w:tc>
          <w:tcPr>
            <w:tcW w:w="77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 </w:t>
            </w:r>
          </w:p>
        </w:tc>
        <w:tc>
          <w:tcPr>
            <w:tcW w:w="12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1.1</w:t>
            </w:r>
          </w:p>
        </w:tc>
        <w:tc>
          <w:tcPr>
            <w:tcW w:w="1656" w:type="dxa"/>
            <w:tcBorders>
              <w:top w:val="nil"/>
              <w:left w:val="nil"/>
              <w:bottom w:val="nil"/>
              <w:right w:val="nil"/>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p>
        </w:tc>
      </w:tr>
      <w:tr w:rsidR="002D4CC4" w:rsidRPr="002D4CC4" w:rsidTr="002D4CC4">
        <w:trPr>
          <w:trHeight w:val="255"/>
        </w:trPr>
        <w:tc>
          <w:tcPr>
            <w:tcW w:w="1368" w:type="dxa"/>
            <w:tcBorders>
              <w:top w:val="nil"/>
              <w:left w:val="single" w:sz="4" w:space="0" w:color="auto"/>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rPr>
                <w:rFonts w:ascii="Arial" w:eastAsia="Times New Roman" w:hAnsi="Arial" w:cs="Arial"/>
                <w:color w:val="000000"/>
                <w:sz w:val="20"/>
                <w:szCs w:val="20"/>
              </w:rPr>
            </w:pPr>
            <w:r w:rsidRPr="002D4CC4">
              <w:rPr>
                <w:rFonts w:ascii="Arial" w:eastAsia="Times New Roman" w:hAnsi="Arial" w:cs="Arial"/>
                <w:color w:val="000000"/>
                <w:sz w:val="20"/>
                <w:szCs w:val="20"/>
              </w:rPr>
              <w:t>York</w:t>
            </w:r>
          </w:p>
        </w:tc>
        <w:tc>
          <w:tcPr>
            <w:tcW w:w="143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24</w:t>
            </w:r>
          </w:p>
        </w:tc>
        <w:tc>
          <w:tcPr>
            <w:tcW w:w="17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2.99</w:t>
            </w:r>
          </w:p>
        </w:tc>
        <w:tc>
          <w:tcPr>
            <w:tcW w:w="1756" w:type="dxa"/>
            <w:tcBorders>
              <w:top w:val="nil"/>
              <w:left w:val="nil"/>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226,073</w:t>
            </w:r>
          </w:p>
        </w:tc>
        <w:tc>
          <w:tcPr>
            <w:tcW w:w="1756" w:type="dxa"/>
            <w:tcBorders>
              <w:top w:val="nil"/>
              <w:left w:val="nil"/>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jc w:val="center"/>
              <w:rPr>
                <w:rFonts w:ascii="Arial" w:eastAsia="Times New Roman" w:hAnsi="Arial" w:cs="Arial"/>
                <w:b/>
                <w:bCs/>
                <w:color w:val="000000"/>
                <w:sz w:val="20"/>
                <w:szCs w:val="20"/>
              </w:rPr>
            </w:pPr>
            <w:r w:rsidRPr="002D4CC4">
              <w:rPr>
                <w:rFonts w:ascii="Arial" w:eastAsia="Times New Roman" w:hAnsi="Arial" w:cs="Arial"/>
                <w:b/>
                <w:bCs/>
                <w:color w:val="000000"/>
                <w:sz w:val="20"/>
                <w:szCs w:val="20"/>
              </w:rPr>
              <w:t>4.888</w:t>
            </w:r>
          </w:p>
        </w:tc>
        <w:tc>
          <w:tcPr>
            <w:tcW w:w="77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 </w:t>
            </w:r>
          </w:p>
        </w:tc>
        <w:tc>
          <w:tcPr>
            <w:tcW w:w="12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1.1</w:t>
            </w:r>
          </w:p>
        </w:tc>
        <w:tc>
          <w:tcPr>
            <w:tcW w:w="1656" w:type="dxa"/>
            <w:tcBorders>
              <w:top w:val="nil"/>
              <w:left w:val="nil"/>
              <w:bottom w:val="nil"/>
              <w:right w:val="nil"/>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p>
        </w:tc>
      </w:tr>
      <w:tr w:rsidR="002D4CC4" w:rsidRPr="002D4CC4" w:rsidTr="002D4CC4">
        <w:trPr>
          <w:trHeight w:val="255"/>
        </w:trPr>
        <w:tc>
          <w:tcPr>
            <w:tcW w:w="1368" w:type="dxa"/>
            <w:tcBorders>
              <w:top w:val="nil"/>
              <w:left w:val="single" w:sz="4" w:space="0" w:color="auto"/>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rPr>
                <w:rFonts w:ascii="Arial" w:eastAsia="Times New Roman" w:hAnsi="Arial" w:cs="Arial"/>
                <w:color w:val="000000"/>
                <w:sz w:val="20"/>
                <w:szCs w:val="20"/>
              </w:rPr>
            </w:pPr>
            <w:r w:rsidRPr="002D4CC4">
              <w:rPr>
                <w:rFonts w:ascii="Arial" w:eastAsia="Times New Roman" w:hAnsi="Arial" w:cs="Arial"/>
                <w:color w:val="000000"/>
                <w:sz w:val="20"/>
                <w:szCs w:val="20"/>
              </w:rPr>
              <w:t>Allendale</w:t>
            </w:r>
          </w:p>
        </w:tc>
        <w:tc>
          <w:tcPr>
            <w:tcW w:w="143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1</w:t>
            </w:r>
          </w:p>
        </w:tc>
        <w:tc>
          <w:tcPr>
            <w:tcW w:w="17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0.12</w:t>
            </w:r>
          </w:p>
        </w:tc>
        <w:tc>
          <w:tcPr>
            <w:tcW w:w="1756" w:type="dxa"/>
            <w:tcBorders>
              <w:top w:val="nil"/>
              <w:left w:val="nil"/>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10,419</w:t>
            </w:r>
          </w:p>
        </w:tc>
        <w:tc>
          <w:tcPr>
            <w:tcW w:w="1756" w:type="dxa"/>
            <w:tcBorders>
              <w:top w:val="nil"/>
              <w:left w:val="nil"/>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jc w:val="center"/>
              <w:rPr>
                <w:rFonts w:ascii="Arial" w:eastAsia="Times New Roman" w:hAnsi="Arial" w:cs="Arial"/>
                <w:b/>
                <w:bCs/>
                <w:color w:val="000000"/>
                <w:sz w:val="20"/>
                <w:szCs w:val="20"/>
              </w:rPr>
            </w:pPr>
            <w:r w:rsidRPr="002D4CC4">
              <w:rPr>
                <w:rFonts w:ascii="Arial" w:eastAsia="Times New Roman" w:hAnsi="Arial" w:cs="Arial"/>
                <w:b/>
                <w:bCs/>
                <w:color w:val="000000"/>
                <w:sz w:val="20"/>
                <w:szCs w:val="20"/>
              </w:rPr>
              <w:t>0.225</w:t>
            </w:r>
          </w:p>
        </w:tc>
        <w:tc>
          <w:tcPr>
            <w:tcW w:w="77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 </w:t>
            </w:r>
          </w:p>
        </w:tc>
        <w:tc>
          <w:tcPr>
            <w:tcW w:w="12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1.0</w:t>
            </w:r>
          </w:p>
        </w:tc>
        <w:tc>
          <w:tcPr>
            <w:tcW w:w="1656" w:type="dxa"/>
            <w:tcBorders>
              <w:top w:val="nil"/>
              <w:left w:val="nil"/>
              <w:bottom w:val="nil"/>
              <w:right w:val="nil"/>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p>
        </w:tc>
      </w:tr>
      <w:tr w:rsidR="002D4CC4" w:rsidRPr="002D4CC4" w:rsidTr="002D4CC4">
        <w:trPr>
          <w:trHeight w:val="255"/>
        </w:trPr>
        <w:tc>
          <w:tcPr>
            <w:tcW w:w="1368" w:type="dxa"/>
            <w:tcBorders>
              <w:top w:val="nil"/>
              <w:left w:val="single" w:sz="4" w:space="0" w:color="auto"/>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rPr>
                <w:rFonts w:ascii="Arial" w:eastAsia="Times New Roman" w:hAnsi="Arial" w:cs="Arial"/>
                <w:color w:val="000000"/>
                <w:sz w:val="20"/>
                <w:szCs w:val="20"/>
              </w:rPr>
            </w:pPr>
            <w:r w:rsidRPr="002D4CC4">
              <w:rPr>
                <w:rFonts w:ascii="Arial" w:eastAsia="Times New Roman" w:hAnsi="Arial" w:cs="Arial"/>
                <w:color w:val="000000"/>
                <w:sz w:val="20"/>
                <w:szCs w:val="20"/>
              </w:rPr>
              <w:t>Cherokee</w:t>
            </w:r>
          </w:p>
        </w:tc>
        <w:tc>
          <w:tcPr>
            <w:tcW w:w="143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5</w:t>
            </w:r>
          </w:p>
        </w:tc>
        <w:tc>
          <w:tcPr>
            <w:tcW w:w="17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0.62</w:t>
            </w:r>
          </w:p>
        </w:tc>
        <w:tc>
          <w:tcPr>
            <w:tcW w:w="1756" w:type="dxa"/>
            <w:tcBorders>
              <w:top w:val="nil"/>
              <w:left w:val="nil"/>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55,342</w:t>
            </w:r>
          </w:p>
        </w:tc>
        <w:tc>
          <w:tcPr>
            <w:tcW w:w="1756" w:type="dxa"/>
            <w:tcBorders>
              <w:top w:val="nil"/>
              <w:left w:val="nil"/>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jc w:val="center"/>
              <w:rPr>
                <w:rFonts w:ascii="Arial" w:eastAsia="Times New Roman" w:hAnsi="Arial" w:cs="Arial"/>
                <w:b/>
                <w:bCs/>
                <w:color w:val="000000"/>
                <w:sz w:val="20"/>
                <w:szCs w:val="20"/>
              </w:rPr>
            </w:pPr>
            <w:r w:rsidRPr="002D4CC4">
              <w:rPr>
                <w:rFonts w:ascii="Arial" w:eastAsia="Times New Roman" w:hAnsi="Arial" w:cs="Arial"/>
                <w:b/>
                <w:bCs/>
                <w:color w:val="000000"/>
                <w:sz w:val="20"/>
                <w:szCs w:val="20"/>
              </w:rPr>
              <w:t>1.197</w:t>
            </w:r>
          </w:p>
        </w:tc>
        <w:tc>
          <w:tcPr>
            <w:tcW w:w="77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 </w:t>
            </w:r>
          </w:p>
        </w:tc>
        <w:tc>
          <w:tcPr>
            <w:tcW w:w="12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0.9</w:t>
            </w:r>
          </w:p>
        </w:tc>
        <w:tc>
          <w:tcPr>
            <w:tcW w:w="1656" w:type="dxa"/>
            <w:tcBorders>
              <w:top w:val="nil"/>
              <w:left w:val="nil"/>
              <w:bottom w:val="nil"/>
              <w:right w:val="nil"/>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p>
        </w:tc>
      </w:tr>
      <w:tr w:rsidR="002D4CC4" w:rsidRPr="002D4CC4" w:rsidTr="002D4CC4">
        <w:trPr>
          <w:trHeight w:val="255"/>
        </w:trPr>
        <w:tc>
          <w:tcPr>
            <w:tcW w:w="1368" w:type="dxa"/>
            <w:tcBorders>
              <w:top w:val="nil"/>
              <w:left w:val="single" w:sz="4" w:space="0" w:color="auto"/>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rPr>
                <w:rFonts w:ascii="Arial" w:eastAsia="Times New Roman" w:hAnsi="Arial" w:cs="Arial"/>
                <w:color w:val="000000"/>
                <w:sz w:val="20"/>
                <w:szCs w:val="20"/>
              </w:rPr>
            </w:pPr>
            <w:r w:rsidRPr="002D4CC4">
              <w:rPr>
                <w:rFonts w:ascii="Arial" w:eastAsia="Times New Roman" w:hAnsi="Arial" w:cs="Arial"/>
                <w:color w:val="000000"/>
                <w:sz w:val="20"/>
                <w:szCs w:val="20"/>
              </w:rPr>
              <w:t>Clarendon</w:t>
            </w:r>
          </w:p>
        </w:tc>
        <w:tc>
          <w:tcPr>
            <w:tcW w:w="143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3</w:t>
            </w:r>
          </w:p>
        </w:tc>
        <w:tc>
          <w:tcPr>
            <w:tcW w:w="17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0.37</w:t>
            </w:r>
          </w:p>
        </w:tc>
        <w:tc>
          <w:tcPr>
            <w:tcW w:w="1756" w:type="dxa"/>
            <w:tcBorders>
              <w:top w:val="nil"/>
              <w:left w:val="nil"/>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34,971</w:t>
            </w:r>
          </w:p>
        </w:tc>
        <w:tc>
          <w:tcPr>
            <w:tcW w:w="1756" w:type="dxa"/>
            <w:tcBorders>
              <w:top w:val="nil"/>
              <w:left w:val="nil"/>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jc w:val="center"/>
              <w:rPr>
                <w:rFonts w:ascii="Arial" w:eastAsia="Times New Roman" w:hAnsi="Arial" w:cs="Arial"/>
                <w:b/>
                <w:bCs/>
                <w:color w:val="000000"/>
                <w:sz w:val="20"/>
                <w:szCs w:val="20"/>
              </w:rPr>
            </w:pPr>
            <w:r w:rsidRPr="002D4CC4">
              <w:rPr>
                <w:rFonts w:ascii="Arial" w:eastAsia="Times New Roman" w:hAnsi="Arial" w:cs="Arial"/>
                <w:b/>
                <w:bCs/>
                <w:color w:val="000000"/>
                <w:sz w:val="20"/>
                <w:szCs w:val="20"/>
              </w:rPr>
              <w:t>0.756</w:t>
            </w:r>
          </w:p>
        </w:tc>
        <w:tc>
          <w:tcPr>
            <w:tcW w:w="77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 </w:t>
            </w:r>
          </w:p>
        </w:tc>
        <w:tc>
          <w:tcPr>
            <w:tcW w:w="12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0.9</w:t>
            </w:r>
          </w:p>
        </w:tc>
        <w:tc>
          <w:tcPr>
            <w:tcW w:w="1656" w:type="dxa"/>
            <w:tcBorders>
              <w:top w:val="nil"/>
              <w:left w:val="nil"/>
              <w:bottom w:val="nil"/>
              <w:right w:val="nil"/>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p>
        </w:tc>
      </w:tr>
      <w:tr w:rsidR="002D4CC4" w:rsidRPr="002D4CC4" w:rsidTr="002D4CC4">
        <w:trPr>
          <w:trHeight w:val="255"/>
        </w:trPr>
        <w:tc>
          <w:tcPr>
            <w:tcW w:w="1368" w:type="dxa"/>
            <w:tcBorders>
              <w:top w:val="nil"/>
              <w:left w:val="single" w:sz="4" w:space="0" w:color="auto"/>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rPr>
                <w:rFonts w:ascii="Arial" w:eastAsia="Times New Roman" w:hAnsi="Arial" w:cs="Arial"/>
                <w:color w:val="000000"/>
                <w:sz w:val="20"/>
                <w:szCs w:val="20"/>
              </w:rPr>
            </w:pPr>
            <w:r w:rsidRPr="002D4CC4">
              <w:rPr>
                <w:rFonts w:ascii="Arial" w:eastAsia="Times New Roman" w:hAnsi="Arial" w:cs="Arial"/>
                <w:color w:val="000000"/>
                <w:sz w:val="20"/>
                <w:szCs w:val="20"/>
              </w:rPr>
              <w:t>Fairfield</w:t>
            </w:r>
          </w:p>
        </w:tc>
        <w:tc>
          <w:tcPr>
            <w:tcW w:w="143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2</w:t>
            </w:r>
          </w:p>
        </w:tc>
        <w:tc>
          <w:tcPr>
            <w:tcW w:w="17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0.25</w:t>
            </w:r>
          </w:p>
        </w:tc>
        <w:tc>
          <w:tcPr>
            <w:tcW w:w="1756" w:type="dxa"/>
            <w:tcBorders>
              <w:top w:val="nil"/>
              <w:left w:val="nil"/>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23,956</w:t>
            </w:r>
          </w:p>
        </w:tc>
        <w:tc>
          <w:tcPr>
            <w:tcW w:w="1756" w:type="dxa"/>
            <w:tcBorders>
              <w:top w:val="nil"/>
              <w:left w:val="nil"/>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jc w:val="center"/>
              <w:rPr>
                <w:rFonts w:ascii="Arial" w:eastAsia="Times New Roman" w:hAnsi="Arial" w:cs="Arial"/>
                <w:b/>
                <w:bCs/>
                <w:color w:val="000000"/>
                <w:sz w:val="20"/>
                <w:szCs w:val="20"/>
              </w:rPr>
            </w:pPr>
            <w:r w:rsidRPr="002D4CC4">
              <w:rPr>
                <w:rFonts w:ascii="Arial" w:eastAsia="Times New Roman" w:hAnsi="Arial" w:cs="Arial"/>
                <w:b/>
                <w:bCs/>
                <w:color w:val="000000"/>
                <w:sz w:val="20"/>
                <w:szCs w:val="20"/>
              </w:rPr>
              <w:t>0.518</w:t>
            </w:r>
          </w:p>
        </w:tc>
        <w:tc>
          <w:tcPr>
            <w:tcW w:w="77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 </w:t>
            </w:r>
          </w:p>
        </w:tc>
        <w:tc>
          <w:tcPr>
            <w:tcW w:w="12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0.8</w:t>
            </w:r>
          </w:p>
        </w:tc>
        <w:tc>
          <w:tcPr>
            <w:tcW w:w="1656" w:type="dxa"/>
            <w:tcBorders>
              <w:top w:val="nil"/>
              <w:left w:val="nil"/>
              <w:bottom w:val="nil"/>
              <w:right w:val="nil"/>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p>
        </w:tc>
      </w:tr>
      <w:tr w:rsidR="002D4CC4" w:rsidRPr="002D4CC4" w:rsidTr="002D4CC4">
        <w:trPr>
          <w:trHeight w:val="255"/>
        </w:trPr>
        <w:tc>
          <w:tcPr>
            <w:tcW w:w="1368" w:type="dxa"/>
            <w:tcBorders>
              <w:top w:val="nil"/>
              <w:left w:val="single" w:sz="4" w:space="0" w:color="auto"/>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rPr>
                <w:rFonts w:ascii="Arial" w:eastAsia="Times New Roman" w:hAnsi="Arial" w:cs="Arial"/>
                <w:color w:val="000000"/>
                <w:sz w:val="20"/>
                <w:szCs w:val="20"/>
              </w:rPr>
            </w:pPr>
            <w:r w:rsidRPr="002D4CC4">
              <w:rPr>
                <w:rFonts w:ascii="Arial" w:eastAsia="Times New Roman" w:hAnsi="Arial" w:cs="Arial"/>
                <w:color w:val="000000"/>
                <w:sz w:val="20"/>
                <w:szCs w:val="20"/>
              </w:rPr>
              <w:t>Sumter</w:t>
            </w:r>
          </w:p>
        </w:tc>
        <w:tc>
          <w:tcPr>
            <w:tcW w:w="143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8</w:t>
            </w:r>
          </w:p>
        </w:tc>
        <w:tc>
          <w:tcPr>
            <w:tcW w:w="17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1.00</w:t>
            </w:r>
          </w:p>
        </w:tc>
        <w:tc>
          <w:tcPr>
            <w:tcW w:w="1756" w:type="dxa"/>
            <w:tcBorders>
              <w:top w:val="nil"/>
              <w:left w:val="nil"/>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107,456</w:t>
            </w:r>
          </w:p>
        </w:tc>
        <w:tc>
          <w:tcPr>
            <w:tcW w:w="1756" w:type="dxa"/>
            <w:tcBorders>
              <w:top w:val="nil"/>
              <w:left w:val="nil"/>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jc w:val="center"/>
              <w:rPr>
                <w:rFonts w:ascii="Arial" w:eastAsia="Times New Roman" w:hAnsi="Arial" w:cs="Arial"/>
                <w:b/>
                <w:bCs/>
                <w:color w:val="000000"/>
                <w:sz w:val="20"/>
                <w:szCs w:val="20"/>
              </w:rPr>
            </w:pPr>
            <w:r w:rsidRPr="002D4CC4">
              <w:rPr>
                <w:rFonts w:ascii="Arial" w:eastAsia="Times New Roman" w:hAnsi="Arial" w:cs="Arial"/>
                <w:b/>
                <w:bCs/>
                <w:color w:val="000000"/>
                <w:sz w:val="20"/>
                <w:szCs w:val="20"/>
              </w:rPr>
              <w:t>2.323</w:t>
            </w:r>
          </w:p>
        </w:tc>
        <w:tc>
          <w:tcPr>
            <w:tcW w:w="77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 </w:t>
            </w:r>
          </w:p>
        </w:tc>
        <w:tc>
          <w:tcPr>
            <w:tcW w:w="12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0.7</w:t>
            </w:r>
          </w:p>
        </w:tc>
        <w:tc>
          <w:tcPr>
            <w:tcW w:w="1656" w:type="dxa"/>
            <w:tcBorders>
              <w:top w:val="nil"/>
              <w:left w:val="nil"/>
              <w:bottom w:val="nil"/>
              <w:right w:val="nil"/>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p>
        </w:tc>
      </w:tr>
      <w:tr w:rsidR="002D4CC4" w:rsidRPr="002D4CC4" w:rsidTr="002D4CC4">
        <w:trPr>
          <w:trHeight w:val="255"/>
        </w:trPr>
        <w:tc>
          <w:tcPr>
            <w:tcW w:w="1368" w:type="dxa"/>
            <w:tcBorders>
              <w:top w:val="nil"/>
              <w:left w:val="single" w:sz="4" w:space="0" w:color="auto"/>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rPr>
                <w:rFonts w:ascii="Arial" w:eastAsia="Times New Roman" w:hAnsi="Arial" w:cs="Arial"/>
                <w:color w:val="000000"/>
                <w:sz w:val="20"/>
                <w:szCs w:val="20"/>
              </w:rPr>
            </w:pPr>
            <w:r w:rsidRPr="002D4CC4">
              <w:rPr>
                <w:rFonts w:ascii="Arial" w:eastAsia="Times New Roman" w:hAnsi="Arial" w:cs="Arial"/>
                <w:color w:val="000000"/>
                <w:sz w:val="20"/>
                <w:szCs w:val="20"/>
              </w:rPr>
              <w:t>Horry</w:t>
            </w:r>
          </w:p>
        </w:tc>
        <w:tc>
          <w:tcPr>
            <w:tcW w:w="143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20</w:t>
            </w:r>
          </w:p>
        </w:tc>
        <w:tc>
          <w:tcPr>
            <w:tcW w:w="17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2.49</w:t>
            </w:r>
          </w:p>
        </w:tc>
        <w:tc>
          <w:tcPr>
            <w:tcW w:w="1756" w:type="dxa"/>
            <w:tcBorders>
              <w:top w:val="nil"/>
              <w:left w:val="nil"/>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269,291</w:t>
            </w:r>
          </w:p>
        </w:tc>
        <w:tc>
          <w:tcPr>
            <w:tcW w:w="1756" w:type="dxa"/>
            <w:tcBorders>
              <w:top w:val="nil"/>
              <w:left w:val="nil"/>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jc w:val="center"/>
              <w:rPr>
                <w:rFonts w:ascii="Arial" w:eastAsia="Times New Roman" w:hAnsi="Arial" w:cs="Arial"/>
                <w:b/>
                <w:bCs/>
                <w:color w:val="000000"/>
                <w:sz w:val="20"/>
                <w:szCs w:val="20"/>
              </w:rPr>
            </w:pPr>
            <w:r w:rsidRPr="002D4CC4">
              <w:rPr>
                <w:rFonts w:ascii="Arial" w:eastAsia="Times New Roman" w:hAnsi="Arial" w:cs="Arial"/>
                <w:b/>
                <w:bCs/>
                <w:color w:val="000000"/>
                <w:sz w:val="20"/>
                <w:szCs w:val="20"/>
              </w:rPr>
              <w:t>5.823</w:t>
            </w:r>
          </w:p>
        </w:tc>
        <w:tc>
          <w:tcPr>
            <w:tcW w:w="77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 </w:t>
            </w:r>
          </w:p>
        </w:tc>
        <w:tc>
          <w:tcPr>
            <w:tcW w:w="12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0.7</w:t>
            </w:r>
          </w:p>
        </w:tc>
        <w:tc>
          <w:tcPr>
            <w:tcW w:w="1656" w:type="dxa"/>
            <w:tcBorders>
              <w:top w:val="nil"/>
              <w:left w:val="nil"/>
              <w:bottom w:val="nil"/>
              <w:right w:val="nil"/>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p>
        </w:tc>
      </w:tr>
      <w:tr w:rsidR="002D4CC4" w:rsidRPr="002D4CC4" w:rsidTr="002D4CC4">
        <w:trPr>
          <w:trHeight w:val="255"/>
        </w:trPr>
        <w:tc>
          <w:tcPr>
            <w:tcW w:w="1368" w:type="dxa"/>
            <w:tcBorders>
              <w:top w:val="nil"/>
              <w:left w:val="single" w:sz="4" w:space="0" w:color="auto"/>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rPr>
                <w:rFonts w:ascii="Arial" w:eastAsia="Times New Roman" w:hAnsi="Arial" w:cs="Arial"/>
                <w:color w:val="000000"/>
                <w:sz w:val="20"/>
                <w:szCs w:val="20"/>
              </w:rPr>
            </w:pPr>
            <w:r w:rsidRPr="002D4CC4">
              <w:rPr>
                <w:rFonts w:ascii="Arial" w:eastAsia="Times New Roman" w:hAnsi="Arial" w:cs="Arial"/>
                <w:color w:val="000000"/>
                <w:sz w:val="20"/>
                <w:szCs w:val="20"/>
              </w:rPr>
              <w:t>Darlington</w:t>
            </w:r>
          </w:p>
        </w:tc>
        <w:tc>
          <w:tcPr>
            <w:tcW w:w="143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5</w:t>
            </w:r>
          </w:p>
        </w:tc>
        <w:tc>
          <w:tcPr>
            <w:tcW w:w="17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0.62</w:t>
            </w:r>
          </w:p>
        </w:tc>
        <w:tc>
          <w:tcPr>
            <w:tcW w:w="1756" w:type="dxa"/>
            <w:tcBorders>
              <w:top w:val="nil"/>
              <w:left w:val="nil"/>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68,681</w:t>
            </w:r>
          </w:p>
        </w:tc>
        <w:tc>
          <w:tcPr>
            <w:tcW w:w="1756" w:type="dxa"/>
            <w:tcBorders>
              <w:top w:val="nil"/>
              <w:left w:val="nil"/>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jc w:val="center"/>
              <w:rPr>
                <w:rFonts w:ascii="Arial" w:eastAsia="Times New Roman" w:hAnsi="Arial" w:cs="Arial"/>
                <w:b/>
                <w:bCs/>
                <w:color w:val="000000"/>
                <w:sz w:val="20"/>
                <w:szCs w:val="20"/>
              </w:rPr>
            </w:pPr>
            <w:r w:rsidRPr="002D4CC4">
              <w:rPr>
                <w:rFonts w:ascii="Arial" w:eastAsia="Times New Roman" w:hAnsi="Arial" w:cs="Arial"/>
                <w:b/>
                <w:bCs/>
                <w:color w:val="000000"/>
                <w:sz w:val="20"/>
                <w:szCs w:val="20"/>
              </w:rPr>
              <w:t>1.485</w:t>
            </w:r>
          </w:p>
        </w:tc>
        <w:tc>
          <w:tcPr>
            <w:tcW w:w="77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 </w:t>
            </w:r>
          </w:p>
        </w:tc>
        <w:tc>
          <w:tcPr>
            <w:tcW w:w="12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0.7</w:t>
            </w:r>
          </w:p>
        </w:tc>
        <w:tc>
          <w:tcPr>
            <w:tcW w:w="1656" w:type="dxa"/>
            <w:tcBorders>
              <w:top w:val="nil"/>
              <w:left w:val="nil"/>
              <w:bottom w:val="nil"/>
              <w:right w:val="nil"/>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p>
        </w:tc>
      </w:tr>
      <w:tr w:rsidR="002D4CC4" w:rsidRPr="002D4CC4" w:rsidTr="002D4CC4">
        <w:trPr>
          <w:trHeight w:val="255"/>
        </w:trPr>
        <w:tc>
          <w:tcPr>
            <w:tcW w:w="1368" w:type="dxa"/>
            <w:tcBorders>
              <w:top w:val="nil"/>
              <w:left w:val="single" w:sz="4" w:space="0" w:color="auto"/>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rPr>
                <w:rFonts w:ascii="Arial" w:eastAsia="Times New Roman" w:hAnsi="Arial" w:cs="Arial"/>
                <w:color w:val="000000"/>
                <w:sz w:val="20"/>
                <w:szCs w:val="20"/>
              </w:rPr>
            </w:pPr>
            <w:r w:rsidRPr="002D4CC4">
              <w:rPr>
                <w:rFonts w:ascii="Arial" w:eastAsia="Times New Roman" w:hAnsi="Arial" w:cs="Arial"/>
                <w:color w:val="000000"/>
                <w:sz w:val="20"/>
                <w:szCs w:val="20"/>
              </w:rPr>
              <w:t>Marlboro</w:t>
            </w:r>
          </w:p>
        </w:tc>
        <w:tc>
          <w:tcPr>
            <w:tcW w:w="143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2</w:t>
            </w:r>
          </w:p>
        </w:tc>
        <w:tc>
          <w:tcPr>
            <w:tcW w:w="17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0.25</w:t>
            </w:r>
          </w:p>
        </w:tc>
        <w:tc>
          <w:tcPr>
            <w:tcW w:w="1756" w:type="dxa"/>
            <w:tcBorders>
              <w:top w:val="nil"/>
              <w:left w:val="nil"/>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28,933</w:t>
            </w:r>
          </w:p>
        </w:tc>
        <w:tc>
          <w:tcPr>
            <w:tcW w:w="1756" w:type="dxa"/>
            <w:tcBorders>
              <w:top w:val="nil"/>
              <w:left w:val="nil"/>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jc w:val="center"/>
              <w:rPr>
                <w:rFonts w:ascii="Arial" w:eastAsia="Times New Roman" w:hAnsi="Arial" w:cs="Arial"/>
                <w:b/>
                <w:bCs/>
                <w:color w:val="000000"/>
                <w:sz w:val="20"/>
                <w:szCs w:val="20"/>
              </w:rPr>
            </w:pPr>
            <w:r w:rsidRPr="002D4CC4">
              <w:rPr>
                <w:rFonts w:ascii="Arial" w:eastAsia="Times New Roman" w:hAnsi="Arial" w:cs="Arial"/>
                <w:b/>
                <w:bCs/>
                <w:color w:val="000000"/>
                <w:sz w:val="20"/>
                <w:szCs w:val="20"/>
              </w:rPr>
              <w:t>0.626</w:t>
            </w:r>
          </w:p>
        </w:tc>
        <w:tc>
          <w:tcPr>
            <w:tcW w:w="77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 </w:t>
            </w:r>
          </w:p>
        </w:tc>
        <w:tc>
          <w:tcPr>
            <w:tcW w:w="12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0.7</w:t>
            </w:r>
          </w:p>
        </w:tc>
        <w:tc>
          <w:tcPr>
            <w:tcW w:w="1656" w:type="dxa"/>
            <w:tcBorders>
              <w:top w:val="nil"/>
              <w:left w:val="nil"/>
              <w:bottom w:val="nil"/>
              <w:right w:val="nil"/>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p>
        </w:tc>
      </w:tr>
      <w:tr w:rsidR="002D4CC4" w:rsidRPr="002D4CC4" w:rsidTr="002D4CC4">
        <w:trPr>
          <w:trHeight w:val="255"/>
        </w:trPr>
        <w:tc>
          <w:tcPr>
            <w:tcW w:w="1368" w:type="dxa"/>
            <w:tcBorders>
              <w:top w:val="nil"/>
              <w:left w:val="single" w:sz="4" w:space="0" w:color="auto"/>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rPr>
                <w:rFonts w:ascii="Arial" w:eastAsia="Times New Roman" w:hAnsi="Arial" w:cs="Arial"/>
                <w:color w:val="000000"/>
                <w:sz w:val="20"/>
                <w:szCs w:val="20"/>
              </w:rPr>
            </w:pPr>
            <w:r w:rsidRPr="002D4CC4">
              <w:rPr>
                <w:rFonts w:ascii="Arial" w:eastAsia="Times New Roman" w:hAnsi="Arial" w:cs="Arial"/>
                <w:color w:val="000000"/>
                <w:sz w:val="20"/>
                <w:szCs w:val="20"/>
              </w:rPr>
              <w:t>Kershaw</w:t>
            </w:r>
          </w:p>
        </w:tc>
        <w:tc>
          <w:tcPr>
            <w:tcW w:w="143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4</w:t>
            </w:r>
          </w:p>
        </w:tc>
        <w:tc>
          <w:tcPr>
            <w:tcW w:w="17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0.50</w:t>
            </w:r>
          </w:p>
        </w:tc>
        <w:tc>
          <w:tcPr>
            <w:tcW w:w="1756" w:type="dxa"/>
            <w:tcBorders>
              <w:top w:val="nil"/>
              <w:left w:val="nil"/>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61,697</w:t>
            </w:r>
          </w:p>
        </w:tc>
        <w:tc>
          <w:tcPr>
            <w:tcW w:w="1756" w:type="dxa"/>
            <w:tcBorders>
              <w:top w:val="nil"/>
              <w:left w:val="nil"/>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jc w:val="center"/>
              <w:rPr>
                <w:rFonts w:ascii="Arial" w:eastAsia="Times New Roman" w:hAnsi="Arial" w:cs="Arial"/>
                <w:b/>
                <w:bCs/>
                <w:color w:val="000000"/>
                <w:sz w:val="20"/>
                <w:szCs w:val="20"/>
              </w:rPr>
            </w:pPr>
            <w:r w:rsidRPr="002D4CC4">
              <w:rPr>
                <w:rFonts w:ascii="Arial" w:eastAsia="Times New Roman" w:hAnsi="Arial" w:cs="Arial"/>
                <w:b/>
                <w:bCs/>
                <w:color w:val="000000"/>
                <w:sz w:val="20"/>
                <w:szCs w:val="20"/>
              </w:rPr>
              <w:t>1.334</w:t>
            </w:r>
          </w:p>
        </w:tc>
        <w:tc>
          <w:tcPr>
            <w:tcW w:w="77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 </w:t>
            </w:r>
          </w:p>
        </w:tc>
        <w:tc>
          <w:tcPr>
            <w:tcW w:w="12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0.6</w:t>
            </w:r>
          </w:p>
        </w:tc>
        <w:tc>
          <w:tcPr>
            <w:tcW w:w="1656" w:type="dxa"/>
            <w:tcBorders>
              <w:top w:val="nil"/>
              <w:left w:val="nil"/>
              <w:bottom w:val="nil"/>
              <w:right w:val="nil"/>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p>
        </w:tc>
      </w:tr>
      <w:tr w:rsidR="002D4CC4" w:rsidRPr="002D4CC4" w:rsidTr="002D4CC4">
        <w:trPr>
          <w:trHeight w:val="255"/>
        </w:trPr>
        <w:tc>
          <w:tcPr>
            <w:tcW w:w="1368" w:type="dxa"/>
            <w:tcBorders>
              <w:top w:val="nil"/>
              <w:left w:val="single" w:sz="4" w:space="0" w:color="auto"/>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rPr>
                <w:rFonts w:ascii="Arial" w:eastAsia="Times New Roman" w:hAnsi="Arial" w:cs="Arial"/>
                <w:color w:val="000000"/>
                <w:sz w:val="20"/>
                <w:szCs w:val="20"/>
              </w:rPr>
            </w:pPr>
            <w:r w:rsidRPr="002D4CC4">
              <w:rPr>
                <w:rFonts w:ascii="Arial" w:eastAsia="Times New Roman" w:hAnsi="Arial" w:cs="Arial"/>
                <w:color w:val="000000"/>
                <w:sz w:val="20"/>
                <w:szCs w:val="20"/>
              </w:rPr>
              <w:t>Bamberg</w:t>
            </w:r>
          </w:p>
        </w:tc>
        <w:tc>
          <w:tcPr>
            <w:tcW w:w="143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1</w:t>
            </w:r>
          </w:p>
        </w:tc>
        <w:tc>
          <w:tcPr>
            <w:tcW w:w="17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0.12</w:t>
            </w:r>
          </w:p>
        </w:tc>
        <w:tc>
          <w:tcPr>
            <w:tcW w:w="1756" w:type="dxa"/>
            <w:tcBorders>
              <w:top w:val="nil"/>
              <w:left w:val="nil"/>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15,987</w:t>
            </w:r>
          </w:p>
        </w:tc>
        <w:tc>
          <w:tcPr>
            <w:tcW w:w="1756" w:type="dxa"/>
            <w:tcBorders>
              <w:top w:val="nil"/>
              <w:left w:val="nil"/>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jc w:val="center"/>
              <w:rPr>
                <w:rFonts w:ascii="Arial" w:eastAsia="Times New Roman" w:hAnsi="Arial" w:cs="Arial"/>
                <w:b/>
                <w:bCs/>
                <w:color w:val="000000"/>
                <w:sz w:val="20"/>
                <w:szCs w:val="20"/>
              </w:rPr>
            </w:pPr>
            <w:r w:rsidRPr="002D4CC4">
              <w:rPr>
                <w:rFonts w:ascii="Arial" w:eastAsia="Times New Roman" w:hAnsi="Arial" w:cs="Arial"/>
                <w:b/>
                <w:bCs/>
                <w:color w:val="000000"/>
                <w:sz w:val="20"/>
                <w:szCs w:val="20"/>
              </w:rPr>
              <w:t>0.346</w:t>
            </w:r>
          </w:p>
        </w:tc>
        <w:tc>
          <w:tcPr>
            <w:tcW w:w="77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 </w:t>
            </w:r>
          </w:p>
        </w:tc>
        <w:tc>
          <w:tcPr>
            <w:tcW w:w="12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0.6</w:t>
            </w:r>
          </w:p>
        </w:tc>
        <w:tc>
          <w:tcPr>
            <w:tcW w:w="1656" w:type="dxa"/>
            <w:tcBorders>
              <w:top w:val="nil"/>
              <w:left w:val="nil"/>
              <w:bottom w:val="nil"/>
              <w:right w:val="nil"/>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p>
        </w:tc>
      </w:tr>
      <w:tr w:rsidR="002D4CC4" w:rsidRPr="002D4CC4" w:rsidTr="002D4CC4">
        <w:trPr>
          <w:trHeight w:val="255"/>
        </w:trPr>
        <w:tc>
          <w:tcPr>
            <w:tcW w:w="1368" w:type="dxa"/>
            <w:tcBorders>
              <w:top w:val="nil"/>
              <w:left w:val="single" w:sz="4" w:space="0" w:color="auto"/>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rPr>
                <w:rFonts w:ascii="Arial" w:eastAsia="Times New Roman" w:hAnsi="Arial" w:cs="Arial"/>
                <w:color w:val="000000"/>
                <w:sz w:val="20"/>
                <w:szCs w:val="20"/>
              </w:rPr>
            </w:pPr>
            <w:r w:rsidRPr="002D4CC4">
              <w:rPr>
                <w:rFonts w:ascii="Arial" w:eastAsia="Times New Roman" w:hAnsi="Arial" w:cs="Arial"/>
                <w:color w:val="000000"/>
                <w:sz w:val="20"/>
                <w:szCs w:val="20"/>
              </w:rPr>
              <w:t>Beaufort</w:t>
            </w:r>
          </w:p>
        </w:tc>
        <w:tc>
          <w:tcPr>
            <w:tcW w:w="143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10</w:t>
            </w:r>
          </w:p>
        </w:tc>
        <w:tc>
          <w:tcPr>
            <w:tcW w:w="17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1.25</w:t>
            </w:r>
          </w:p>
        </w:tc>
        <w:tc>
          <w:tcPr>
            <w:tcW w:w="1756" w:type="dxa"/>
            <w:tcBorders>
              <w:top w:val="nil"/>
              <w:left w:val="nil"/>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162,233</w:t>
            </w:r>
          </w:p>
        </w:tc>
        <w:tc>
          <w:tcPr>
            <w:tcW w:w="1756" w:type="dxa"/>
            <w:tcBorders>
              <w:top w:val="nil"/>
              <w:left w:val="nil"/>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jc w:val="center"/>
              <w:rPr>
                <w:rFonts w:ascii="Arial" w:eastAsia="Times New Roman" w:hAnsi="Arial" w:cs="Arial"/>
                <w:b/>
                <w:bCs/>
                <w:color w:val="000000"/>
                <w:sz w:val="20"/>
                <w:szCs w:val="20"/>
              </w:rPr>
            </w:pPr>
            <w:r w:rsidRPr="002D4CC4">
              <w:rPr>
                <w:rFonts w:ascii="Arial" w:eastAsia="Times New Roman" w:hAnsi="Arial" w:cs="Arial"/>
                <w:b/>
                <w:bCs/>
                <w:color w:val="000000"/>
                <w:sz w:val="20"/>
                <w:szCs w:val="20"/>
              </w:rPr>
              <w:t>3.508</w:t>
            </w:r>
          </w:p>
        </w:tc>
        <w:tc>
          <w:tcPr>
            <w:tcW w:w="77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 </w:t>
            </w:r>
          </w:p>
        </w:tc>
        <w:tc>
          <w:tcPr>
            <w:tcW w:w="12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0.6</w:t>
            </w:r>
          </w:p>
        </w:tc>
        <w:tc>
          <w:tcPr>
            <w:tcW w:w="1656" w:type="dxa"/>
            <w:tcBorders>
              <w:top w:val="nil"/>
              <w:left w:val="nil"/>
              <w:bottom w:val="nil"/>
              <w:right w:val="nil"/>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p>
        </w:tc>
      </w:tr>
      <w:tr w:rsidR="002D4CC4" w:rsidRPr="002D4CC4" w:rsidTr="002D4CC4">
        <w:trPr>
          <w:trHeight w:val="255"/>
        </w:trPr>
        <w:tc>
          <w:tcPr>
            <w:tcW w:w="1368" w:type="dxa"/>
            <w:tcBorders>
              <w:top w:val="nil"/>
              <w:left w:val="single" w:sz="4" w:space="0" w:color="auto"/>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rPr>
                <w:rFonts w:ascii="Arial" w:eastAsia="Times New Roman" w:hAnsi="Arial" w:cs="Arial"/>
                <w:color w:val="000000"/>
                <w:sz w:val="20"/>
                <w:szCs w:val="20"/>
              </w:rPr>
            </w:pPr>
            <w:r w:rsidRPr="002D4CC4">
              <w:rPr>
                <w:rFonts w:ascii="Arial" w:eastAsia="Times New Roman" w:hAnsi="Arial" w:cs="Arial"/>
                <w:color w:val="000000"/>
                <w:sz w:val="20"/>
                <w:szCs w:val="20"/>
              </w:rPr>
              <w:t>Chester</w:t>
            </w:r>
          </w:p>
        </w:tc>
        <w:tc>
          <w:tcPr>
            <w:tcW w:w="143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2</w:t>
            </w:r>
          </w:p>
        </w:tc>
        <w:tc>
          <w:tcPr>
            <w:tcW w:w="17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0.25</w:t>
            </w:r>
          </w:p>
        </w:tc>
        <w:tc>
          <w:tcPr>
            <w:tcW w:w="1756" w:type="dxa"/>
            <w:tcBorders>
              <w:top w:val="nil"/>
              <w:left w:val="nil"/>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33,140</w:t>
            </w:r>
          </w:p>
        </w:tc>
        <w:tc>
          <w:tcPr>
            <w:tcW w:w="1756" w:type="dxa"/>
            <w:tcBorders>
              <w:top w:val="nil"/>
              <w:left w:val="nil"/>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jc w:val="center"/>
              <w:rPr>
                <w:rFonts w:ascii="Arial" w:eastAsia="Times New Roman" w:hAnsi="Arial" w:cs="Arial"/>
                <w:b/>
                <w:bCs/>
                <w:color w:val="000000"/>
                <w:sz w:val="20"/>
                <w:szCs w:val="20"/>
              </w:rPr>
            </w:pPr>
            <w:r w:rsidRPr="002D4CC4">
              <w:rPr>
                <w:rFonts w:ascii="Arial" w:eastAsia="Times New Roman" w:hAnsi="Arial" w:cs="Arial"/>
                <w:b/>
                <w:bCs/>
                <w:color w:val="000000"/>
                <w:sz w:val="20"/>
                <w:szCs w:val="20"/>
              </w:rPr>
              <w:t>0.717</w:t>
            </w:r>
          </w:p>
        </w:tc>
        <w:tc>
          <w:tcPr>
            <w:tcW w:w="77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 </w:t>
            </w:r>
          </w:p>
        </w:tc>
        <w:tc>
          <w:tcPr>
            <w:tcW w:w="12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0.6</w:t>
            </w:r>
          </w:p>
        </w:tc>
        <w:tc>
          <w:tcPr>
            <w:tcW w:w="1656" w:type="dxa"/>
            <w:tcBorders>
              <w:top w:val="nil"/>
              <w:left w:val="nil"/>
              <w:bottom w:val="nil"/>
              <w:right w:val="nil"/>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p>
        </w:tc>
      </w:tr>
      <w:tr w:rsidR="002D4CC4" w:rsidRPr="002D4CC4" w:rsidTr="002D4CC4">
        <w:trPr>
          <w:trHeight w:val="255"/>
        </w:trPr>
        <w:tc>
          <w:tcPr>
            <w:tcW w:w="1368" w:type="dxa"/>
            <w:tcBorders>
              <w:top w:val="nil"/>
              <w:left w:val="single" w:sz="4" w:space="0" w:color="auto"/>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rPr>
                <w:rFonts w:ascii="Arial" w:eastAsia="Times New Roman" w:hAnsi="Arial" w:cs="Arial"/>
                <w:color w:val="000000"/>
                <w:sz w:val="20"/>
                <w:szCs w:val="20"/>
              </w:rPr>
            </w:pPr>
            <w:r w:rsidRPr="002D4CC4">
              <w:rPr>
                <w:rFonts w:ascii="Arial" w:eastAsia="Times New Roman" w:hAnsi="Arial" w:cs="Arial"/>
                <w:color w:val="000000"/>
                <w:sz w:val="20"/>
                <w:szCs w:val="20"/>
              </w:rPr>
              <w:t>Lancaster</w:t>
            </w:r>
          </w:p>
        </w:tc>
        <w:tc>
          <w:tcPr>
            <w:tcW w:w="143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4</w:t>
            </w:r>
          </w:p>
        </w:tc>
        <w:tc>
          <w:tcPr>
            <w:tcW w:w="17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0.50</w:t>
            </w:r>
          </w:p>
        </w:tc>
        <w:tc>
          <w:tcPr>
            <w:tcW w:w="1756" w:type="dxa"/>
            <w:tcBorders>
              <w:top w:val="nil"/>
              <w:left w:val="nil"/>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76,652</w:t>
            </w:r>
          </w:p>
        </w:tc>
        <w:tc>
          <w:tcPr>
            <w:tcW w:w="1756" w:type="dxa"/>
            <w:tcBorders>
              <w:top w:val="nil"/>
              <w:left w:val="nil"/>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jc w:val="center"/>
              <w:rPr>
                <w:rFonts w:ascii="Arial" w:eastAsia="Times New Roman" w:hAnsi="Arial" w:cs="Arial"/>
                <w:b/>
                <w:bCs/>
                <w:color w:val="000000"/>
                <w:sz w:val="20"/>
                <w:szCs w:val="20"/>
              </w:rPr>
            </w:pPr>
            <w:r w:rsidRPr="002D4CC4">
              <w:rPr>
                <w:rFonts w:ascii="Arial" w:eastAsia="Times New Roman" w:hAnsi="Arial" w:cs="Arial"/>
                <w:b/>
                <w:bCs/>
                <w:color w:val="000000"/>
                <w:sz w:val="20"/>
                <w:szCs w:val="20"/>
              </w:rPr>
              <w:t>1.657</w:t>
            </w:r>
          </w:p>
        </w:tc>
        <w:tc>
          <w:tcPr>
            <w:tcW w:w="77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 </w:t>
            </w:r>
          </w:p>
        </w:tc>
        <w:tc>
          <w:tcPr>
            <w:tcW w:w="12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0.5</w:t>
            </w:r>
          </w:p>
        </w:tc>
        <w:tc>
          <w:tcPr>
            <w:tcW w:w="1656" w:type="dxa"/>
            <w:tcBorders>
              <w:top w:val="nil"/>
              <w:left w:val="nil"/>
              <w:bottom w:val="nil"/>
              <w:right w:val="nil"/>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p>
        </w:tc>
      </w:tr>
      <w:tr w:rsidR="002D4CC4" w:rsidRPr="002D4CC4" w:rsidTr="002D4CC4">
        <w:trPr>
          <w:trHeight w:val="255"/>
        </w:trPr>
        <w:tc>
          <w:tcPr>
            <w:tcW w:w="1368" w:type="dxa"/>
            <w:tcBorders>
              <w:top w:val="nil"/>
              <w:left w:val="single" w:sz="4" w:space="0" w:color="auto"/>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rPr>
                <w:rFonts w:ascii="Arial" w:eastAsia="Times New Roman" w:hAnsi="Arial" w:cs="Arial"/>
                <w:color w:val="000000"/>
                <w:sz w:val="20"/>
                <w:szCs w:val="20"/>
              </w:rPr>
            </w:pPr>
            <w:r w:rsidRPr="002D4CC4">
              <w:rPr>
                <w:rFonts w:ascii="Arial" w:eastAsia="Times New Roman" w:hAnsi="Arial" w:cs="Arial"/>
                <w:color w:val="000000"/>
                <w:sz w:val="20"/>
                <w:szCs w:val="20"/>
              </w:rPr>
              <w:t>Hampton</w:t>
            </w:r>
          </w:p>
        </w:tc>
        <w:tc>
          <w:tcPr>
            <w:tcW w:w="143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1</w:t>
            </w:r>
          </w:p>
        </w:tc>
        <w:tc>
          <w:tcPr>
            <w:tcW w:w="17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0.12</w:t>
            </w:r>
          </w:p>
        </w:tc>
        <w:tc>
          <w:tcPr>
            <w:tcW w:w="1756" w:type="dxa"/>
            <w:tcBorders>
              <w:top w:val="nil"/>
              <w:left w:val="nil"/>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21,090</w:t>
            </w:r>
          </w:p>
        </w:tc>
        <w:tc>
          <w:tcPr>
            <w:tcW w:w="1756" w:type="dxa"/>
            <w:tcBorders>
              <w:top w:val="nil"/>
              <w:left w:val="nil"/>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jc w:val="center"/>
              <w:rPr>
                <w:rFonts w:ascii="Arial" w:eastAsia="Times New Roman" w:hAnsi="Arial" w:cs="Arial"/>
                <w:b/>
                <w:bCs/>
                <w:color w:val="000000"/>
                <w:sz w:val="20"/>
                <w:szCs w:val="20"/>
              </w:rPr>
            </w:pPr>
            <w:r w:rsidRPr="002D4CC4">
              <w:rPr>
                <w:rFonts w:ascii="Arial" w:eastAsia="Times New Roman" w:hAnsi="Arial" w:cs="Arial"/>
                <w:b/>
                <w:bCs/>
                <w:color w:val="000000"/>
                <w:sz w:val="20"/>
                <w:szCs w:val="20"/>
              </w:rPr>
              <w:t>0.456</w:t>
            </w:r>
          </w:p>
        </w:tc>
        <w:tc>
          <w:tcPr>
            <w:tcW w:w="77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 </w:t>
            </w:r>
          </w:p>
        </w:tc>
        <w:tc>
          <w:tcPr>
            <w:tcW w:w="12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0.5</w:t>
            </w:r>
          </w:p>
        </w:tc>
        <w:tc>
          <w:tcPr>
            <w:tcW w:w="1656" w:type="dxa"/>
            <w:tcBorders>
              <w:top w:val="nil"/>
              <w:left w:val="nil"/>
              <w:bottom w:val="nil"/>
              <w:right w:val="nil"/>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p>
        </w:tc>
      </w:tr>
      <w:tr w:rsidR="002D4CC4" w:rsidRPr="002D4CC4" w:rsidTr="002D4CC4">
        <w:trPr>
          <w:trHeight w:val="255"/>
        </w:trPr>
        <w:tc>
          <w:tcPr>
            <w:tcW w:w="1368" w:type="dxa"/>
            <w:tcBorders>
              <w:top w:val="nil"/>
              <w:left w:val="single" w:sz="4" w:space="0" w:color="auto"/>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rPr>
                <w:rFonts w:ascii="Arial" w:eastAsia="Times New Roman" w:hAnsi="Arial" w:cs="Arial"/>
                <w:color w:val="000000"/>
                <w:sz w:val="20"/>
                <w:szCs w:val="20"/>
              </w:rPr>
            </w:pPr>
            <w:r w:rsidRPr="002D4CC4">
              <w:rPr>
                <w:rFonts w:ascii="Arial" w:eastAsia="Times New Roman" w:hAnsi="Arial" w:cs="Arial"/>
                <w:color w:val="000000"/>
                <w:sz w:val="20"/>
                <w:szCs w:val="20"/>
              </w:rPr>
              <w:t>Edgefield</w:t>
            </w:r>
          </w:p>
        </w:tc>
        <w:tc>
          <w:tcPr>
            <w:tcW w:w="143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1</w:t>
            </w:r>
          </w:p>
        </w:tc>
        <w:tc>
          <w:tcPr>
            <w:tcW w:w="17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0.12</w:t>
            </w:r>
          </w:p>
        </w:tc>
        <w:tc>
          <w:tcPr>
            <w:tcW w:w="1756" w:type="dxa"/>
            <w:tcBorders>
              <w:top w:val="nil"/>
              <w:left w:val="nil"/>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26,985</w:t>
            </w:r>
          </w:p>
        </w:tc>
        <w:tc>
          <w:tcPr>
            <w:tcW w:w="1756" w:type="dxa"/>
            <w:tcBorders>
              <w:top w:val="nil"/>
              <w:left w:val="nil"/>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jc w:val="center"/>
              <w:rPr>
                <w:rFonts w:ascii="Arial" w:eastAsia="Times New Roman" w:hAnsi="Arial" w:cs="Arial"/>
                <w:b/>
                <w:bCs/>
                <w:color w:val="000000"/>
                <w:sz w:val="20"/>
                <w:szCs w:val="20"/>
              </w:rPr>
            </w:pPr>
            <w:r w:rsidRPr="002D4CC4">
              <w:rPr>
                <w:rFonts w:ascii="Arial" w:eastAsia="Times New Roman" w:hAnsi="Arial" w:cs="Arial"/>
                <w:b/>
                <w:bCs/>
                <w:color w:val="000000"/>
                <w:sz w:val="20"/>
                <w:szCs w:val="20"/>
              </w:rPr>
              <w:t>0.583</w:t>
            </w:r>
          </w:p>
        </w:tc>
        <w:tc>
          <w:tcPr>
            <w:tcW w:w="77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 </w:t>
            </w:r>
          </w:p>
        </w:tc>
        <w:tc>
          <w:tcPr>
            <w:tcW w:w="12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0.4</w:t>
            </w:r>
          </w:p>
        </w:tc>
        <w:tc>
          <w:tcPr>
            <w:tcW w:w="1656" w:type="dxa"/>
            <w:tcBorders>
              <w:top w:val="nil"/>
              <w:left w:val="nil"/>
              <w:bottom w:val="nil"/>
              <w:right w:val="nil"/>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p>
        </w:tc>
      </w:tr>
      <w:tr w:rsidR="002D4CC4" w:rsidRPr="002D4CC4" w:rsidTr="002D4CC4">
        <w:trPr>
          <w:trHeight w:val="255"/>
        </w:trPr>
        <w:tc>
          <w:tcPr>
            <w:tcW w:w="1368" w:type="dxa"/>
            <w:tcBorders>
              <w:top w:val="nil"/>
              <w:left w:val="single" w:sz="4" w:space="0" w:color="auto"/>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rPr>
                <w:rFonts w:ascii="Arial" w:eastAsia="Times New Roman" w:hAnsi="Arial" w:cs="Arial"/>
                <w:color w:val="000000"/>
                <w:sz w:val="20"/>
                <w:szCs w:val="20"/>
              </w:rPr>
            </w:pPr>
            <w:r w:rsidRPr="002D4CC4">
              <w:rPr>
                <w:rFonts w:ascii="Arial" w:eastAsia="Times New Roman" w:hAnsi="Arial" w:cs="Arial"/>
                <w:color w:val="000000"/>
                <w:sz w:val="20"/>
                <w:szCs w:val="20"/>
              </w:rPr>
              <w:t>Williamsburg</w:t>
            </w:r>
          </w:p>
        </w:tc>
        <w:tc>
          <w:tcPr>
            <w:tcW w:w="143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1</w:t>
            </w:r>
          </w:p>
        </w:tc>
        <w:tc>
          <w:tcPr>
            <w:tcW w:w="17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0.12</w:t>
            </w:r>
          </w:p>
        </w:tc>
        <w:tc>
          <w:tcPr>
            <w:tcW w:w="1756" w:type="dxa"/>
            <w:tcBorders>
              <w:top w:val="nil"/>
              <w:left w:val="nil"/>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34,423</w:t>
            </w:r>
          </w:p>
        </w:tc>
        <w:tc>
          <w:tcPr>
            <w:tcW w:w="1756" w:type="dxa"/>
            <w:tcBorders>
              <w:top w:val="nil"/>
              <w:left w:val="nil"/>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jc w:val="center"/>
              <w:rPr>
                <w:rFonts w:ascii="Arial" w:eastAsia="Times New Roman" w:hAnsi="Arial" w:cs="Arial"/>
                <w:b/>
                <w:bCs/>
                <w:color w:val="000000"/>
                <w:sz w:val="20"/>
                <w:szCs w:val="20"/>
              </w:rPr>
            </w:pPr>
            <w:r w:rsidRPr="002D4CC4">
              <w:rPr>
                <w:rFonts w:ascii="Arial" w:eastAsia="Times New Roman" w:hAnsi="Arial" w:cs="Arial"/>
                <w:b/>
                <w:bCs/>
                <w:color w:val="000000"/>
                <w:sz w:val="20"/>
                <w:szCs w:val="20"/>
              </w:rPr>
              <w:t>0.744</w:t>
            </w:r>
          </w:p>
        </w:tc>
        <w:tc>
          <w:tcPr>
            <w:tcW w:w="77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 </w:t>
            </w:r>
          </w:p>
        </w:tc>
        <w:tc>
          <w:tcPr>
            <w:tcW w:w="12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0.3</w:t>
            </w:r>
          </w:p>
        </w:tc>
        <w:tc>
          <w:tcPr>
            <w:tcW w:w="1656" w:type="dxa"/>
            <w:tcBorders>
              <w:top w:val="nil"/>
              <w:left w:val="nil"/>
              <w:bottom w:val="nil"/>
              <w:right w:val="nil"/>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p>
        </w:tc>
      </w:tr>
      <w:tr w:rsidR="002D4CC4" w:rsidRPr="002D4CC4" w:rsidTr="002D4CC4">
        <w:trPr>
          <w:trHeight w:val="255"/>
        </w:trPr>
        <w:tc>
          <w:tcPr>
            <w:tcW w:w="1368" w:type="dxa"/>
            <w:tcBorders>
              <w:top w:val="nil"/>
              <w:left w:val="single" w:sz="4" w:space="0" w:color="auto"/>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rPr>
                <w:rFonts w:ascii="Arial" w:eastAsia="Times New Roman" w:hAnsi="Arial" w:cs="Arial"/>
                <w:color w:val="000000"/>
                <w:sz w:val="20"/>
                <w:szCs w:val="20"/>
              </w:rPr>
            </w:pPr>
            <w:r w:rsidRPr="002D4CC4">
              <w:rPr>
                <w:rFonts w:ascii="Arial" w:eastAsia="Times New Roman" w:hAnsi="Arial" w:cs="Arial"/>
                <w:color w:val="000000"/>
                <w:sz w:val="20"/>
                <w:szCs w:val="20"/>
              </w:rPr>
              <w:t>Lee</w:t>
            </w:r>
          </w:p>
        </w:tc>
        <w:tc>
          <w:tcPr>
            <w:tcW w:w="143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0</w:t>
            </w:r>
          </w:p>
        </w:tc>
        <w:tc>
          <w:tcPr>
            <w:tcW w:w="17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0.00</w:t>
            </w:r>
          </w:p>
        </w:tc>
        <w:tc>
          <w:tcPr>
            <w:tcW w:w="1756" w:type="dxa"/>
            <w:tcBorders>
              <w:top w:val="nil"/>
              <w:left w:val="nil"/>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19,220</w:t>
            </w:r>
          </w:p>
        </w:tc>
        <w:tc>
          <w:tcPr>
            <w:tcW w:w="1756" w:type="dxa"/>
            <w:tcBorders>
              <w:top w:val="nil"/>
              <w:left w:val="nil"/>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jc w:val="center"/>
              <w:rPr>
                <w:rFonts w:ascii="Arial" w:eastAsia="Times New Roman" w:hAnsi="Arial" w:cs="Arial"/>
                <w:b/>
                <w:bCs/>
                <w:color w:val="000000"/>
                <w:sz w:val="20"/>
                <w:szCs w:val="20"/>
              </w:rPr>
            </w:pPr>
            <w:r w:rsidRPr="002D4CC4">
              <w:rPr>
                <w:rFonts w:ascii="Arial" w:eastAsia="Times New Roman" w:hAnsi="Arial" w:cs="Arial"/>
                <w:b/>
                <w:bCs/>
                <w:color w:val="000000"/>
                <w:sz w:val="20"/>
                <w:szCs w:val="20"/>
              </w:rPr>
              <w:t>0.416</w:t>
            </w:r>
          </w:p>
        </w:tc>
        <w:tc>
          <w:tcPr>
            <w:tcW w:w="77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 </w:t>
            </w:r>
          </w:p>
        </w:tc>
        <w:tc>
          <w:tcPr>
            <w:tcW w:w="12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0.0</w:t>
            </w:r>
          </w:p>
        </w:tc>
        <w:tc>
          <w:tcPr>
            <w:tcW w:w="1656" w:type="dxa"/>
            <w:tcBorders>
              <w:top w:val="nil"/>
              <w:left w:val="nil"/>
              <w:bottom w:val="nil"/>
              <w:right w:val="nil"/>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p>
        </w:tc>
      </w:tr>
      <w:tr w:rsidR="002D4CC4" w:rsidRPr="002D4CC4" w:rsidTr="002D4CC4">
        <w:trPr>
          <w:trHeight w:val="255"/>
        </w:trPr>
        <w:tc>
          <w:tcPr>
            <w:tcW w:w="1368" w:type="dxa"/>
            <w:tcBorders>
              <w:top w:val="nil"/>
              <w:left w:val="single" w:sz="4" w:space="0" w:color="auto"/>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rPr>
                <w:rFonts w:ascii="Arial" w:eastAsia="Times New Roman" w:hAnsi="Arial" w:cs="Arial"/>
                <w:color w:val="000000"/>
                <w:sz w:val="20"/>
                <w:szCs w:val="20"/>
              </w:rPr>
            </w:pPr>
            <w:r w:rsidRPr="002D4CC4">
              <w:rPr>
                <w:rFonts w:ascii="Arial" w:eastAsia="Times New Roman" w:hAnsi="Arial" w:cs="Arial"/>
                <w:color w:val="000000"/>
                <w:sz w:val="20"/>
                <w:szCs w:val="20"/>
              </w:rPr>
              <w:t>NC</w:t>
            </w:r>
          </w:p>
        </w:tc>
        <w:tc>
          <w:tcPr>
            <w:tcW w:w="143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3</w:t>
            </w:r>
          </w:p>
        </w:tc>
        <w:tc>
          <w:tcPr>
            <w:tcW w:w="17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0.37</w:t>
            </w:r>
          </w:p>
        </w:tc>
        <w:tc>
          <w:tcPr>
            <w:tcW w:w="1756" w:type="dxa"/>
            <w:tcBorders>
              <w:top w:val="nil"/>
              <w:left w:val="nil"/>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rPr>
                <w:rFonts w:ascii="Arial" w:eastAsia="Times New Roman" w:hAnsi="Arial" w:cs="Arial"/>
                <w:color w:val="0000FF"/>
                <w:sz w:val="20"/>
                <w:szCs w:val="20"/>
                <w:u w:val="single"/>
              </w:rPr>
            </w:pPr>
            <w:r w:rsidRPr="002D4CC4">
              <w:rPr>
                <w:rFonts w:ascii="Arial" w:eastAsia="Times New Roman" w:hAnsi="Arial" w:cs="Arial"/>
                <w:color w:val="0000FF"/>
                <w:sz w:val="20"/>
                <w:szCs w:val="20"/>
                <w:u w:val="single"/>
              </w:rPr>
              <w:t> </w:t>
            </w:r>
          </w:p>
        </w:tc>
        <w:tc>
          <w:tcPr>
            <w:tcW w:w="17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 </w:t>
            </w:r>
          </w:p>
        </w:tc>
        <w:tc>
          <w:tcPr>
            <w:tcW w:w="776" w:type="dxa"/>
            <w:tcBorders>
              <w:top w:val="nil"/>
              <w:left w:val="nil"/>
              <w:bottom w:val="nil"/>
              <w:right w:val="nil"/>
            </w:tcBorders>
            <w:shd w:val="clear" w:color="auto" w:fill="auto"/>
            <w:noWrap/>
            <w:vAlign w:val="bottom"/>
            <w:hideMark/>
          </w:tcPr>
          <w:p w:rsidR="002D4CC4" w:rsidRPr="002D4CC4" w:rsidRDefault="002D4CC4" w:rsidP="002D4CC4">
            <w:pPr>
              <w:spacing w:after="0" w:line="240" w:lineRule="auto"/>
              <w:rPr>
                <w:rFonts w:ascii="Arial" w:eastAsia="Times New Roman" w:hAnsi="Arial" w:cs="Arial"/>
                <w:color w:val="000000"/>
                <w:sz w:val="20"/>
                <w:szCs w:val="20"/>
              </w:rPr>
            </w:pPr>
          </w:p>
        </w:tc>
        <w:tc>
          <w:tcPr>
            <w:tcW w:w="1256" w:type="dxa"/>
            <w:tcBorders>
              <w:top w:val="nil"/>
              <w:left w:val="nil"/>
              <w:bottom w:val="nil"/>
              <w:right w:val="nil"/>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p>
        </w:tc>
        <w:tc>
          <w:tcPr>
            <w:tcW w:w="1656" w:type="dxa"/>
            <w:tcBorders>
              <w:top w:val="nil"/>
              <w:left w:val="nil"/>
              <w:bottom w:val="nil"/>
              <w:right w:val="nil"/>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p>
        </w:tc>
      </w:tr>
      <w:tr w:rsidR="002D4CC4" w:rsidRPr="002D4CC4" w:rsidTr="002D4CC4">
        <w:trPr>
          <w:trHeight w:val="255"/>
        </w:trPr>
        <w:tc>
          <w:tcPr>
            <w:tcW w:w="1368" w:type="dxa"/>
            <w:tcBorders>
              <w:top w:val="nil"/>
              <w:left w:val="single" w:sz="4" w:space="0" w:color="auto"/>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rPr>
                <w:rFonts w:ascii="Arial" w:eastAsia="Times New Roman" w:hAnsi="Arial" w:cs="Arial"/>
                <w:color w:val="000000"/>
                <w:sz w:val="20"/>
                <w:szCs w:val="20"/>
              </w:rPr>
            </w:pPr>
            <w:r w:rsidRPr="002D4CC4">
              <w:rPr>
                <w:rFonts w:ascii="Arial" w:eastAsia="Times New Roman" w:hAnsi="Arial" w:cs="Arial"/>
                <w:color w:val="000000"/>
                <w:sz w:val="20"/>
                <w:szCs w:val="20"/>
              </w:rPr>
              <w:t>GA</w:t>
            </w:r>
          </w:p>
        </w:tc>
        <w:tc>
          <w:tcPr>
            <w:tcW w:w="143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1</w:t>
            </w:r>
          </w:p>
        </w:tc>
        <w:tc>
          <w:tcPr>
            <w:tcW w:w="17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0.12</w:t>
            </w:r>
          </w:p>
        </w:tc>
        <w:tc>
          <w:tcPr>
            <w:tcW w:w="1756" w:type="dxa"/>
            <w:tcBorders>
              <w:top w:val="nil"/>
              <w:left w:val="nil"/>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rPr>
                <w:rFonts w:ascii="Arial" w:eastAsia="Times New Roman" w:hAnsi="Arial" w:cs="Arial"/>
                <w:color w:val="0000FF"/>
                <w:sz w:val="20"/>
                <w:szCs w:val="20"/>
                <w:u w:val="single"/>
              </w:rPr>
            </w:pPr>
            <w:r w:rsidRPr="002D4CC4">
              <w:rPr>
                <w:rFonts w:ascii="Arial" w:eastAsia="Times New Roman" w:hAnsi="Arial" w:cs="Arial"/>
                <w:color w:val="0000FF"/>
                <w:sz w:val="20"/>
                <w:szCs w:val="20"/>
                <w:u w:val="single"/>
              </w:rPr>
              <w:t> </w:t>
            </w:r>
          </w:p>
        </w:tc>
        <w:tc>
          <w:tcPr>
            <w:tcW w:w="17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 </w:t>
            </w:r>
          </w:p>
        </w:tc>
        <w:tc>
          <w:tcPr>
            <w:tcW w:w="776" w:type="dxa"/>
            <w:tcBorders>
              <w:top w:val="nil"/>
              <w:left w:val="nil"/>
              <w:bottom w:val="nil"/>
              <w:right w:val="nil"/>
            </w:tcBorders>
            <w:shd w:val="clear" w:color="auto" w:fill="auto"/>
            <w:noWrap/>
            <w:vAlign w:val="bottom"/>
            <w:hideMark/>
          </w:tcPr>
          <w:p w:rsidR="002D4CC4" w:rsidRPr="002D4CC4" w:rsidRDefault="002D4CC4" w:rsidP="002D4CC4">
            <w:pPr>
              <w:spacing w:after="0" w:line="240" w:lineRule="auto"/>
              <w:rPr>
                <w:rFonts w:ascii="Arial" w:eastAsia="Times New Roman" w:hAnsi="Arial" w:cs="Arial"/>
                <w:color w:val="000000"/>
                <w:sz w:val="20"/>
                <w:szCs w:val="20"/>
              </w:rPr>
            </w:pPr>
          </w:p>
        </w:tc>
        <w:tc>
          <w:tcPr>
            <w:tcW w:w="1256" w:type="dxa"/>
            <w:tcBorders>
              <w:top w:val="nil"/>
              <w:left w:val="nil"/>
              <w:bottom w:val="nil"/>
              <w:right w:val="nil"/>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p>
        </w:tc>
        <w:tc>
          <w:tcPr>
            <w:tcW w:w="1656" w:type="dxa"/>
            <w:tcBorders>
              <w:top w:val="nil"/>
              <w:left w:val="nil"/>
              <w:bottom w:val="nil"/>
              <w:right w:val="nil"/>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p>
        </w:tc>
      </w:tr>
      <w:tr w:rsidR="002D4CC4" w:rsidRPr="002D4CC4" w:rsidTr="002D4CC4">
        <w:trPr>
          <w:trHeight w:val="255"/>
        </w:trPr>
        <w:tc>
          <w:tcPr>
            <w:tcW w:w="1368" w:type="dxa"/>
            <w:tcBorders>
              <w:top w:val="nil"/>
              <w:left w:val="single" w:sz="4" w:space="0" w:color="auto"/>
              <w:bottom w:val="single" w:sz="4" w:space="0" w:color="auto"/>
              <w:right w:val="single" w:sz="4" w:space="0" w:color="auto"/>
            </w:tcBorders>
            <w:shd w:val="clear" w:color="auto" w:fill="auto"/>
            <w:vAlign w:val="bottom"/>
            <w:hideMark/>
          </w:tcPr>
          <w:p w:rsidR="002D4CC4" w:rsidRPr="002D4CC4" w:rsidRDefault="002D4CC4" w:rsidP="002D4CC4">
            <w:pPr>
              <w:spacing w:after="0" w:line="240" w:lineRule="auto"/>
              <w:rPr>
                <w:rFonts w:ascii="Arial" w:eastAsia="Times New Roman" w:hAnsi="Arial" w:cs="Arial"/>
                <w:color w:val="000000"/>
                <w:sz w:val="20"/>
                <w:szCs w:val="20"/>
              </w:rPr>
            </w:pPr>
            <w:r w:rsidRPr="002D4CC4">
              <w:rPr>
                <w:rFonts w:ascii="Arial" w:eastAsia="Times New Roman" w:hAnsi="Arial" w:cs="Arial"/>
                <w:color w:val="000000"/>
                <w:sz w:val="20"/>
                <w:szCs w:val="20"/>
              </w:rPr>
              <w:t>WV</w:t>
            </w:r>
          </w:p>
        </w:tc>
        <w:tc>
          <w:tcPr>
            <w:tcW w:w="143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1</w:t>
            </w:r>
          </w:p>
        </w:tc>
        <w:tc>
          <w:tcPr>
            <w:tcW w:w="17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0.12</w:t>
            </w:r>
          </w:p>
        </w:tc>
        <w:tc>
          <w:tcPr>
            <w:tcW w:w="17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rPr>
                <w:rFonts w:ascii="Arial" w:eastAsia="Times New Roman" w:hAnsi="Arial" w:cs="Arial"/>
                <w:color w:val="000000"/>
                <w:sz w:val="20"/>
                <w:szCs w:val="20"/>
              </w:rPr>
            </w:pPr>
            <w:r w:rsidRPr="002D4CC4">
              <w:rPr>
                <w:rFonts w:ascii="Arial" w:eastAsia="Times New Roman" w:hAnsi="Arial" w:cs="Arial"/>
                <w:color w:val="000000"/>
                <w:sz w:val="20"/>
                <w:szCs w:val="20"/>
              </w:rPr>
              <w:t> </w:t>
            </w:r>
          </w:p>
        </w:tc>
        <w:tc>
          <w:tcPr>
            <w:tcW w:w="1756" w:type="dxa"/>
            <w:tcBorders>
              <w:top w:val="nil"/>
              <w:left w:val="nil"/>
              <w:bottom w:val="single" w:sz="4" w:space="0" w:color="auto"/>
              <w:right w:val="single" w:sz="4" w:space="0" w:color="auto"/>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 </w:t>
            </w:r>
          </w:p>
        </w:tc>
        <w:tc>
          <w:tcPr>
            <w:tcW w:w="776" w:type="dxa"/>
            <w:tcBorders>
              <w:top w:val="nil"/>
              <w:left w:val="nil"/>
              <w:bottom w:val="nil"/>
              <w:right w:val="nil"/>
            </w:tcBorders>
            <w:shd w:val="clear" w:color="auto" w:fill="auto"/>
            <w:noWrap/>
            <w:vAlign w:val="bottom"/>
            <w:hideMark/>
          </w:tcPr>
          <w:p w:rsidR="002D4CC4" w:rsidRPr="002D4CC4" w:rsidRDefault="002D4CC4" w:rsidP="002D4CC4">
            <w:pPr>
              <w:spacing w:after="0" w:line="240" w:lineRule="auto"/>
              <w:rPr>
                <w:rFonts w:ascii="Arial" w:eastAsia="Times New Roman" w:hAnsi="Arial" w:cs="Arial"/>
                <w:color w:val="000000"/>
                <w:sz w:val="20"/>
                <w:szCs w:val="20"/>
              </w:rPr>
            </w:pPr>
          </w:p>
        </w:tc>
        <w:tc>
          <w:tcPr>
            <w:tcW w:w="1256" w:type="dxa"/>
            <w:tcBorders>
              <w:top w:val="nil"/>
              <w:left w:val="nil"/>
              <w:bottom w:val="nil"/>
              <w:right w:val="nil"/>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p>
        </w:tc>
        <w:tc>
          <w:tcPr>
            <w:tcW w:w="1656" w:type="dxa"/>
            <w:tcBorders>
              <w:top w:val="nil"/>
              <w:left w:val="nil"/>
              <w:bottom w:val="nil"/>
              <w:right w:val="nil"/>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p>
        </w:tc>
      </w:tr>
      <w:tr w:rsidR="002D4CC4" w:rsidRPr="002D4CC4" w:rsidTr="002D4CC4">
        <w:trPr>
          <w:trHeight w:val="255"/>
        </w:trPr>
        <w:tc>
          <w:tcPr>
            <w:tcW w:w="1368" w:type="dxa"/>
            <w:tcBorders>
              <w:top w:val="nil"/>
              <w:left w:val="single" w:sz="4" w:space="0" w:color="auto"/>
              <w:bottom w:val="nil"/>
              <w:right w:val="single" w:sz="4" w:space="0" w:color="auto"/>
            </w:tcBorders>
            <w:shd w:val="clear" w:color="auto" w:fill="auto"/>
            <w:vAlign w:val="bottom"/>
            <w:hideMark/>
          </w:tcPr>
          <w:p w:rsidR="002D4CC4" w:rsidRPr="002D4CC4" w:rsidRDefault="002D4CC4" w:rsidP="002D4CC4">
            <w:pPr>
              <w:spacing w:after="0" w:line="240" w:lineRule="auto"/>
              <w:rPr>
                <w:rFonts w:ascii="Arial" w:eastAsia="Times New Roman" w:hAnsi="Arial" w:cs="Arial"/>
                <w:color w:val="000000"/>
                <w:sz w:val="20"/>
                <w:szCs w:val="20"/>
              </w:rPr>
            </w:pPr>
            <w:r w:rsidRPr="002D4CC4">
              <w:rPr>
                <w:rFonts w:ascii="Arial" w:eastAsia="Times New Roman" w:hAnsi="Arial" w:cs="Arial"/>
                <w:color w:val="000000"/>
                <w:sz w:val="20"/>
                <w:szCs w:val="20"/>
              </w:rPr>
              <w:t>All</w:t>
            </w:r>
          </w:p>
        </w:tc>
        <w:tc>
          <w:tcPr>
            <w:tcW w:w="1436" w:type="dxa"/>
            <w:tcBorders>
              <w:top w:val="nil"/>
              <w:left w:val="nil"/>
              <w:bottom w:val="nil"/>
              <w:right w:val="nil"/>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803</w:t>
            </w:r>
          </w:p>
        </w:tc>
        <w:tc>
          <w:tcPr>
            <w:tcW w:w="1756" w:type="dxa"/>
            <w:tcBorders>
              <w:top w:val="nil"/>
              <w:left w:val="nil"/>
              <w:bottom w:val="nil"/>
              <w:right w:val="nil"/>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100.00</w:t>
            </w:r>
          </w:p>
        </w:tc>
        <w:tc>
          <w:tcPr>
            <w:tcW w:w="1756" w:type="dxa"/>
            <w:tcBorders>
              <w:top w:val="nil"/>
              <w:left w:val="nil"/>
              <w:bottom w:val="nil"/>
              <w:right w:val="nil"/>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4,624,947</w:t>
            </w:r>
          </w:p>
        </w:tc>
        <w:tc>
          <w:tcPr>
            <w:tcW w:w="1756" w:type="dxa"/>
            <w:tcBorders>
              <w:top w:val="nil"/>
              <w:left w:val="nil"/>
              <w:bottom w:val="nil"/>
              <w:right w:val="nil"/>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r w:rsidRPr="002D4CC4">
              <w:rPr>
                <w:rFonts w:ascii="Arial" w:eastAsia="Times New Roman" w:hAnsi="Arial" w:cs="Arial"/>
                <w:color w:val="000000"/>
                <w:sz w:val="20"/>
                <w:szCs w:val="20"/>
              </w:rPr>
              <w:t>100.00</w:t>
            </w:r>
          </w:p>
        </w:tc>
        <w:tc>
          <w:tcPr>
            <w:tcW w:w="776" w:type="dxa"/>
            <w:tcBorders>
              <w:top w:val="nil"/>
              <w:left w:val="nil"/>
              <w:bottom w:val="nil"/>
              <w:right w:val="nil"/>
            </w:tcBorders>
            <w:shd w:val="clear" w:color="auto" w:fill="auto"/>
            <w:noWrap/>
            <w:vAlign w:val="bottom"/>
            <w:hideMark/>
          </w:tcPr>
          <w:p w:rsidR="002D4CC4" w:rsidRPr="002D4CC4" w:rsidRDefault="002D4CC4" w:rsidP="002D4CC4">
            <w:pPr>
              <w:spacing w:after="0" w:line="240" w:lineRule="auto"/>
              <w:rPr>
                <w:rFonts w:ascii="Arial" w:eastAsia="Times New Roman" w:hAnsi="Arial" w:cs="Arial"/>
                <w:color w:val="000000"/>
                <w:sz w:val="20"/>
                <w:szCs w:val="20"/>
              </w:rPr>
            </w:pPr>
          </w:p>
        </w:tc>
        <w:tc>
          <w:tcPr>
            <w:tcW w:w="1256" w:type="dxa"/>
            <w:tcBorders>
              <w:top w:val="nil"/>
              <w:left w:val="nil"/>
              <w:bottom w:val="nil"/>
              <w:right w:val="nil"/>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p>
        </w:tc>
        <w:tc>
          <w:tcPr>
            <w:tcW w:w="1656" w:type="dxa"/>
            <w:tcBorders>
              <w:top w:val="nil"/>
              <w:left w:val="nil"/>
              <w:bottom w:val="nil"/>
              <w:right w:val="nil"/>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p>
        </w:tc>
      </w:tr>
      <w:tr w:rsidR="002D4CC4" w:rsidRPr="002D4CC4" w:rsidTr="002D4CC4">
        <w:trPr>
          <w:trHeight w:val="255"/>
        </w:trPr>
        <w:tc>
          <w:tcPr>
            <w:tcW w:w="1368" w:type="dxa"/>
            <w:tcBorders>
              <w:top w:val="nil"/>
              <w:left w:val="nil"/>
              <w:bottom w:val="nil"/>
              <w:right w:val="nil"/>
            </w:tcBorders>
            <w:shd w:val="clear" w:color="auto" w:fill="auto"/>
            <w:vAlign w:val="bottom"/>
            <w:hideMark/>
          </w:tcPr>
          <w:p w:rsidR="002D4CC4" w:rsidRPr="002D4CC4" w:rsidRDefault="002D4CC4" w:rsidP="002D4CC4">
            <w:pPr>
              <w:spacing w:after="0" w:line="240" w:lineRule="auto"/>
              <w:rPr>
                <w:rFonts w:ascii="Arial" w:eastAsia="Times New Roman" w:hAnsi="Arial" w:cs="Arial"/>
                <w:color w:val="000000"/>
                <w:sz w:val="20"/>
                <w:szCs w:val="20"/>
              </w:rPr>
            </w:pPr>
          </w:p>
        </w:tc>
        <w:tc>
          <w:tcPr>
            <w:tcW w:w="1436" w:type="dxa"/>
            <w:tcBorders>
              <w:top w:val="nil"/>
              <w:left w:val="nil"/>
              <w:bottom w:val="nil"/>
              <w:right w:val="nil"/>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p>
        </w:tc>
        <w:tc>
          <w:tcPr>
            <w:tcW w:w="1756" w:type="dxa"/>
            <w:tcBorders>
              <w:top w:val="nil"/>
              <w:left w:val="nil"/>
              <w:bottom w:val="nil"/>
              <w:right w:val="nil"/>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p>
        </w:tc>
        <w:tc>
          <w:tcPr>
            <w:tcW w:w="1756" w:type="dxa"/>
            <w:tcBorders>
              <w:top w:val="nil"/>
              <w:left w:val="nil"/>
              <w:bottom w:val="nil"/>
              <w:right w:val="nil"/>
            </w:tcBorders>
            <w:shd w:val="clear" w:color="auto" w:fill="auto"/>
            <w:noWrap/>
            <w:vAlign w:val="bottom"/>
            <w:hideMark/>
          </w:tcPr>
          <w:p w:rsidR="002D4CC4" w:rsidRPr="002D4CC4" w:rsidRDefault="00554AA2" w:rsidP="00554AA2">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(3)</w:t>
            </w:r>
          </w:p>
        </w:tc>
        <w:tc>
          <w:tcPr>
            <w:tcW w:w="1756" w:type="dxa"/>
            <w:tcBorders>
              <w:top w:val="nil"/>
              <w:left w:val="nil"/>
              <w:bottom w:val="nil"/>
              <w:right w:val="nil"/>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p>
        </w:tc>
        <w:tc>
          <w:tcPr>
            <w:tcW w:w="776" w:type="dxa"/>
            <w:tcBorders>
              <w:top w:val="nil"/>
              <w:left w:val="nil"/>
              <w:bottom w:val="nil"/>
              <w:right w:val="nil"/>
            </w:tcBorders>
            <w:shd w:val="clear" w:color="auto" w:fill="auto"/>
            <w:noWrap/>
            <w:vAlign w:val="bottom"/>
            <w:hideMark/>
          </w:tcPr>
          <w:p w:rsidR="002D4CC4" w:rsidRPr="002D4CC4" w:rsidRDefault="002D4CC4" w:rsidP="002D4CC4">
            <w:pPr>
              <w:spacing w:after="0" w:line="240" w:lineRule="auto"/>
              <w:rPr>
                <w:rFonts w:ascii="Arial" w:eastAsia="Times New Roman" w:hAnsi="Arial" w:cs="Arial"/>
                <w:color w:val="000000"/>
                <w:sz w:val="20"/>
                <w:szCs w:val="20"/>
              </w:rPr>
            </w:pPr>
          </w:p>
        </w:tc>
        <w:tc>
          <w:tcPr>
            <w:tcW w:w="1256" w:type="dxa"/>
            <w:tcBorders>
              <w:top w:val="nil"/>
              <w:left w:val="nil"/>
              <w:bottom w:val="nil"/>
              <w:right w:val="nil"/>
            </w:tcBorders>
            <w:shd w:val="clear" w:color="auto" w:fill="auto"/>
            <w:noWrap/>
            <w:vAlign w:val="bottom"/>
            <w:hideMark/>
          </w:tcPr>
          <w:p w:rsidR="002D4CC4" w:rsidRPr="002D4CC4" w:rsidRDefault="002D4CC4" w:rsidP="002D4CC4">
            <w:pPr>
              <w:spacing w:after="0" w:line="240" w:lineRule="auto"/>
              <w:jc w:val="center"/>
              <w:rPr>
                <w:rFonts w:ascii="Arial" w:eastAsia="Times New Roman" w:hAnsi="Arial" w:cs="Arial"/>
                <w:color w:val="000000"/>
                <w:sz w:val="20"/>
                <w:szCs w:val="20"/>
              </w:rPr>
            </w:pPr>
          </w:p>
        </w:tc>
        <w:tc>
          <w:tcPr>
            <w:tcW w:w="1656" w:type="dxa"/>
            <w:tcBorders>
              <w:top w:val="nil"/>
              <w:left w:val="nil"/>
              <w:bottom w:val="nil"/>
              <w:right w:val="nil"/>
            </w:tcBorders>
            <w:shd w:val="clear" w:color="auto" w:fill="auto"/>
            <w:noWrap/>
            <w:vAlign w:val="bottom"/>
            <w:hideMark/>
          </w:tcPr>
          <w:p w:rsidR="002D4CC4" w:rsidRPr="002D4CC4" w:rsidRDefault="002D4CC4" w:rsidP="00554AA2">
            <w:pPr>
              <w:spacing w:after="0" w:line="240" w:lineRule="auto"/>
              <w:rPr>
                <w:rFonts w:ascii="Arial" w:eastAsia="Times New Roman" w:hAnsi="Arial" w:cs="Arial"/>
                <w:color w:val="000000"/>
                <w:sz w:val="20"/>
                <w:szCs w:val="20"/>
              </w:rPr>
            </w:pPr>
          </w:p>
        </w:tc>
      </w:tr>
    </w:tbl>
    <w:p w:rsidR="00C60AE3" w:rsidRDefault="00C60AE3" w:rsidP="000602F3">
      <w:pPr>
        <w:pStyle w:val="ListParagraph"/>
        <w:ind w:left="0"/>
        <w:rPr>
          <w:rFonts w:ascii="Arial" w:hAnsi="Arial" w:cs="Arial"/>
        </w:rPr>
      </w:pPr>
      <w:r>
        <w:rPr>
          <w:rFonts w:ascii="Arial" w:hAnsi="Arial" w:cs="Arial"/>
          <w:b/>
        </w:rPr>
        <w:lastRenderedPageBreak/>
        <w:t>Results</w:t>
      </w:r>
      <w:r w:rsidR="009A0D9B">
        <w:rPr>
          <w:rFonts w:ascii="Arial" w:hAnsi="Arial" w:cs="Arial"/>
          <w:b/>
        </w:rPr>
        <w:t xml:space="preserve"> </w:t>
      </w:r>
      <w:r>
        <w:rPr>
          <w:rFonts w:ascii="Arial" w:hAnsi="Arial" w:cs="Arial"/>
          <w:b/>
        </w:rPr>
        <w:br/>
      </w:r>
      <w:r>
        <w:rPr>
          <w:rFonts w:ascii="Arial" w:hAnsi="Arial" w:cs="Arial"/>
          <w:b/>
        </w:rPr>
        <w:br/>
      </w:r>
      <w:r>
        <w:rPr>
          <w:rFonts w:ascii="Arial" w:hAnsi="Arial" w:cs="Arial"/>
        </w:rPr>
        <w:t>When viewed with population adjusted data</w:t>
      </w:r>
      <w:r w:rsidR="00311871">
        <w:rPr>
          <w:rFonts w:ascii="Arial" w:hAnsi="Arial" w:cs="Arial"/>
        </w:rPr>
        <w:t xml:space="preserve"> (shown below)</w:t>
      </w:r>
      <w:r w:rsidR="00A71D70">
        <w:rPr>
          <w:rFonts w:ascii="Arial" w:hAnsi="Arial" w:cs="Arial"/>
        </w:rPr>
        <w:t>,</w:t>
      </w:r>
      <w:r>
        <w:rPr>
          <w:rFonts w:ascii="Arial" w:hAnsi="Arial" w:cs="Arial"/>
        </w:rPr>
        <w:t xml:space="preserve"> Abbeville </w:t>
      </w:r>
      <w:r w:rsidR="003443BB">
        <w:rPr>
          <w:rFonts w:ascii="Arial" w:hAnsi="Arial" w:cs="Arial"/>
        </w:rPr>
        <w:t xml:space="preserve">County, </w:t>
      </w:r>
      <w:r>
        <w:rPr>
          <w:rFonts w:ascii="Arial" w:hAnsi="Arial" w:cs="Arial"/>
        </w:rPr>
        <w:t>with only nine practitioners can hold up their head alongside Charleston with 125</w:t>
      </w:r>
      <w:r w:rsidR="00A71D70">
        <w:rPr>
          <w:rFonts w:ascii="Arial" w:hAnsi="Arial" w:cs="Arial"/>
        </w:rPr>
        <w:t xml:space="preserve">, since the two areas are proportionally identical </w:t>
      </w:r>
      <w:r w:rsidR="00311871">
        <w:rPr>
          <w:rFonts w:ascii="Arial" w:hAnsi="Arial" w:cs="Arial"/>
        </w:rPr>
        <w:t>with (</w:t>
      </w:r>
      <w:r w:rsidR="005C00EF">
        <w:rPr>
          <w:rFonts w:ascii="Arial" w:hAnsi="Arial" w:cs="Arial"/>
        </w:rPr>
        <w:t xml:space="preserve">3.6 practitioners /10,000 population) </w:t>
      </w:r>
      <w:r w:rsidR="00A71D70">
        <w:rPr>
          <w:rFonts w:ascii="Arial" w:hAnsi="Arial" w:cs="Arial"/>
        </w:rPr>
        <w:t>in population adjusted SCSRC membership</w:t>
      </w:r>
      <w:r>
        <w:rPr>
          <w:rFonts w:ascii="Arial" w:hAnsi="Arial" w:cs="Arial"/>
        </w:rPr>
        <w:t xml:space="preserve">. </w:t>
      </w:r>
      <w:r w:rsidR="00311871">
        <w:rPr>
          <w:rFonts w:ascii="Arial" w:hAnsi="Arial" w:cs="Arial"/>
        </w:rPr>
        <w:t xml:space="preserve">And of course Greenwood rules! </w:t>
      </w:r>
    </w:p>
    <w:p w:rsidR="00C60AE3" w:rsidRDefault="00C60AE3" w:rsidP="000602F3">
      <w:pPr>
        <w:pStyle w:val="ListParagraph"/>
        <w:ind w:left="0"/>
        <w:rPr>
          <w:rFonts w:ascii="Arial" w:hAnsi="Arial" w:cs="Arial"/>
        </w:rPr>
      </w:pPr>
    </w:p>
    <w:p w:rsidR="002D4CC4" w:rsidRDefault="00C60AE3" w:rsidP="000602F3">
      <w:pPr>
        <w:pStyle w:val="ListParagraph"/>
        <w:ind w:left="0"/>
        <w:rPr>
          <w:rFonts w:ascii="Arial" w:hAnsi="Arial" w:cs="Arial"/>
        </w:rPr>
      </w:pPr>
      <w:r>
        <w:rPr>
          <w:rFonts w:ascii="Arial" w:hAnsi="Arial" w:cs="Arial"/>
        </w:rPr>
        <w:t xml:space="preserve"> </w:t>
      </w:r>
      <w:r w:rsidRPr="00C60AE3">
        <w:rPr>
          <w:rFonts w:ascii="Arial" w:hAnsi="Arial" w:cs="Arial"/>
          <w:noProof/>
        </w:rPr>
        <w:drawing>
          <wp:inline distT="0" distB="0" distL="0" distR="0">
            <wp:extent cx="6981825" cy="6924675"/>
            <wp:effectExtent l="19050" t="0" r="9525"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50745" w:rsidRDefault="00650745" w:rsidP="000602F3">
      <w:pPr>
        <w:pStyle w:val="ListParagraph"/>
        <w:ind w:left="0"/>
        <w:rPr>
          <w:rFonts w:ascii="Arial" w:hAnsi="Arial" w:cs="Arial"/>
        </w:rPr>
      </w:pPr>
    </w:p>
    <w:p w:rsidR="003F0062" w:rsidRPr="003F0062" w:rsidRDefault="003F0062" w:rsidP="000602F3">
      <w:pPr>
        <w:pStyle w:val="ListParagraph"/>
        <w:ind w:left="0"/>
        <w:rPr>
          <w:rFonts w:ascii="Arial" w:hAnsi="Arial" w:cs="Arial"/>
        </w:rPr>
      </w:pPr>
      <w:r>
        <w:rPr>
          <w:rFonts w:ascii="Arial" w:hAnsi="Arial" w:cs="Arial"/>
          <w:b/>
        </w:rPr>
        <w:t>Usefulness</w:t>
      </w:r>
      <w:r>
        <w:rPr>
          <w:rFonts w:ascii="Arial" w:hAnsi="Arial" w:cs="Arial"/>
          <w:b/>
        </w:rPr>
        <w:br/>
      </w:r>
      <w:r w:rsidR="00FE24BD">
        <w:rPr>
          <w:rFonts w:ascii="Arial" w:hAnsi="Arial" w:cs="Arial"/>
        </w:rPr>
        <w:t>Assuming a relatively linear relationship between population and regional HCO density</w:t>
      </w:r>
      <w:r w:rsidR="00311871">
        <w:rPr>
          <w:rFonts w:ascii="Arial" w:hAnsi="Arial" w:cs="Arial"/>
        </w:rPr>
        <w:t>,</w:t>
      </w:r>
      <w:r w:rsidR="00FE24BD">
        <w:rPr>
          <w:rFonts w:ascii="Arial" w:hAnsi="Arial" w:cs="Arial"/>
        </w:rPr>
        <w:t xml:space="preserve"> p</w:t>
      </w:r>
      <w:r>
        <w:rPr>
          <w:rFonts w:ascii="Arial" w:hAnsi="Arial" w:cs="Arial"/>
        </w:rPr>
        <w:t>opulation adjusted SCSRC membership data provides a good way to compare involvement ac</w:t>
      </w:r>
      <w:r w:rsidR="00FE24BD">
        <w:rPr>
          <w:rFonts w:ascii="Arial" w:hAnsi="Arial" w:cs="Arial"/>
        </w:rPr>
        <w:t>ross</w:t>
      </w:r>
      <w:r>
        <w:rPr>
          <w:rFonts w:ascii="Arial" w:hAnsi="Arial" w:cs="Arial"/>
        </w:rPr>
        <w:t xml:space="preserve"> areas of disparate population</w:t>
      </w:r>
      <w:r w:rsidR="000E2E49">
        <w:rPr>
          <w:rFonts w:ascii="Arial" w:hAnsi="Arial" w:cs="Arial"/>
        </w:rPr>
        <w:t>.</w:t>
      </w:r>
      <w:r w:rsidR="00A241A5" w:rsidRPr="000E2E49">
        <w:rPr>
          <w:rFonts w:ascii="Arial" w:hAnsi="Arial" w:cs="Arial"/>
          <w:vertAlign w:val="superscript"/>
        </w:rPr>
        <w:t>7</w:t>
      </w:r>
      <w:proofErr w:type="gramStart"/>
      <w:r w:rsidR="00A241A5" w:rsidRPr="000E2E49">
        <w:rPr>
          <w:rFonts w:ascii="Arial" w:hAnsi="Arial" w:cs="Arial"/>
          <w:vertAlign w:val="superscript"/>
        </w:rPr>
        <w:t>,A4</w:t>
      </w:r>
      <w:proofErr w:type="gramEnd"/>
      <w:r w:rsidR="00FE24BD">
        <w:rPr>
          <w:rFonts w:ascii="Arial" w:hAnsi="Arial" w:cs="Arial"/>
        </w:rPr>
        <w:t xml:space="preserve"> </w:t>
      </w:r>
      <w:r w:rsidR="00554AA2">
        <w:rPr>
          <w:rFonts w:ascii="Arial" w:hAnsi="Arial" w:cs="Arial"/>
        </w:rPr>
        <w:t xml:space="preserve">                                       </w:t>
      </w:r>
      <w:r w:rsidR="00311871">
        <w:rPr>
          <w:rFonts w:ascii="Arial" w:hAnsi="Arial" w:cs="Arial"/>
        </w:rPr>
        <w:t xml:space="preserve">              </w:t>
      </w:r>
      <w:r w:rsidR="00554AA2">
        <w:rPr>
          <w:rFonts w:ascii="Arial" w:hAnsi="Arial" w:cs="Arial"/>
        </w:rPr>
        <w:t xml:space="preserve">    (4)</w:t>
      </w:r>
    </w:p>
    <w:p w:rsidR="00650745" w:rsidRPr="009A0D9B" w:rsidRDefault="00650745" w:rsidP="000602F3">
      <w:pPr>
        <w:pStyle w:val="ListParagraph"/>
        <w:ind w:left="0"/>
        <w:rPr>
          <w:rFonts w:ascii="Arial" w:hAnsi="Arial" w:cs="Arial"/>
        </w:rPr>
      </w:pPr>
      <w:r w:rsidRPr="00650745">
        <w:rPr>
          <w:rFonts w:ascii="Arial" w:hAnsi="Arial" w:cs="Arial"/>
          <w:b/>
        </w:rPr>
        <w:lastRenderedPageBreak/>
        <w:t>Data by City</w:t>
      </w:r>
      <w:r w:rsidR="005C00EF">
        <w:rPr>
          <w:rFonts w:ascii="Arial" w:hAnsi="Arial" w:cs="Arial"/>
          <w:b/>
        </w:rPr>
        <w:t xml:space="preserve"> </w:t>
      </w:r>
      <w:r w:rsidR="009A0D9B">
        <w:rPr>
          <w:rFonts w:ascii="Arial" w:hAnsi="Arial" w:cs="Arial"/>
          <w:b/>
        </w:rPr>
        <w:t xml:space="preserve">– </w:t>
      </w:r>
      <w:r w:rsidR="005C00EF">
        <w:rPr>
          <w:rFonts w:ascii="Arial" w:hAnsi="Arial" w:cs="Arial"/>
          <w:b/>
        </w:rPr>
        <w:t>Members</w:t>
      </w:r>
      <w:r w:rsidR="009A0D9B">
        <w:rPr>
          <w:rFonts w:ascii="Arial" w:hAnsi="Arial" w:cs="Arial"/>
          <w:b/>
        </w:rPr>
        <w:t xml:space="preserve"> </w:t>
      </w:r>
    </w:p>
    <w:p w:rsidR="00650745" w:rsidRDefault="00650745" w:rsidP="000602F3">
      <w:pPr>
        <w:pStyle w:val="ListParagraph"/>
        <w:ind w:left="0"/>
        <w:rPr>
          <w:rFonts w:ascii="Arial" w:hAnsi="Arial" w:cs="Arial"/>
          <w:b/>
        </w:rPr>
      </w:pPr>
    </w:p>
    <w:p w:rsidR="00650745" w:rsidRDefault="00650745" w:rsidP="000602F3">
      <w:pPr>
        <w:pStyle w:val="ListParagraph"/>
        <w:ind w:left="0"/>
        <w:rPr>
          <w:rFonts w:ascii="Arial" w:hAnsi="Arial" w:cs="Arial"/>
        </w:rPr>
      </w:pPr>
      <w:r>
        <w:rPr>
          <w:rFonts w:ascii="Arial" w:hAnsi="Arial" w:cs="Arial"/>
        </w:rPr>
        <w:t>Data granularity allows discrimination all the way down to the individual city</w:t>
      </w:r>
      <w:r w:rsidR="003F0062">
        <w:rPr>
          <w:rFonts w:ascii="Arial" w:hAnsi="Arial" w:cs="Arial"/>
        </w:rPr>
        <w:t xml:space="preserve"> (shown) or even HCO.</w:t>
      </w:r>
    </w:p>
    <w:p w:rsidR="00650745" w:rsidRDefault="00650745" w:rsidP="000602F3">
      <w:pPr>
        <w:pStyle w:val="ListParagraph"/>
        <w:ind w:left="0"/>
        <w:rPr>
          <w:rFonts w:ascii="Arial" w:hAnsi="Arial" w:cs="Arial"/>
        </w:rPr>
      </w:pPr>
    </w:p>
    <w:p w:rsidR="00650745" w:rsidRDefault="00650745" w:rsidP="000602F3">
      <w:pPr>
        <w:pStyle w:val="ListParagraph"/>
        <w:ind w:left="0"/>
        <w:rPr>
          <w:rFonts w:ascii="Arial" w:hAnsi="Arial" w:cs="Arial"/>
        </w:rPr>
      </w:pPr>
      <w:r w:rsidRPr="00650745">
        <w:rPr>
          <w:rFonts w:ascii="Arial" w:hAnsi="Arial" w:cs="Arial"/>
          <w:noProof/>
        </w:rPr>
        <w:drawing>
          <wp:inline distT="0" distB="0" distL="0" distR="0">
            <wp:extent cx="6743700" cy="7972425"/>
            <wp:effectExtent l="19050" t="0" r="19050" b="0"/>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50745" w:rsidRDefault="00650745" w:rsidP="000602F3">
      <w:pPr>
        <w:pStyle w:val="ListParagraph"/>
        <w:ind w:left="0"/>
        <w:rPr>
          <w:rFonts w:ascii="Arial" w:hAnsi="Arial" w:cs="Arial"/>
        </w:rPr>
      </w:pPr>
    </w:p>
    <w:p w:rsidR="00650745" w:rsidRDefault="00554AA2" w:rsidP="000602F3">
      <w:pPr>
        <w:pStyle w:val="ListParagraph"/>
        <w:ind w:left="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w:t>
      </w:r>
    </w:p>
    <w:p w:rsidR="00650745" w:rsidRDefault="00650745" w:rsidP="000602F3">
      <w:pPr>
        <w:pStyle w:val="ListParagraph"/>
        <w:ind w:left="0"/>
        <w:rPr>
          <w:rFonts w:ascii="Arial" w:hAnsi="Arial" w:cs="Arial"/>
          <w:b/>
        </w:rPr>
      </w:pPr>
      <w:r w:rsidRPr="00650745">
        <w:rPr>
          <w:rFonts w:ascii="Arial" w:hAnsi="Arial" w:cs="Arial"/>
          <w:b/>
        </w:rPr>
        <w:lastRenderedPageBreak/>
        <w:t>Regional Population Analysis</w:t>
      </w:r>
    </w:p>
    <w:p w:rsidR="00650745" w:rsidRDefault="00650745" w:rsidP="000602F3">
      <w:pPr>
        <w:pStyle w:val="ListParagraph"/>
        <w:ind w:left="0"/>
        <w:rPr>
          <w:rFonts w:ascii="Arial" w:hAnsi="Arial" w:cs="Arial"/>
          <w:b/>
        </w:rPr>
      </w:pPr>
    </w:p>
    <w:p w:rsidR="00650745" w:rsidRDefault="00650745" w:rsidP="000602F3">
      <w:pPr>
        <w:pStyle w:val="ListParagraph"/>
        <w:ind w:left="0"/>
        <w:rPr>
          <w:rFonts w:ascii="Arial" w:hAnsi="Arial" w:cs="Arial"/>
        </w:rPr>
      </w:pPr>
      <w:r>
        <w:rPr>
          <w:rFonts w:ascii="Arial" w:hAnsi="Arial" w:cs="Arial"/>
        </w:rPr>
        <w:t>If we assume that the SCSRC Regions were initially assigned administratively in order to equally divide the state into management units based on the number of practitioners in each area</w:t>
      </w:r>
      <w:r w:rsidR="00CD7EEB">
        <w:rPr>
          <w:rFonts w:ascii="Arial" w:hAnsi="Arial" w:cs="Arial"/>
        </w:rPr>
        <w:t xml:space="preserve">, </w:t>
      </w:r>
      <w:r w:rsidR="00311871">
        <w:rPr>
          <w:rFonts w:ascii="Arial" w:hAnsi="Arial" w:cs="Arial"/>
        </w:rPr>
        <w:t xml:space="preserve">unequal </w:t>
      </w:r>
      <w:r>
        <w:rPr>
          <w:rFonts w:ascii="Arial" w:hAnsi="Arial" w:cs="Arial"/>
        </w:rPr>
        <w:t xml:space="preserve">growth has lead to significant inequality. </w:t>
      </w:r>
    </w:p>
    <w:p w:rsidR="00650745" w:rsidRDefault="00650745" w:rsidP="000602F3">
      <w:pPr>
        <w:pStyle w:val="ListParagraph"/>
        <w:ind w:left="0"/>
        <w:rPr>
          <w:rFonts w:ascii="Arial" w:hAnsi="Arial" w:cs="Arial"/>
        </w:rPr>
      </w:pPr>
    </w:p>
    <w:p w:rsidR="00650745" w:rsidRDefault="00650745" w:rsidP="000602F3">
      <w:pPr>
        <w:pStyle w:val="ListParagraph"/>
        <w:ind w:left="0"/>
        <w:rPr>
          <w:rFonts w:ascii="Arial" w:hAnsi="Arial" w:cs="Arial"/>
          <w:b/>
        </w:rPr>
      </w:pPr>
      <w:r w:rsidRPr="00650745">
        <w:rPr>
          <w:rFonts w:ascii="Arial" w:hAnsi="Arial" w:cs="Arial"/>
          <w:b/>
        </w:rPr>
        <w:t xml:space="preserve">Population </w:t>
      </w:r>
      <w:r w:rsidR="00715C81">
        <w:rPr>
          <w:rFonts w:ascii="Arial" w:hAnsi="Arial" w:cs="Arial"/>
          <w:b/>
        </w:rPr>
        <w:t xml:space="preserve">Inequality </w:t>
      </w:r>
      <w:r w:rsidRPr="00650745">
        <w:rPr>
          <w:rFonts w:ascii="Arial" w:hAnsi="Arial" w:cs="Arial"/>
          <w:b/>
        </w:rPr>
        <w:t xml:space="preserve">by </w:t>
      </w:r>
      <w:r w:rsidR="00E646C1">
        <w:rPr>
          <w:rFonts w:ascii="Arial" w:hAnsi="Arial" w:cs="Arial"/>
          <w:b/>
        </w:rPr>
        <w:t xml:space="preserve">Current </w:t>
      </w:r>
      <w:r w:rsidRPr="00650745">
        <w:rPr>
          <w:rFonts w:ascii="Arial" w:hAnsi="Arial" w:cs="Arial"/>
          <w:b/>
        </w:rPr>
        <w:t>SCSRC Region</w:t>
      </w:r>
      <w:r w:rsidR="009A0D9B">
        <w:rPr>
          <w:rFonts w:ascii="Arial" w:hAnsi="Arial" w:cs="Arial"/>
          <w:b/>
        </w:rPr>
        <w:t xml:space="preserve"> </w:t>
      </w:r>
    </w:p>
    <w:tbl>
      <w:tblPr>
        <w:tblW w:w="10682" w:type="dxa"/>
        <w:tblInd w:w="108" w:type="dxa"/>
        <w:tblLook w:val="04A0"/>
      </w:tblPr>
      <w:tblGrid>
        <w:gridCol w:w="1390"/>
        <w:gridCol w:w="1006"/>
        <w:gridCol w:w="272"/>
        <w:gridCol w:w="1393"/>
        <w:gridCol w:w="1006"/>
        <w:gridCol w:w="461"/>
        <w:gridCol w:w="1284"/>
        <w:gridCol w:w="1106"/>
        <w:gridCol w:w="272"/>
        <w:gridCol w:w="1321"/>
        <w:gridCol w:w="1360"/>
      </w:tblGrid>
      <w:tr w:rsidR="00CD7EEB" w:rsidRPr="00CD7EEB" w:rsidTr="00CD7EEB">
        <w:trPr>
          <w:trHeight w:val="300"/>
        </w:trPr>
        <w:tc>
          <w:tcPr>
            <w:tcW w:w="1390"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Calibri" w:eastAsia="Times New Roman" w:hAnsi="Calibri" w:cs="Times New Roman"/>
                <w:color w:val="000000"/>
              </w:rPr>
            </w:pPr>
          </w:p>
        </w:tc>
        <w:tc>
          <w:tcPr>
            <w:tcW w:w="1006"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Calibri" w:eastAsia="Times New Roman" w:hAnsi="Calibri" w:cs="Times New Roman"/>
                <w:color w:val="000000"/>
              </w:rPr>
            </w:pPr>
          </w:p>
        </w:tc>
        <w:tc>
          <w:tcPr>
            <w:tcW w:w="272"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Calibri" w:eastAsia="Times New Roman" w:hAnsi="Calibri" w:cs="Times New Roman"/>
                <w:color w:val="000000"/>
              </w:rPr>
            </w:pPr>
          </w:p>
        </w:tc>
        <w:tc>
          <w:tcPr>
            <w:tcW w:w="1393"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Calibri" w:eastAsia="Times New Roman" w:hAnsi="Calibri" w:cs="Times New Roman"/>
                <w:color w:val="000000"/>
              </w:rPr>
            </w:pPr>
          </w:p>
        </w:tc>
        <w:tc>
          <w:tcPr>
            <w:tcW w:w="1006"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Calibri" w:eastAsia="Times New Roman" w:hAnsi="Calibri" w:cs="Times New Roman"/>
                <w:color w:val="000000"/>
              </w:rPr>
            </w:pPr>
          </w:p>
        </w:tc>
        <w:tc>
          <w:tcPr>
            <w:tcW w:w="272"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Calibri" w:eastAsia="Times New Roman" w:hAnsi="Calibri" w:cs="Times New Roman"/>
                <w:color w:val="000000"/>
              </w:rPr>
            </w:pPr>
          </w:p>
        </w:tc>
        <w:tc>
          <w:tcPr>
            <w:tcW w:w="1284"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Calibri" w:eastAsia="Times New Roman" w:hAnsi="Calibri" w:cs="Times New Roman"/>
                <w:color w:val="000000"/>
              </w:rPr>
            </w:pPr>
          </w:p>
        </w:tc>
        <w:tc>
          <w:tcPr>
            <w:tcW w:w="1106"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Calibri" w:eastAsia="Times New Roman" w:hAnsi="Calibri" w:cs="Times New Roman"/>
                <w:color w:val="000000"/>
              </w:rPr>
            </w:pPr>
          </w:p>
        </w:tc>
        <w:tc>
          <w:tcPr>
            <w:tcW w:w="272"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Calibri" w:eastAsia="Times New Roman" w:hAnsi="Calibri" w:cs="Times New Roman"/>
                <w:color w:val="000000"/>
              </w:rPr>
            </w:pPr>
          </w:p>
        </w:tc>
        <w:tc>
          <w:tcPr>
            <w:tcW w:w="1321"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Calibri" w:eastAsia="Times New Roman" w:hAnsi="Calibri" w:cs="Times New Roman"/>
                <w:color w:val="000000"/>
              </w:rPr>
            </w:pPr>
          </w:p>
        </w:tc>
        <w:tc>
          <w:tcPr>
            <w:tcW w:w="1360"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Calibri" w:eastAsia="Times New Roman" w:hAnsi="Calibri" w:cs="Times New Roman"/>
                <w:color w:val="000000"/>
              </w:rPr>
            </w:pPr>
          </w:p>
        </w:tc>
      </w:tr>
      <w:tr w:rsidR="00CD7EEB" w:rsidRPr="00CD7EEB" w:rsidTr="00CD7EEB">
        <w:trPr>
          <w:trHeight w:val="315"/>
        </w:trPr>
        <w:tc>
          <w:tcPr>
            <w:tcW w:w="139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CD7EEB" w:rsidRPr="00CD7EEB" w:rsidRDefault="00CD7EEB" w:rsidP="00CD7EEB">
            <w:pPr>
              <w:spacing w:after="0" w:line="240" w:lineRule="auto"/>
              <w:rPr>
                <w:rFonts w:ascii="Calibri" w:eastAsia="Times New Roman" w:hAnsi="Calibri" w:cs="Times New Roman"/>
                <w:b/>
                <w:bCs/>
                <w:color w:val="000000"/>
              </w:rPr>
            </w:pPr>
            <w:r w:rsidRPr="00CD7EEB">
              <w:rPr>
                <w:rFonts w:ascii="Calibri" w:eastAsia="Times New Roman" w:hAnsi="Calibri" w:cs="Times New Roman"/>
                <w:b/>
                <w:bCs/>
                <w:color w:val="000000"/>
              </w:rPr>
              <w:t>Coastal</w:t>
            </w:r>
          </w:p>
        </w:tc>
        <w:tc>
          <w:tcPr>
            <w:tcW w:w="1006" w:type="dxa"/>
            <w:tcBorders>
              <w:top w:val="single" w:sz="4" w:space="0" w:color="auto"/>
              <w:left w:val="nil"/>
              <w:bottom w:val="single" w:sz="8" w:space="0" w:color="auto"/>
              <w:right w:val="single" w:sz="4" w:space="0" w:color="auto"/>
            </w:tcBorders>
            <w:shd w:val="clear" w:color="auto" w:fill="auto"/>
            <w:noWrap/>
            <w:vAlign w:val="bottom"/>
            <w:hideMark/>
          </w:tcPr>
          <w:p w:rsidR="00CD7EEB" w:rsidRPr="00CD7EEB" w:rsidRDefault="00CD7EEB" w:rsidP="00CD7EEB">
            <w:pPr>
              <w:spacing w:after="0" w:line="240" w:lineRule="auto"/>
              <w:jc w:val="center"/>
              <w:rPr>
                <w:rFonts w:ascii="Arial" w:eastAsia="Times New Roman" w:hAnsi="Arial" w:cs="Arial"/>
                <w:b/>
                <w:bCs/>
                <w:color w:val="000000"/>
                <w:sz w:val="20"/>
                <w:szCs w:val="20"/>
              </w:rPr>
            </w:pPr>
            <w:r w:rsidRPr="00CD7EEB">
              <w:rPr>
                <w:rFonts w:ascii="Arial" w:eastAsia="Times New Roman" w:hAnsi="Arial" w:cs="Arial"/>
                <w:b/>
                <w:bCs/>
                <w:color w:val="000000"/>
                <w:sz w:val="20"/>
                <w:szCs w:val="20"/>
              </w:rPr>
              <w:t>19.710%</w:t>
            </w:r>
          </w:p>
        </w:tc>
        <w:tc>
          <w:tcPr>
            <w:tcW w:w="272" w:type="dxa"/>
            <w:tcBorders>
              <w:top w:val="single" w:sz="4" w:space="0" w:color="auto"/>
              <w:left w:val="nil"/>
              <w:bottom w:val="single" w:sz="8" w:space="0" w:color="auto"/>
              <w:right w:val="single" w:sz="4" w:space="0" w:color="auto"/>
            </w:tcBorders>
            <w:shd w:val="clear" w:color="auto" w:fill="auto"/>
            <w:noWrap/>
            <w:vAlign w:val="bottom"/>
            <w:hideMark/>
          </w:tcPr>
          <w:p w:rsidR="00CD7EEB" w:rsidRPr="00CD7EEB" w:rsidRDefault="00CD7EEB" w:rsidP="00CD7EEB">
            <w:pPr>
              <w:spacing w:after="0" w:line="240" w:lineRule="auto"/>
              <w:jc w:val="center"/>
              <w:rPr>
                <w:rFonts w:ascii="Arial" w:eastAsia="Times New Roman" w:hAnsi="Arial" w:cs="Arial"/>
                <w:b/>
                <w:bCs/>
                <w:color w:val="000000"/>
                <w:sz w:val="20"/>
                <w:szCs w:val="20"/>
              </w:rPr>
            </w:pPr>
            <w:r w:rsidRPr="00CD7EEB">
              <w:rPr>
                <w:rFonts w:ascii="Arial" w:eastAsia="Times New Roman" w:hAnsi="Arial" w:cs="Arial"/>
                <w:b/>
                <w:bCs/>
                <w:color w:val="000000"/>
                <w:sz w:val="20"/>
                <w:szCs w:val="20"/>
              </w:rPr>
              <w:t> </w:t>
            </w:r>
          </w:p>
        </w:tc>
        <w:tc>
          <w:tcPr>
            <w:tcW w:w="1393" w:type="dxa"/>
            <w:tcBorders>
              <w:top w:val="single" w:sz="4" w:space="0" w:color="auto"/>
              <w:left w:val="nil"/>
              <w:bottom w:val="single" w:sz="8" w:space="0" w:color="auto"/>
              <w:right w:val="single" w:sz="4" w:space="0" w:color="auto"/>
            </w:tcBorders>
            <w:shd w:val="clear" w:color="auto" w:fill="auto"/>
            <w:noWrap/>
            <w:vAlign w:val="bottom"/>
            <w:hideMark/>
          </w:tcPr>
          <w:p w:rsidR="00CD7EEB" w:rsidRPr="00CD7EEB" w:rsidRDefault="00CD7EEB" w:rsidP="00CD7EEB">
            <w:pPr>
              <w:spacing w:after="0" w:line="240" w:lineRule="auto"/>
              <w:rPr>
                <w:rFonts w:ascii="Calibri" w:eastAsia="Times New Roman" w:hAnsi="Calibri" w:cs="Times New Roman"/>
                <w:b/>
                <w:bCs/>
                <w:color w:val="000000"/>
              </w:rPr>
            </w:pPr>
            <w:proofErr w:type="spellStart"/>
            <w:r w:rsidRPr="00CD7EEB">
              <w:rPr>
                <w:rFonts w:ascii="Calibri" w:eastAsia="Times New Roman" w:hAnsi="Calibri" w:cs="Times New Roman"/>
                <w:b/>
                <w:bCs/>
                <w:color w:val="000000"/>
              </w:rPr>
              <w:t>PeeDee</w:t>
            </w:r>
            <w:proofErr w:type="spellEnd"/>
          </w:p>
        </w:tc>
        <w:tc>
          <w:tcPr>
            <w:tcW w:w="1006" w:type="dxa"/>
            <w:tcBorders>
              <w:top w:val="single" w:sz="4" w:space="0" w:color="auto"/>
              <w:left w:val="nil"/>
              <w:bottom w:val="single" w:sz="8" w:space="0" w:color="auto"/>
              <w:right w:val="single" w:sz="4" w:space="0" w:color="auto"/>
            </w:tcBorders>
            <w:shd w:val="clear" w:color="auto" w:fill="auto"/>
            <w:noWrap/>
            <w:vAlign w:val="bottom"/>
            <w:hideMark/>
          </w:tcPr>
          <w:p w:rsidR="00CD7EEB" w:rsidRPr="00CD7EEB" w:rsidRDefault="00CD7EEB" w:rsidP="00CD7EEB">
            <w:pPr>
              <w:spacing w:after="0" w:line="240" w:lineRule="auto"/>
              <w:jc w:val="center"/>
              <w:rPr>
                <w:rFonts w:ascii="Arial" w:eastAsia="Times New Roman" w:hAnsi="Arial" w:cs="Arial"/>
                <w:b/>
                <w:bCs/>
                <w:color w:val="000000"/>
                <w:sz w:val="20"/>
                <w:szCs w:val="20"/>
              </w:rPr>
            </w:pPr>
            <w:r w:rsidRPr="00CD7EEB">
              <w:rPr>
                <w:rFonts w:ascii="Arial" w:eastAsia="Times New Roman" w:hAnsi="Arial" w:cs="Arial"/>
                <w:b/>
                <w:bCs/>
                <w:color w:val="000000"/>
                <w:sz w:val="20"/>
                <w:szCs w:val="20"/>
              </w:rPr>
              <w:t>15.356%</w:t>
            </w:r>
          </w:p>
        </w:tc>
        <w:tc>
          <w:tcPr>
            <w:tcW w:w="272" w:type="dxa"/>
            <w:tcBorders>
              <w:top w:val="single" w:sz="4" w:space="0" w:color="auto"/>
              <w:left w:val="nil"/>
              <w:bottom w:val="single" w:sz="8" w:space="0" w:color="auto"/>
              <w:right w:val="single" w:sz="4" w:space="0" w:color="auto"/>
            </w:tcBorders>
            <w:shd w:val="clear" w:color="auto" w:fill="auto"/>
            <w:noWrap/>
            <w:vAlign w:val="bottom"/>
            <w:hideMark/>
          </w:tcPr>
          <w:p w:rsidR="00CD7EEB" w:rsidRPr="00CD7EEB" w:rsidRDefault="00CD7EEB" w:rsidP="00CD7EEB">
            <w:pPr>
              <w:spacing w:after="0" w:line="240" w:lineRule="auto"/>
              <w:jc w:val="center"/>
              <w:rPr>
                <w:rFonts w:ascii="Arial" w:eastAsia="Times New Roman" w:hAnsi="Arial" w:cs="Arial"/>
                <w:b/>
                <w:bCs/>
                <w:color w:val="000000"/>
                <w:sz w:val="20"/>
                <w:szCs w:val="20"/>
              </w:rPr>
            </w:pPr>
            <w:r w:rsidRPr="00CD7EEB">
              <w:rPr>
                <w:rFonts w:ascii="Arial" w:eastAsia="Times New Roman" w:hAnsi="Arial" w:cs="Arial"/>
                <w:b/>
                <w:bCs/>
                <w:color w:val="000000"/>
                <w:sz w:val="20"/>
                <w:szCs w:val="20"/>
              </w:rPr>
              <w:t> </w:t>
            </w:r>
          </w:p>
        </w:tc>
        <w:tc>
          <w:tcPr>
            <w:tcW w:w="1284" w:type="dxa"/>
            <w:tcBorders>
              <w:top w:val="single" w:sz="4" w:space="0" w:color="auto"/>
              <w:left w:val="nil"/>
              <w:bottom w:val="single" w:sz="8" w:space="0" w:color="auto"/>
              <w:right w:val="single" w:sz="4" w:space="0" w:color="auto"/>
            </w:tcBorders>
            <w:shd w:val="clear" w:color="auto" w:fill="auto"/>
            <w:noWrap/>
            <w:vAlign w:val="bottom"/>
            <w:hideMark/>
          </w:tcPr>
          <w:p w:rsidR="00CD7EEB" w:rsidRPr="00CD7EEB" w:rsidRDefault="00CD7EEB" w:rsidP="00CD7EEB">
            <w:pPr>
              <w:spacing w:after="0" w:line="240" w:lineRule="auto"/>
              <w:rPr>
                <w:rFonts w:ascii="Calibri" w:eastAsia="Times New Roman" w:hAnsi="Calibri" w:cs="Times New Roman"/>
                <w:b/>
                <w:bCs/>
                <w:color w:val="000000"/>
              </w:rPr>
            </w:pPr>
            <w:r w:rsidRPr="00CD7EEB">
              <w:rPr>
                <w:rFonts w:ascii="Calibri" w:eastAsia="Times New Roman" w:hAnsi="Calibri" w:cs="Times New Roman"/>
                <w:b/>
                <w:bCs/>
                <w:color w:val="000000"/>
              </w:rPr>
              <w:t>Midlands</w:t>
            </w:r>
          </w:p>
        </w:tc>
        <w:tc>
          <w:tcPr>
            <w:tcW w:w="1106" w:type="dxa"/>
            <w:tcBorders>
              <w:top w:val="single" w:sz="4" w:space="0" w:color="auto"/>
              <w:left w:val="nil"/>
              <w:bottom w:val="single" w:sz="8" w:space="0" w:color="auto"/>
              <w:right w:val="single" w:sz="4" w:space="0" w:color="auto"/>
            </w:tcBorders>
            <w:shd w:val="clear" w:color="auto" w:fill="auto"/>
            <w:noWrap/>
            <w:vAlign w:val="bottom"/>
            <w:hideMark/>
          </w:tcPr>
          <w:p w:rsidR="00CD7EEB" w:rsidRPr="00CD7EEB" w:rsidRDefault="00CD7EEB" w:rsidP="00CD7EEB">
            <w:pPr>
              <w:spacing w:after="0" w:line="240" w:lineRule="auto"/>
              <w:jc w:val="center"/>
              <w:rPr>
                <w:rFonts w:ascii="Arial" w:eastAsia="Times New Roman" w:hAnsi="Arial" w:cs="Arial"/>
                <w:b/>
                <w:bCs/>
                <w:color w:val="000000"/>
                <w:sz w:val="20"/>
                <w:szCs w:val="20"/>
              </w:rPr>
            </w:pPr>
            <w:r w:rsidRPr="00F01E8B">
              <w:rPr>
                <w:rFonts w:ascii="Arial" w:eastAsia="Times New Roman" w:hAnsi="Arial" w:cs="Arial"/>
                <w:b/>
                <w:bCs/>
                <w:color w:val="000000"/>
                <w:sz w:val="20"/>
                <w:szCs w:val="20"/>
                <w:highlight w:val="yellow"/>
              </w:rPr>
              <w:t>34.257%</w:t>
            </w:r>
          </w:p>
        </w:tc>
        <w:tc>
          <w:tcPr>
            <w:tcW w:w="272" w:type="dxa"/>
            <w:tcBorders>
              <w:top w:val="single" w:sz="4" w:space="0" w:color="auto"/>
              <w:left w:val="nil"/>
              <w:bottom w:val="single" w:sz="8" w:space="0" w:color="auto"/>
              <w:right w:val="single" w:sz="4" w:space="0" w:color="auto"/>
            </w:tcBorders>
            <w:shd w:val="clear" w:color="auto" w:fill="auto"/>
            <w:noWrap/>
            <w:vAlign w:val="bottom"/>
            <w:hideMark/>
          </w:tcPr>
          <w:p w:rsidR="00CD7EEB" w:rsidRPr="00CD7EEB" w:rsidRDefault="00CD7EEB" w:rsidP="00CD7EEB">
            <w:pPr>
              <w:spacing w:after="0" w:line="240" w:lineRule="auto"/>
              <w:jc w:val="center"/>
              <w:rPr>
                <w:rFonts w:ascii="Arial" w:eastAsia="Times New Roman" w:hAnsi="Arial" w:cs="Arial"/>
                <w:b/>
                <w:bCs/>
                <w:color w:val="000000"/>
                <w:sz w:val="20"/>
                <w:szCs w:val="20"/>
              </w:rPr>
            </w:pPr>
            <w:r w:rsidRPr="00CD7EEB">
              <w:rPr>
                <w:rFonts w:ascii="Arial" w:eastAsia="Times New Roman" w:hAnsi="Arial" w:cs="Arial"/>
                <w:b/>
                <w:bCs/>
                <w:color w:val="000000"/>
                <w:sz w:val="20"/>
                <w:szCs w:val="20"/>
              </w:rPr>
              <w:t> </w:t>
            </w:r>
          </w:p>
        </w:tc>
        <w:tc>
          <w:tcPr>
            <w:tcW w:w="1321" w:type="dxa"/>
            <w:tcBorders>
              <w:top w:val="single" w:sz="4" w:space="0" w:color="auto"/>
              <w:left w:val="nil"/>
              <w:bottom w:val="single" w:sz="8" w:space="0" w:color="auto"/>
              <w:right w:val="single" w:sz="4" w:space="0" w:color="auto"/>
            </w:tcBorders>
            <w:shd w:val="clear" w:color="auto" w:fill="auto"/>
            <w:noWrap/>
            <w:vAlign w:val="bottom"/>
            <w:hideMark/>
          </w:tcPr>
          <w:p w:rsidR="00CD7EEB" w:rsidRPr="00CD7EEB" w:rsidRDefault="00CD7EEB" w:rsidP="00CD7EEB">
            <w:pPr>
              <w:spacing w:after="0" w:line="240" w:lineRule="auto"/>
              <w:rPr>
                <w:rFonts w:ascii="Calibri" w:eastAsia="Times New Roman" w:hAnsi="Calibri" w:cs="Times New Roman"/>
                <w:b/>
                <w:bCs/>
                <w:color w:val="000000"/>
              </w:rPr>
            </w:pPr>
            <w:r w:rsidRPr="00CD7EEB">
              <w:rPr>
                <w:rFonts w:ascii="Calibri" w:eastAsia="Times New Roman" w:hAnsi="Calibri" w:cs="Times New Roman"/>
                <w:b/>
                <w:bCs/>
                <w:color w:val="000000"/>
              </w:rPr>
              <w:t>Piedmont</w:t>
            </w:r>
          </w:p>
        </w:tc>
        <w:tc>
          <w:tcPr>
            <w:tcW w:w="1360" w:type="dxa"/>
            <w:tcBorders>
              <w:top w:val="single" w:sz="4" w:space="0" w:color="auto"/>
              <w:left w:val="nil"/>
              <w:bottom w:val="single" w:sz="8" w:space="0" w:color="auto"/>
              <w:right w:val="single" w:sz="4" w:space="0" w:color="auto"/>
            </w:tcBorders>
            <w:shd w:val="clear" w:color="auto" w:fill="auto"/>
            <w:noWrap/>
            <w:vAlign w:val="bottom"/>
            <w:hideMark/>
          </w:tcPr>
          <w:p w:rsidR="00CD7EEB" w:rsidRPr="00CD7EEB" w:rsidRDefault="00CD7EEB" w:rsidP="00CD7EEB">
            <w:pPr>
              <w:spacing w:after="0" w:line="240" w:lineRule="auto"/>
              <w:jc w:val="center"/>
              <w:rPr>
                <w:rFonts w:ascii="Arial" w:eastAsia="Times New Roman" w:hAnsi="Arial" w:cs="Arial"/>
                <w:b/>
                <w:bCs/>
                <w:color w:val="000000"/>
                <w:sz w:val="20"/>
                <w:szCs w:val="20"/>
              </w:rPr>
            </w:pPr>
            <w:r w:rsidRPr="00CD7EEB">
              <w:rPr>
                <w:rFonts w:ascii="Arial" w:eastAsia="Times New Roman" w:hAnsi="Arial" w:cs="Arial"/>
                <w:b/>
                <w:bCs/>
                <w:color w:val="000000"/>
                <w:sz w:val="20"/>
                <w:szCs w:val="20"/>
              </w:rPr>
              <w:t>30.676%</w:t>
            </w:r>
          </w:p>
        </w:tc>
      </w:tr>
      <w:tr w:rsidR="00CD7EEB" w:rsidRPr="00CD7EEB" w:rsidTr="00CD7EEB">
        <w:trPr>
          <w:trHeight w:val="300"/>
        </w:trPr>
        <w:tc>
          <w:tcPr>
            <w:tcW w:w="1390" w:type="dxa"/>
            <w:tcBorders>
              <w:top w:val="nil"/>
              <w:left w:val="single" w:sz="4" w:space="0" w:color="auto"/>
              <w:bottom w:val="single" w:sz="4" w:space="0" w:color="auto"/>
              <w:right w:val="single" w:sz="4" w:space="0" w:color="auto"/>
            </w:tcBorders>
            <w:shd w:val="clear" w:color="auto" w:fill="auto"/>
            <w:noWrap/>
            <w:vAlign w:val="bottom"/>
            <w:hideMark/>
          </w:tcPr>
          <w:p w:rsidR="00CD7EEB" w:rsidRPr="00CD7EEB" w:rsidRDefault="00CD7EEB" w:rsidP="00CD7EEB">
            <w:pPr>
              <w:spacing w:after="0" w:line="240" w:lineRule="auto"/>
              <w:rPr>
                <w:rFonts w:ascii="Calibri" w:eastAsia="Times New Roman" w:hAnsi="Calibri" w:cs="Times New Roman"/>
                <w:color w:val="000000"/>
              </w:rPr>
            </w:pPr>
            <w:r w:rsidRPr="00CD7EEB">
              <w:rPr>
                <w:rFonts w:ascii="Calibri" w:eastAsia="Times New Roman" w:hAnsi="Calibri" w:cs="Times New Roman"/>
                <w:color w:val="000000"/>
              </w:rPr>
              <w:t>Beaufort</w:t>
            </w:r>
          </w:p>
        </w:tc>
        <w:tc>
          <w:tcPr>
            <w:tcW w:w="1006" w:type="dxa"/>
            <w:tcBorders>
              <w:top w:val="nil"/>
              <w:left w:val="nil"/>
              <w:bottom w:val="single" w:sz="4" w:space="0" w:color="auto"/>
              <w:right w:val="single" w:sz="4" w:space="0" w:color="auto"/>
            </w:tcBorders>
            <w:shd w:val="clear" w:color="auto" w:fill="auto"/>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r w:rsidRPr="00CD7EEB">
              <w:rPr>
                <w:rFonts w:ascii="Arial" w:eastAsia="Times New Roman" w:hAnsi="Arial" w:cs="Arial"/>
                <w:color w:val="000000"/>
                <w:sz w:val="20"/>
                <w:szCs w:val="20"/>
              </w:rPr>
              <w:t>162,233</w:t>
            </w:r>
          </w:p>
        </w:tc>
        <w:tc>
          <w:tcPr>
            <w:tcW w:w="272" w:type="dxa"/>
            <w:tcBorders>
              <w:top w:val="nil"/>
              <w:left w:val="nil"/>
              <w:bottom w:val="single" w:sz="4" w:space="0" w:color="auto"/>
              <w:right w:val="single" w:sz="4" w:space="0" w:color="auto"/>
            </w:tcBorders>
            <w:shd w:val="clear" w:color="auto" w:fill="auto"/>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r w:rsidRPr="00CD7EEB">
              <w:rPr>
                <w:rFonts w:ascii="Arial" w:eastAsia="Times New Roman" w:hAnsi="Arial" w:cs="Arial"/>
                <w:color w:val="000000"/>
                <w:sz w:val="20"/>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CD7EEB" w:rsidRPr="00CD7EEB" w:rsidRDefault="00CD7EEB" w:rsidP="00CD7EEB">
            <w:pPr>
              <w:spacing w:after="0" w:line="240" w:lineRule="auto"/>
              <w:rPr>
                <w:rFonts w:ascii="Calibri" w:eastAsia="Times New Roman" w:hAnsi="Calibri" w:cs="Times New Roman"/>
                <w:color w:val="000000"/>
              </w:rPr>
            </w:pPr>
            <w:r w:rsidRPr="00CD7EEB">
              <w:rPr>
                <w:rFonts w:ascii="Calibri" w:eastAsia="Times New Roman" w:hAnsi="Calibri" w:cs="Times New Roman"/>
                <w:color w:val="000000"/>
              </w:rPr>
              <w:t>Chesterfield</w:t>
            </w:r>
          </w:p>
        </w:tc>
        <w:tc>
          <w:tcPr>
            <w:tcW w:w="1006" w:type="dxa"/>
            <w:tcBorders>
              <w:top w:val="nil"/>
              <w:left w:val="nil"/>
              <w:bottom w:val="single" w:sz="4" w:space="0" w:color="auto"/>
              <w:right w:val="single" w:sz="4" w:space="0" w:color="auto"/>
            </w:tcBorders>
            <w:shd w:val="clear" w:color="auto" w:fill="auto"/>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r w:rsidRPr="00CD7EEB">
              <w:rPr>
                <w:rFonts w:ascii="Arial" w:eastAsia="Times New Roman" w:hAnsi="Arial" w:cs="Arial"/>
                <w:color w:val="000000"/>
                <w:sz w:val="20"/>
                <w:szCs w:val="20"/>
              </w:rPr>
              <w:t>46,734</w:t>
            </w:r>
          </w:p>
        </w:tc>
        <w:tc>
          <w:tcPr>
            <w:tcW w:w="272" w:type="dxa"/>
            <w:tcBorders>
              <w:top w:val="nil"/>
              <w:left w:val="nil"/>
              <w:bottom w:val="single" w:sz="4" w:space="0" w:color="auto"/>
              <w:right w:val="single" w:sz="4" w:space="0" w:color="auto"/>
            </w:tcBorders>
            <w:shd w:val="clear" w:color="auto" w:fill="auto"/>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r w:rsidRPr="00CD7EEB">
              <w:rPr>
                <w:rFonts w:ascii="Arial" w:eastAsia="Times New Roman" w:hAnsi="Arial" w:cs="Arial"/>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bottom"/>
            <w:hideMark/>
          </w:tcPr>
          <w:p w:rsidR="00CD7EEB" w:rsidRPr="00CD7EEB" w:rsidRDefault="00CD7EEB" w:rsidP="00CD7EEB">
            <w:pPr>
              <w:spacing w:after="0" w:line="240" w:lineRule="auto"/>
              <w:rPr>
                <w:rFonts w:ascii="Calibri" w:eastAsia="Times New Roman" w:hAnsi="Calibri" w:cs="Times New Roman"/>
                <w:color w:val="000000"/>
              </w:rPr>
            </w:pPr>
            <w:r w:rsidRPr="00CD7EEB">
              <w:rPr>
                <w:rFonts w:ascii="Calibri" w:eastAsia="Times New Roman" w:hAnsi="Calibri" w:cs="Times New Roman"/>
                <w:color w:val="000000"/>
              </w:rPr>
              <w:t>Aiken</w:t>
            </w:r>
          </w:p>
        </w:tc>
        <w:tc>
          <w:tcPr>
            <w:tcW w:w="1106" w:type="dxa"/>
            <w:tcBorders>
              <w:top w:val="nil"/>
              <w:left w:val="nil"/>
              <w:bottom w:val="single" w:sz="4" w:space="0" w:color="auto"/>
              <w:right w:val="single" w:sz="4" w:space="0" w:color="auto"/>
            </w:tcBorders>
            <w:shd w:val="clear" w:color="auto" w:fill="auto"/>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r w:rsidRPr="00CD7EEB">
              <w:rPr>
                <w:rFonts w:ascii="Arial" w:eastAsia="Times New Roman" w:hAnsi="Arial" w:cs="Arial"/>
                <w:color w:val="000000"/>
                <w:sz w:val="20"/>
                <w:szCs w:val="20"/>
              </w:rPr>
              <w:t>160,099</w:t>
            </w:r>
          </w:p>
        </w:tc>
        <w:tc>
          <w:tcPr>
            <w:tcW w:w="272" w:type="dxa"/>
            <w:tcBorders>
              <w:top w:val="nil"/>
              <w:left w:val="nil"/>
              <w:bottom w:val="single" w:sz="4" w:space="0" w:color="auto"/>
              <w:right w:val="single" w:sz="4" w:space="0" w:color="auto"/>
            </w:tcBorders>
            <w:shd w:val="clear" w:color="auto" w:fill="auto"/>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r w:rsidRPr="00CD7EEB">
              <w:rPr>
                <w:rFonts w:ascii="Arial" w:eastAsia="Times New Roman" w:hAnsi="Arial" w:cs="Arial"/>
                <w:color w:val="000000"/>
                <w:sz w:val="20"/>
                <w:szCs w:val="20"/>
              </w:rPr>
              <w:t> </w:t>
            </w:r>
          </w:p>
        </w:tc>
        <w:tc>
          <w:tcPr>
            <w:tcW w:w="1321" w:type="dxa"/>
            <w:tcBorders>
              <w:top w:val="nil"/>
              <w:left w:val="nil"/>
              <w:bottom w:val="single" w:sz="4" w:space="0" w:color="auto"/>
              <w:right w:val="single" w:sz="4" w:space="0" w:color="auto"/>
            </w:tcBorders>
            <w:shd w:val="clear" w:color="auto" w:fill="auto"/>
            <w:noWrap/>
            <w:vAlign w:val="bottom"/>
            <w:hideMark/>
          </w:tcPr>
          <w:p w:rsidR="00CD7EEB" w:rsidRPr="00CD7EEB" w:rsidRDefault="00CD7EEB" w:rsidP="00CD7EEB">
            <w:pPr>
              <w:spacing w:after="0" w:line="240" w:lineRule="auto"/>
              <w:rPr>
                <w:rFonts w:ascii="Calibri" w:eastAsia="Times New Roman" w:hAnsi="Calibri" w:cs="Times New Roman"/>
                <w:color w:val="000000"/>
              </w:rPr>
            </w:pPr>
            <w:r w:rsidRPr="00CD7EEB">
              <w:rPr>
                <w:rFonts w:ascii="Calibri" w:eastAsia="Times New Roman" w:hAnsi="Calibri" w:cs="Times New Roman"/>
                <w:color w:val="000000"/>
              </w:rPr>
              <w:t>Abbeville</w:t>
            </w:r>
          </w:p>
        </w:tc>
        <w:tc>
          <w:tcPr>
            <w:tcW w:w="1360" w:type="dxa"/>
            <w:tcBorders>
              <w:top w:val="nil"/>
              <w:left w:val="nil"/>
              <w:bottom w:val="single" w:sz="4" w:space="0" w:color="auto"/>
              <w:right w:val="single" w:sz="4" w:space="0" w:color="auto"/>
            </w:tcBorders>
            <w:shd w:val="clear" w:color="auto" w:fill="auto"/>
            <w:noWrap/>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r w:rsidRPr="00CD7EEB">
              <w:rPr>
                <w:rFonts w:ascii="Arial" w:eastAsia="Times New Roman" w:hAnsi="Arial" w:cs="Arial"/>
                <w:color w:val="000000"/>
                <w:sz w:val="20"/>
                <w:szCs w:val="20"/>
              </w:rPr>
              <w:t>25,000</w:t>
            </w:r>
          </w:p>
        </w:tc>
      </w:tr>
      <w:tr w:rsidR="00CD7EEB" w:rsidRPr="00CD7EEB" w:rsidTr="00CD7EEB">
        <w:trPr>
          <w:trHeight w:val="300"/>
        </w:trPr>
        <w:tc>
          <w:tcPr>
            <w:tcW w:w="1390" w:type="dxa"/>
            <w:tcBorders>
              <w:top w:val="nil"/>
              <w:left w:val="single" w:sz="4" w:space="0" w:color="auto"/>
              <w:bottom w:val="single" w:sz="4" w:space="0" w:color="auto"/>
              <w:right w:val="single" w:sz="4" w:space="0" w:color="auto"/>
            </w:tcBorders>
            <w:shd w:val="clear" w:color="auto" w:fill="auto"/>
            <w:noWrap/>
            <w:vAlign w:val="bottom"/>
            <w:hideMark/>
          </w:tcPr>
          <w:p w:rsidR="00CD7EEB" w:rsidRPr="00CD7EEB" w:rsidRDefault="00CD7EEB" w:rsidP="00CD7EEB">
            <w:pPr>
              <w:spacing w:after="0" w:line="240" w:lineRule="auto"/>
              <w:rPr>
                <w:rFonts w:ascii="Calibri" w:eastAsia="Times New Roman" w:hAnsi="Calibri" w:cs="Times New Roman"/>
                <w:color w:val="000000"/>
              </w:rPr>
            </w:pPr>
            <w:r w:rsidRPr="00CD7EEB">
              <w:rPr>
                <w:rFonts w:ascii="Calibri" w:eastAsia="Times New Roman" w:hAnsi="Calibri" w:cs="Times New Roman"/>
                <w:color w:val="000000"/>
              </w:rPr>
              <w:t>Berkeley</w:t>
            </w:r>
          </w:p>
        </w:tc>
        <w:tc>
          <w:tcPr>
            <w:tcW w:w="1006" w:type="dxa"/>
            <w:tcBorders>
              <w:top w:val="nil"/>
              <w:left w:val="nil"/>
              <w:bottom w:val="single" w:sz="4" w:space="0" w:color="auto"/>
              <w:right w:val="single" w:sz="4" w:space="0" w:color="auto"/>
            </w:tcBorders>
            <w:shd w:val="clear" w:color="auto" w:fill="auto"/>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r w:rsidRPr="00CD7EEB">
              <w:rPr>
                <w:rFonts w:ascii="Arial" w:eastAsia="Times New Roman" w:hAnsi="Arial" w:cs="Arial"/>
                <w:color w:val="000000"/>
                <w:sz w:val="20"/>
                <w:szCs w:val="20"/>
              </w:rPr>
              <w:t>177,843</w:t>
            </w:r>
          </w:p>
        </w:tc>
        <w:tc>
          <w:tcPr>
            <w:tcW w:w="272" w:type="dxa"/>
            <w:tcBorders>
              <w:top w:val="nil"/>
              <w:left w:val="nil"/>
              <w:bottom w:val="single" w:sz="4" w:space="0" w:color="auto"/>
              <w:right w:val="single" w:sz="4" w:space="0" w:color="auto"/>
            </w:tcBorders>
            <w:shd w:val="clear" w:color="auto" w:fill="auto"/>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r w:rsidRPr="00CD7EEB">
              <w:rPr>
                <w:rFonts w:ascii="Arial" w:eastAsia="Times New Roman" w:hAnsi="Arial" w:cs="Arial"/>
                <w:color w:val="000000"/>
                <w:sz w:val="20"/>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CD7EEB" w:rsidRPr="00CD7EEB" w:rsidRDefault="00CD7EEB" w:rsidP="00CD7EEB">
            <w:pPr>
              <w:spacing w:after="0" w:line="240" w:lineRule="auto"/>
              <w:rPr>
                <w:rFonts w:ascii="Calibri" w:eastAsia="Times New Roman" w:hAnsi="Calibri" w:cs="Times New Roman"/>
                <w:color w:val="000000"/>
              </w:rPr>
            </w:pPr>
            <w:r w:rsidRPr="00CD7EEB">
              <w:rPr>
                <w:rFonts w:ascii="Calibri" w:eastAsia="Times New Roman" w:hAnsi="Calibri" w:cs="Times New Roman"/>
                <w:color w:val="000000"/>
              </w:rPr>
              <w:t>Darlington</w:t>
            </w:r>
          </w:p>
        </w:tc>
        <w:tc>
          <w:tcPr>
            <w:tcW w:w="1006" w:type="dxa"/>
            <w:tcBorders>
              <w:top w:val="nil"/>
              <w:left w:val="nil"/>
              <w:bottom w:val="single" w:sz="4" w:space="0" w:color="auto"/>
              <w:right w:val="single" w:sz="4" w:space="0" w:color="auto"/>
            </w:tcBorders>
            <w:shd w:val="clear" w:color="auto" w:fill="auto"/>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r w:rsidRPr="00CD7EEB">
              <w:rPr>
                <w:rFonts w:ascii="Arial" w:eastAsia="Times New Roman" w:hAnsi="Arial" w:cs="Arial"/>
                <w:color w:val="000000"/>
                <w:sz w:val="20"/>
                <w:szCs w:val="20"/>
              </w:rPr>
              <w:t>68,681</w:t>
            </w:r>
          </w:p>
        </w:tc>
        <w:tc>
          <w:tcPr>
            <w:tcW w:w="272" w:type="dxa"/>
            <w:tcBorders>
              <w:top w:val="nil"/>
              <w:left w:val="nil"/>
              <w:bottom w:val="single" w:sz="4" w:space="0" w:color="auto"/>
              <w:right w:val="single" w:sz="4" w:space="0" w:color="auto"/>
            </w:tcBorders>
            <w:shd w:val="clear" w:color="auto" w:fill="auto"/>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r w:rsidRPr="00CD7EEB">
              <w:rPr>
                <w:rFonts w:ascii="Arial" w:eastAsia="Times New Roman" w:hAnsi="Arial" w:cs="Arial"/>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bottom"/>
            <w:hideMark/>
          </w:tcPr>
          <w:p w:rsidR="00CD7EEB" w:rsidRPr="00CD7EEB" w:rsidRDefault="00CD7EEB" w:rsidP="00CD7EEB">
            <w:pPr>
              <w:spacing w:after="0" w:line="240" w:lineRule="auto"/>
              <w:rPr>
                <w:rFonts w:ascii="Calibri" w:eastAsia="Times New Roman" w:hAnsi="Calibri" w:cs="Times New Roman"/>
                <w:color w:val="000000"/>
              </w:rPr>
            </w:pPr>
            <w:r w:rsidRPr="00CD7EEB">
              <w:rPr>
                <w:rFonts w:ascii="Calibri" w:eastAsia="Times New Roman" w:hAnsi="Calibri" w:cs="Times New Roman"/>
                <w:color w:val="000000"/>
              </w:rPr>
              <w:t>Allendale</w:t>
            </w:r>
          </w:p>
        </w:tc>
        <w:tc>
          <w:tcPr>
            <w:tcW w:w="1106" w:type="dxa"/>
            <w:tcBorders>
              <w:top w:val="nil"/>
              <w:left w:val="nil"/>
              <w:bottom w:val="single" w:sz="4" w:space="0" w:color="auto"/>
              <w:right w:val="single" w:sz="4" w:space="0" w:color="auto"/>
            </w:tcBorders>
            <w:shd w:val="clear" w:color="auto" w:fill="auto"/>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r w:rsidRPr="00CD7EEB">
              <w:rPr>
                <w:rFonts w:ascii="Arial" w:eastAsia="Times New Roman" w:hAnsi="Arial" w:cs="Arial"/>
                <w:color w:val="000000"/>
                <w:sz w:val="20"/>
                <w:szCs w:val="20"/>
              </w:rPr>
              <w:t>10,419</w:t>
            </w:r>
          </w:p>
        </w:tc>
        <w:tc>
          <w:tcPr>
            <w:tcW w:w="272" w:type="dxa"/>
            <w:tcBorders>
              <w:top w:val="nil"/>
              <w:left w:val="nil"/>
              <w:bottom w:val="single" w:sz="4" w:space="0" w:color="auto"/>
              <w:right w:val="single" w:sz="4" w:space="0" w:color="auto"/>
            </w:tcBorders>
            <w:shd w:val="clear" w:color="auto" w:fill="auto"/>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r w:rsidRPr="00CD7EEB">
              <w:rPr>
                <w:rFonts w:ascii="Arial" w:eastAsia="Times New Roman" w:hAnsi="Arial" w:cs="Arial"/>
                <w:color w:val="000000"/>
                <w:sz w:val="20"/>
                <w:szCs w:val="20"/>
              </w:rPr>
              <w:t> </w:t>
            </w:r>
          </w:p>
        </w:tc>
        <w:tc>
          <w:tcPr>
            <w:tcW w:w="1321" w:type="dxa"/>
            <w:tcBorders>
              <w:top w:val="nil"/>
              <w:left w:val="nil"/>
              <w:bottom w:val="single" w:sz="4" w:space="0" w:color="auto"/>
              <w:right w:val="single" w:sz="4" w:space="0" w:color="auto"/>
            </w:tcBorders>
            <w:shd w:val="clear" w:color="auto" w:fill="auto"/>
            <w:noWrap/>
            <w:vAlign w:val="bottom"/>
            <w:hideMark/>
          </w:tcPr>
          <w:p w:rsidR="00CD7EEB" w:rsidRPr="00CD7EEB" w:rsidRDefault="00CD7EEB" w:rsidP="00CD7EEB">
            <w:pPr>
              <w:spacing w:after="0" w:line="240" w:lineRule="auto"/>
              <w:rPr>
                <w:rFonts w:ascii="Calibri" w:eastAsia="Times New Roman" w:hAnsi="Calibri" w:cs="Times New Roman"/>
                <w:color w:val="000000"/>
              </w:rPr>
            </w:pPr>
            <w:r w:rsidRPr="00CD7EEB">
              <w:rPr>
                <w:rFonts w:ascii="Calibri" w:eastAsia="Times New Roman" w:hAnsi="Calibri" w:cs="Times New Roman"/>
                <w:color w:val="000000"/>
              </w:rPr>
              <w:t>Anderson</w:t>
            </w:r>
          </w:p>
        </w:tc>
        <w:tc>
          <w:tcPr>
            <w:tcW w:w="1360" w:type="dxa"/>
            <w:tcBorders>
              <w:top w:val="nil"/>
              <w:left w:val="nil"/>
              <w:bottom w:val="single" w:sz="4" w:space="0" w:color="auto"/>
              <w:right w:val="single" w:sz="4" w:space="0" w:color="auto"/>
            </w:tcBorders>
            <w:shd w:val="clear" w:color="auto" w:fill="auto"/>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r w:rsidRPr="00CD7EEB">
              <w:rPr>
                <w:rFonts w:ascii="Arial" w:eastAsia="Times New Roman" w:hAnsi="Arial" w:cs="Arial"/>
                <w:color w:val="000000"/>
                <w:sz w:val="20"/>
                <w:szCs w:val="20"/>
              </w:rPr>
              <w:t>187,126</w:t>
            </w:r>
          </w:p>
        </w:tc>
      </w:tr>
      <w:tr w:rsidR="00CD7EEB" w:rsidRPr="00CD7EEB" w:rsidTr="00CD7EEB">
        <w:trPr>
          <w:trHeight w:val="300"/>
        </w:trPr>
        <w:tc>
          <w:tcPr>
            <w:tcW w:w="1390" w:type="dxa"/>
            <w:tcBorders>
              <w:top w:val="nil"/>
              <w:left w:val="single" w:sz="4" w:space="0" w:color="auto"/>
              <w:bottom w:val="single" w:sz="4" w:space="0" w:color="auto"/>
              <w:right w:val="single" w:sz="4" w:space="0" w:color="auto"/>
            </w:tcBorders>
            <w:shd w:val="clear" w:color="auto" w:fill="auto"/>
            <w:noWrap/>
            <w:vAlign w:val="bottom"/>
            <w:hideMark/>
          </w:tcPr>
          <w:p w:rsidR="00CD7EEB" w:rsidRPr="00CD7EEB" w:rsidRDefault="00CD7EEB" w:rsidP="00CD7EEB">
            <w:pPr>
              <w:spacing w:after="0" w:line="240" w:lineRule="auto"/>
              <w:rPr>
                <w:rFonts w:ascii="Calibri" w:eastAsia="Times New Roman" w:hAnsi="Calibri" w:cs="Times New Roman"/>
                <w:color w:val="000000"/>
              </w:rPr>
            </w:pPr>
            <w:r w:rsidRPr="00CD7EEB">
              <w:rPr>
                <w:rFonts w:ascii="Calibri" w:eastAsia="Times New Roman" w:hAnsi="Calibri" w:cs="Times New Roman"/>
                <w:color w:val="000000"/>
              </w:rPr>
              <w:t>Charleston</w:t>
            </w:r>
          </w:p>
        </w:tc>
        <w:tc>
          <w:tcPr>
            <w:tcW w:w="1006" w:type="dxa"/>
            <w:tcBorders>
              <w:top w:val="nil"/>
              <w:left w:val="nil"/>
              <w:bottom w:val="single" w:sz="4" w:space="0" w:color="auto"/>
              <w:right w:val="single" w:sz="4" w:space="0" w:color="auto"/>
            </w:tcBorders>
            <w:shd w:val="clear" w:color="auto" w:fill="auto"/>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r w:rsidRPr="00CD7EEB">
              <w:rPr>
                <w:rFonts w:ascii="Arial" w:eastAsia="Times New Roman" w:hAnsi="Arial" w:cs="Arial"/>
                <w:color w:val="000000"/>
                <w:sz w:val="20"/>
                <w:szCs w:val="20"/>
              </w:rPr>
              <w:t>350,209</w:t>
            </w:r>
          </w:p>
        </w:tc>
        <w:tc>
          <w:tcPr>
            <w:tcW w:w="272" w:type="dxa"/>
            <w:tcBorders>
              <w:top w:val="nil"/>
              <w:left w:val="nil"/>
              <w:bottom w:val="single" w:sz="4" w:space="0" w:color="auto"/>
              <w:right w:val="single" w:sz="4" w:space="0" w:color="auto"/>
            </w:tcBorders>
            <w:shd w:val="clear" w:color="auto" w:fill="auto"/>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r w:rsidRPr="00CD7EEB">
              <w:rPr>
                <w:rFonts w:ascii="Arial" w:eastAsia="Times New Roman" w:hAnsi="Arial" w:cs="Arial"/>
                <w:color w:val="000000"/>
                <w:sz w:val="20"/>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CD7EEB" w:rsidRPr="00CD7EEB" w:rsidRDefault="00CD7EEB" w:rsidP="00CD7EEB">
            <w:pPr>
              <w:spacing w:after="0" w:line="240" w:lineRule="auto"/>
              <w:rPr>
                <w:rFonts w:ascii="Calibri" w:eastAsia="Times New Roman" w:hAnsi="Calibri" w:cs="Times New Roman"/>
                <w:color w:val="000000"/>
              </w:rPr>
            </w:pPr>
            <w:r w:rsidRPr="00CD7EEB">
              <w:rPr>
                <w:rFonts w:ascii="Calibri" w:eastAsia="Times New Roman" w:hAnsi="Calibri" w:cs="Times New Roman"/>
                <w:color w:val="000000"/>
              </w:rPr>
              <w:t>Dillon</w:t>
            </w:r>
          </w:p>
        </w:tc>
        <w:tc>
          <w:tcPr>
            <w:tcW w:w="1006" w:type="dxa"/>
            <w:tcBorders>
              <w:top w:val="nil"/>
              <w:left w:val="nil"/>
              <w:bottom w:val="single" w:sz="4" w:space="0" w:color="auto"/>
              <w:right w:val="single" w:sz="4" w:space="0" w:color="auto"/>
            </w:tcBorders>
            <w:shd w:val="clear" w:color="auto" w:fill="auto"/>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r w:rsidRPr="00CD7EEB">
              <w:rPr>
                <w:rFonts w:ascii="Arial" w:eastAsia="Times New Roman" w:hAnsi="Arial" w:cs="Arial"/>
                <w:color w:val="000000"/>
                <w:sz w:val="20"/>
                <w:szCs w:val="20"/>
              </w:rPr>
              <w:t>32,062</w:t>
            </w:r>
          </w:p>
        </w:tc>
        <w:tc>
          <w:tcPr>
            <w:tcW w:w="272" w:type="dxa"/>
            <w:tcBorders>
              <w:top w:val="nil"/>
              <w:left w:val="nil"/>
              <w:bottom w:val="single" w:sz="4" w:space="0" w:color="auto"/>
              <w:right w:val="single" w:sz="4" w:space="0" w:color="auto"/>
            </w:tcBorders>
            <w:shd w:val="clear" w:color="auto" w:fill="auto"/>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r w:rsidRPr="00CD7EEB">
              <w:rPr>
                <w:rFonts w:ascii="Arial" w:eastAsia="Times New Roman" w:hAnsi="Arial" w:cs="Arial"/>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bottom"/>
            <w:hideMark/>
          </w:tcPr>
          <w:p w:rsidR="00CD7EEB" w:rsidRPr="00CD7EEB" w:rsidRDefault="00CD7EEB" w:rsidP="00CD7EEB">
            <w:pPr>
              <w:spacing w:after="0" w:line="240" w:lineRule="auto"/>
              <w:rPr>
                <w:rFonts w:ascii="Calibri" w:eastAsia="Times New Roman" w:hAnsi="Calibri" w:cs="Times New Roman"/>
                <w:color w:val="000000"/>
              </w:rPr>
            </w:pPr>
            <w:r w:rsidRPr="00CD7EEB">
              <w:rPr>
                <w:rFonts w:ascii="Calibri" w:eastAsia="Times New Roman" w:hAnsi="Calibri" w:cs="Times New Roman"/>
                <w:color w:val="000000"/>
              </w:rPr>
              <w:t>Bamberg</w:t>
            </w:r>
          </w:p>
        </w:tc>
        <w:tc>
          <w:tcPr>
            <w:tcW w:w="1106" w:type="dxa"/>
            <w:tcBorders>
              <w:top w:val="nil"/>
              <w:left w:val="nil"/>
              <w:bottom w:val="single" w:sz="4" w:space="0" w:color="auto"/>
              <w:right w:val="single" w:sz="4" w:space="0" w:color="auto"/>
            </w:tcBorders>
            <w:shd w:val="clear" w:color="auto" w:fill="auto"/>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r w:rsidRPr="00CD7EEB">
              <w:rPr>
                <w:rFonts w:ascii="Arial" w:eastAsia="Times New Roman" w:hAnsi="Arial" w:cs="Arial"/>
                <w:color w:val="000000"/>
                <w:sz w:val="20"/>
                <w:szCs w:val="20"/>
              </w:rPr>
              <w:t>15,987</w:t>
            </w:r>
          </w:p>
        </w:tc>
        <w:tc>
          <w:tcPr>
            <w:tcW w:w="272" w:type="dxa"/>
            <w:tcBorders>
              <w:top w:val="nil"/>
              <w:left w:val="nil"/>
              <w:bottom w:val="single" w:sz="4" w:space="0" w:color="auto"/>
              <w:right w:val="single" w:sz="4" w:space="0" w:color="auto"/>
            </w:tcBorders>
            <w:shd w:val="clear" w:color="auto" w:fill="auto"/>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r w:rsidRPr="00CD7EEB">
              <w:rPr>
                <w:rFonts w:ascii="Arial" w:eastAsia="Times New Roman" w:hAnsi="Arial" w:cs="Arial"/>
                <w:color w:val="000000"/>
                <w:sz w:val="20"/>
                <w:szCs w:val="20"/>
              </w:rPr>
              <w:t> </w:t>
            </w:r>
          </w:p>
        </w:tc>
        <w:tc>
          <w:tcPr>
            <w:tcW w:w="1321" w:type="dxa"/>
            <w:tcBorders>
              <w:top w:val="nil"/>
              <w:left w:val="nil"/>
              <w:bottom w:val="single" w:sz="4" w:space="0" w:color="auto"/>
              <w:right w:val="single" w:sz="4" w:space="0" w:color="auto"/>
            </w:tcBorders>
            <w:shd w:val="clear" w:color="auto" w:fill="auto"/>
            <w:noWrap/>
            <w:vAlign w:val="bottom"/>
            <w:hideMark/>
          </w:tcPr>
          <w:p w:rsidR="00CD7EEB" w:rsidRPr="00CD7EEB" w:rsidRDefault="00CD7EEB" w:rsidP="00CD7EEB">
            <w:pPr>
              <w:spacing w:after="0" w:line="240" w:lineRule="auto"/>
              <w:rPr>
                <w:rFonts w:ascii="Calibri" w:eastAsia="Times New Roman" w:hAnsi="Calibri" w:cs="Times New Roman"/>
                <w:color w:val="000000"/>
              </w:rPr>
            </w:pPr>
            <w:r w:rsidRPr="00CD7EEB">
              <w:rPr>
                <w:rFonts w:ascii="Calibri" w:eastAsia="Times New Roman" w:hAnsi="Calibri" w:cs="Times New Roman"/>
                <w:color w:val="000000"/>
              </w:rPr>
              <w:t>Cherokee</w:t>
            </w:r>
          </w:p>
        </w:tc>
        <w:tc>
          <w:tcPr>
            <w:tcW w:w="1360" w:type="dxa"/>
            <w:tcBorders>
              <w:top w:val="nil"/>
              <w:left w:val="nil"/>
              <w:bottom w:val="single" w:sz="4" w:space="0" w:color="auto"/>
              <w:right w:val="single" w:sz="4" w:space="0" w:color="auto"/>
            </w:tcBorders>
            <w:shd w:val="clear" w:color="auto" w:fill="auto"/>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r w:rsidRPr="00CD7EEB">
              <w:rPr>
                <w:rFonts w:ascii="Arial" w:eastAsia="Times New Roman" w:hAnsi="Arial" w:cs="Arial"/>
                <w:color w:val="000000"/>
                <w:sz w:val="20"/>
                <w:szCs w:val="20"/>
              </w:rPr>
              <w:t>55,342</w:t>
            </w:r>
          </w:p>
        </w:tc>
      </w:tr>
      <w:tr w:rsidR="00CD7EEB" w:rsidRPr="00CD7EEB" w:rsidTr="00CD7EEB">
        <w:trPr>
          <w:trHeight w:val="300"/>
        </w:trPr>
        <w:tc>
          <w:tcPr>
            <w:tcW w:w="1390" w:type="dxa"/>
            <w:tcBorders>
              <w:top w:val="nil"/>
              <w:left w:val="single" w:sz="4" w:space="0" w:color="auto"/>
              <w:bottom w:val="single" w:sz="4" w:space="0" w:color="auto"/>
              <w:right w:val="single" w:sz="4" w:space="0" w:color="auto"/>
            </w:tcBorders>
            <w:shd w:val="clear" w:color="auto" w:fill="auto"/>
            <w:noWrap/>
            <w:vAlign w:val="bottom"/>
            <w:hideMark/>
          </w:tcPr>
          <w:p w:rsidR="00CD7EEB" w:rsidRPr="00CD7EEB" w:rsidRDefault="00CD7EEB" w:rsidP="00CD7EEB">
            <w:pPr>
              <w:spacing w:after="0" w:line="240" w:lineRule="auto"/>
              <w:rPr>
                <w:rFonts w:ascii="Calibri" w:eastAsia="Times New Roman" w:hAnsi="Calibri" w:cs="Times New Roman"/>
                <w:color w:val="000000"/>
              </w:rPr>
            </w:pPr>
            <w:r w:rsidRPr="00CD7EEB">
              <w:rPr>
                <w:rFonts w:ascii="Calibri" w:eastAsia="Times New Roman" w:hAnsi="Calibri" w:cs="Times New Roman"/>
                <w:color w:val="000000"/>
              </w:rPr>
              <w:t>Colleton</w:t>
            </w:r>
          </w:p>
        </w:tc>
        <w:tc>
          <w:tcPr>
            <w:tcW w:w="1006" w:type="dxa"/>
            <w:tcBorders>
              <w:top w:val="nil"/>
              <w:left w:val="nil"/>
              <w:bottom w:val="single" w:sz="4" w:space="0" w:color="auto"/>
              <w:right w:val="single" w:sz="4" w:space="0" w:color="auto"/>
            </w:tcBorders>
            <w:shd w:val="clear" w:color="auto" w:fill="auto"/>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r w:rsidRPr="00CD7EEB">
              <w:rPr>
                <w:rFonts w:ascii="Arial" w:eastAsia="Times New Roman" w:hAnsi="Arial" w:cs="Arial"/>
                <w:color w:val="000000"/>
                <w:sz w:val="20"/>
                <w:szCs w:val="20"/>
              </w:rPr>
              <w:t>38,892</w:t>
            </w:r>
          </w:p>
        </w:tc>
        <w:tc>
          <w:tcPr>
            <w:tcW w:w="272" w:type="dxa"/>
            <w:tcBorders>
              <w:top w:val="nil"/>
              <w:left w:val="nil"/>
              <w:bottom w:val="single" w:sz="4" w:space="0" w:color="auto"/>
              <w:right w:val="single" w:sz="4" w:space="0" w:color="auto"/>
            </w:tcBorders>
            <w:shd w:val="clear" w:color="auto" w:fill="auto"/>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r w:rsidRPr="00CD7EEB">
              <w:rPr>
                <w:rFonts w:ascii="Arial" w:eastAsia="Times New Roman" w:hAnsi="Arial" w:cs="Arial"/>
                <w:color w:val="000000"/>
                <w:sz w:val="20"/>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CD7EEB" w:rsidRPr="00CD7EEB" w:rsidRDefault="00CD7EEB" w:rsidP="00CD7EEB">
            <w:pPr>
              <w:spacing w:after="0" w:line="240" w:lineRule="auto"/>
              <w:rPr>
                <w:rFonts w:ascii="Calibri" w:eastAsia="Times New Roman" w:hAnsi="Calibri" w:cs="Times New Roman"/>
                <w:color w:val="000000"/>
              </w:rPr>
            </w:pPr>
            <w:r w:rsidRPr="00CD7EEB">
              <w:rPr>
                <w:rFonts w:ascii="Calibri" w:eastAsia="Times New Roman" w:hAnsi="Calibri" w:cs="Times New Roman"/>
                <w:color w:val="000000"/>
              </w:rPr>
              <w:t>Florence</w:t>
            </w:r>
          </w:p>
        </w:tc>
        <w:tc>
          <w:tcPr>
            <w:tcW w:w="1006" w:type="dxa"/>
            <w:tcBorders>
              <w:top w:val="nil"/>
              <w:left w:val="nil"/>
              <w:bottom w:val="single" w:sz="4" w:space="0" w:color="auto"/>
              <w:right w:val="single" w:sz="4" w:space="0" w:color="auto"/>
            </w:tcBorders>
            <w:shd w:val="clear" w:color="auto" w:fill="auto"/>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r w:rsidRPr="00CD7EEB">
              <w:rPr>
                <w:rFonts w:ascii="Arial" w:eastAsia="Times New Roman" w:hAnsi="Arial" w:cs="Arial"/>
                <w:color w:val="000000"/>
                <w:sz w:val="20"/>
                <w:szCs w:val="20"/>
              </w:rPr>
              <w:t>136,885</w:t>
            </w:r>
          </w:p>
        </w:tc>
        <w:tc>
          <w:tcPr>
            <w:tcW w:w="272" w:type="dxa"/>
            <w:tcBorders>
              <w:top w:val="nil"/>
              <w:left w:val="nil"/>
              <w:bottom w:val="single" w:sz="4" w:space="0" w:color="auto"/>
              <w:right w:val="single" w:sz="4" w:space="0" w:color="auto"/>
            </w:tcBorders>
            <w:shd w:val="clear" w:color="auto" w:fill="auto"/>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r w:rsidRPr="00CD7EEB">
              <w:rPr>
                <w:rFonts w:ascii="Arial" w:eastAsia="Times New Roman" w:hAnsi="Arial" w:cs="Arial"/>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bottom"/>
            <w:hideMark/>
          </w:tcPr>
          <w:p w:rsidR="00CD7EEB" w:rsidRPr="00CD7EEB" w:rsidRDefault="00CD7EEB" w:rsidP="00CD7EEB">
            <w:pPr>
              <w:spacing w:after="0" w:line="240" w:lineRule="auto"/>
              <w:rPr>
                <w:rFonts w:ascii="Calibri" w:eastAsia="Times New Roman" w:hAnsi="Calibri" w:cs="Times New Roman"/>
                <w:color w:val="000000"/>
              </w:rPr>
            </w:pPr>
            <w:r w:rsidRPr="00CD7EEB">
              <w:rPr>
                <w:rFonts w:ascii="Calibri" w:eastAsia="Times New Roman" w:hAnsi="Calibri" w:cs="Times New Roman"/>
                <w:color w:val="000000"/>
              </w:rPr>
              <w:t>Barnwell</w:t>
            </w:r>
          </w:p>
        </w:tc>
        <w:tc>
          <w:tcPr>
            <w:tcW w:w="1106" w:type="dxa"/>
            <w:tcBorders>
              <w:top w:val="nil"/>
              <w:left w:val="nil"/>
              <w:bottom w:val="single" w:sz="4" w:space="0" w:color="auto"/>
              <w:right w:val="single" w:sz="4" w:space="0" w:color="auto"/>
            </w:tcBorders>
            <w:shd w:val="clear" w:color="auto" w:fill="auto"/>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r w:rsidRPr="00CD7EEB">
              <w:rPr>
                <w:rFonts w:ascii="Arial" w:eastAsia="Times New Roman" w:hAnsi="Arial" w:cs="Arial"/>
                <w:color w:val="000000"/>
                <w:sz w:val="20"/>
                <w:szCs w:val="20"/>
              </w:rPr>
              <w:t>22,621</w:t>
            </w:r>
          </w:p>
        </w:tc>
        <w:tc>
          <w:tcPr>
            <w:tcW w:w="272" w:type="dxa"/>
            <w:tcBorders>
              <w:top w:val="nil"/>
              <w:left w:val="nil"/>
              <w:bottom w:val="single" w:sz="4" w:space="0" w:color="auto"/>
              <w:right w:val="single" w:sz="4" w:space="0" w:color="auto"/>
            </w:tcBorders>
            <w:shd w:val="clear" w:color="auto" w:fill="auto"/>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r w:rsidRPr="00CD7EEB">
              <w:rPr>
                <w:rFonts w:ascii="Arial" w:eastAsia="Times New Roman" w:hAnsi="Arial" w:cs="Arial"/>
                <w:color w:val="000000"/>
                <w:sz w:val="20"/>
                <w:szCs w:val="20"/>
              </w:rPr>
              <w:t> </w:t>
            </w:r>
          </w:p>
        </w:tc>
        <w:tc>
          <w:tcPr>
            <w:tcW w:w="1321" w:type="dxa"/>
            <w:tcBorders>
              <w:top w:val="nil"/>
              <w:left w:val="nil"/>
              <w:bottom w:val="single" w:sz="4" w:space="0" w:color="auto"/>
              <w:right w:val="single" w:sz="4" w:space="0" w:color="auto"/>
            </w:tcBorders>
            <w:shd w:val="clear" w:color="auto" w:fill="auto"/>
            <w:noWrap/>
            <w:vAlign w:val="bottom"/>
            <w:hideMark/>
          </w:tcPr>
          <w:p w:rsidR="00CD7EEB" w:rsidRPr="00CD7EEB" w:rsidRDefault="00CD7EEB" w:rsidP="00CD7EEB">
            <w:pPr>
              <w:spacing w:after="0" w:line="240" w:lineRule="auto"/>
              <w:rPr>
                <w:rFonts w:ascii="Calibri" w:eastAsia="Times New Roman" w:hAnsi="Calibri" w:cs="Times New Roman"/>
                <w:color w:val="000000"/>
              </w:rPr>
            </w:pPr>
            <w:proofErr w:type="spellStart"/>
            <w:r w:rsidRPr="00CD7EEB">
              <w:rPr>
                <w:rFonts w:ascii="Calibri" w:eastAsia="Times New Roman" w:hAnsi="Calibri" w:cs="Times New Roman"/>
                <w:color w:val="000000"/>
              </w:rPr>
              <w:t>Edgfield</w:t>
            </w:r>
            <w:proofErr w:type="spellEnd"/>
          </w:p>
        </w:tc>
        <w:tc>
          <w:tcPr>
            <w:tcW w:w="1360" w:type="dxa"/>
            <w:tcBorders>
              <w:top w:val="nil"/>
              <w:left w:val="nil"/>
              <w:bottom w:val="single" w:sz="4" w:space="0" w:color="auto"/>
              <w:right w:val="single" w:sz="4" w:space="0" w:color="auto"/>
            </w:tcBorders>
            <w:shd w:val="clear" w:color="auto" w:fill="auto"/>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r w:rsidRPr="00CD7EEB">
              <w:rPr>
                <w:rFonts w:ascii="Arial" w:eastAsia="Times New Roman" w:hAnsi="Arial" w:cs="Arial"/>
                <w:color w:val="000000"/>
                <w:sz w:val="20"/>
                <w:szCs w:val="20"/>
              </w:rPr>
              <w:t>26,985</w:t>
            </w:r>
          </w:p>
        </w:tc>
      </w:tr>
      <w:tr w:rsidR="00CD7EEB" w:rsidRPr="00CD7EEB" w:rsidTr="00CD7EEB">
        <w:trPr>
          <w:trHeight w:val="300"/>
        </w:trPr>
        <w:tc>
          <w:tcPr>
            <w:tcW w:w="1390" w:type="dxa"/>
            <w:tcBorders>
              <w:top w:val="nil"/>
              <w:left w:val="single" w:sz="4" w:space="0" w:color="auto"/>
              <w:bottom w:val="single" w:sz="4" w:space="0" w:color="auto"/>
              <w:right w:val="single" w:sz="4" w:space="0" w:color="auto"/>
            </w:tcBorders>
            <w:shd w:val="clear" w:color="auto" w:fill="auto"/>
            <w:noWrap/>
            <w:vAlign w:val="bottom"/>
            <w:hideMark/>
          </w:tcPr>
          <w:p w:rsidR="00CD7EEB" w:rsidRPr="00CD7EEB" w:rsidRDefault="00CD7EEB" w:rsidP="00CD7EEB">
            <w:pPr>
              <w:spacing w:after="0" w:line="240" w:lineRule="auto"/>
              <w:rPr>
                <w:rFonts w:ascii="Calibri" w:eastAsia="Times New Roman" w:hAnsi="Calibri" w:cs="Times New Roman"/>
                <w:color w:val="000000"/>
              </w:rPr>
            </w:pPr>
            <w:r w:rsidRPr="00CD7EEB">
              <w:rPr>
                <w:rFonts w:ascii="Calibri" w:eastAsia="Times New Roman" w:hAnsi="Calibri" w:cs="Times New Roman"/>
                <w:color w:val="000000"/>
              </w:rPr>
              <w:t>Dorchester</w:t>
            </w:r>
          </w:p>
        </w:tc>
        <w:tc>
          <w:tcPr>
            <w:tcW w:w="1006" w:type="dxa"/>
            <w:tcBorders>
              <w:top w:val="nil"/>
              <w:left w:val="nil"/>
              <w:bottom w:val="single" w:sz="4" w:space="0" w:color="auto"/>
              <w:right w:val="single" w:sz="4" w:space="0" w:color="auto"/>
            </w:tcBorders>
            <w:shd w:val="clear" w:color="auto" w:fill="auto"/>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r w:rsidRPr="00CD7EEB">
              <w:rPr>
                <w:rFonts w:ascii="Arial" w:eastAsia="Times New Roman" w:hAnsi="Arial" w:cs="Arial"/>
                <w:color w:val="000000"/>
                <w:sz w:val="20"/>
                <w:szCs w:val="20"/>
              </w:rPr>
              <w:t>136,555</w:t>
            </w:r>
          </w:p>
        </w:tc>
        <w:tc>
          <w:tcPr>
            <w:tcW w:w="272" w:type="dxa"/>
            <w:tcBorders>
              <w:top w:val="nil"/>
              <w:left w:val="nil"/>
              <w:bottom w:val="single" w:sz="4" w:space="0" w:color="auto"/>
              <w:right w:val="single" w:sz="4" w:space="0" w:color="auto"/>
            </w:tcBorders>
            <w:shd w:val="clear" w:color="auto" w:fill="auto"/>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r w:rsidRPr="00CD7EEB">
              <w:rPr>
                <w:rFonts w:ascii="Arial" w:eastAsia="Times New Roman" w:hAnsi="Arial" w:cs="Arial"/>
                <w:color w:val="000000"/>
                <w:sz w:val="20"/>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CD7EEB" w:rsidRPr="00CD7EEB" w:rsidRDefault="00CD7EEB" w:rsidP="00CD7EEB">
            <w:pPr>
              <w:spacing w:after="0" w:line="240" w:lineRule="auto"/>
              <w:rPr>
                <w:rFonts w:ascii="Calibri" w:eastAsia="Times New Roman" w:hAnsi="Calibri" w:cs="Times New Roman"/>
                <w:color w:val="000000"/>
              </w:rPr>
            </w:pPr>
            <w:r w:rsidRPr="00CD7EEB">
              <w:rPr>
                <w:rFonts w:ascii="Calibri" w:eastAsia="Times New Roman" w:hAnsi="Calibri" w:cs="Times New Roman"/>
                <w:color w:val="000000"/>
              </w:rPr>
              <w:t>Georgetown</w:t>
            </w:r>
          </w:p>
        </w:tc>
        <w:tc>
          <w:tcPr>
            <w:tcW w:w="1006" w:type="dxa"/>
            <w:tcBorders>
              <w:top w:val="nil"/>
              <w:left w:val="nil"/>
              <w:bottom w:val="single" w:sz="4" w:space="0" w:color="auto"/>
              <w:right w:val="single" w:sz="4" w:space="0" w:color="auto"/>
            </w:tcBorders>
            <w:shd w:val="clear" w:color="auto" w:fill="auto"/>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r w:rsidRPr="00CD7EEB">
              <w:rPr>
                <w:rFonts w:ascii="Arial" w:eastAsia="Times New Roman" w:hAnsi="Arial" w:cs="Arial"/>
                <w:color w:val="000000"/>
                <w:sz w:val="20"/>
                <w:szCs w:val="20"/>
              </w:rPr>
              <w:t>60,158</w:t>
            </w:r>
          </w:p>
        </w:tc>
        <w:tc>
          <w:tcPr>
            <w:tcW w:w="272" w:type="dxa"/>
            <w:tcBorders>
              <w:top w:val="nil"/>
              <w:left w:val="nil"/>
              <w:bottom w:val="single" w:sz="4" w:space="0" w:color="auto"/>
              <w:right w:val="single" w:sz="4" w:space="0" w:color="auto"/>
            </w:tcBorders>
            <w:shd w:val="clear" w:color="auto" w:fill="auto"/>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r w:rsidRPr="00CD7EEB">
              <w:rPr>
                <w:rFonts w:ascii="Arial" w:eastAsia="Times New Roman" w:hAnsi="Arial" w:cs="Arial"/>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bottom"/>
            <w:hideMark/>
          </w:tcPr>
          <w:p w:rsidR="00CD7EEB" w:rsidRPr="00CD7EEB" w:rsidRDefault="00CD7EEB" w:rsidP="00CD7EEB">
            <w:pPr>
              <w:spacing w:after="0" w:line="240" w:lineRule="auto"/>
              <w:rPr>
                <w:rFonts w:ascii="Calibri" w:eastAsia="Times New Roman" w:hAnsi="Calibri" w:cs="Times New Roman"/>
                <w:color w:val="000000"/>
              </w:rPr>
            </w:pPr>
            <w:r w:rsidRPr="00CD7EEB">
              <w:rPr>
                <w:rFonts w:ascii="Calibri" w:eastAsia="Times New Roman" w:hAnsi="Calibri" w:cs="Times New Roman"/>
                <w:color w:val="000000"/>
              </w:rPr>
              <w:t>Calhoun</w:t>
            </w:r>
          </w:p>
        </w:tc>
        <w:tc>
          <w:tcPr>
            <w:tcW w:w="1106" w:type="dxa"/>
            <w:tcBorders>
              <w:top w:val="nil"/>
              <w:left w:val="nil"/>
              <w:bottom w:val="single" w:sz="4" w:space="0" w:color="auto"/>
              <w:right w:val="single" w:sz="4" w:space="0" w:color="auto"/>
            </w:tcBorders>
            <w:shd w:val="clear" w:color="auto" w:fill="auto"/>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r w:rsidRPr="00CD7EEB">
              <w:rPr>
                <w:rFonts w:ascii="Arial" w:eastAsia="Times New Roman" w:hAnsi="Arial" w:cs="Arial"/>
                <w:color w:val="000000"/>
                <w:sz w:val="20"/>
                <w:szCs w:val="20"/>
              </w:rPr>
              <w:t>15,175</w:t>
            </w:r>
          </w:p>
        </w:tc>
        <w:tc>
          <w:tcPr>
            <w:tcW w:w="272" w:type="dxa"/>
            <w:tcBorders>
              <w:top w:val="nil"/>
              <w:left w:val="nil"/>
              <w:bottom w:val="single" w:sz="4" w:space="0" w:color="auto"/>
              <w:right w:val="single" w:sz="4" w:space="0" w:color="auto"/>
            </w:tcBorders>
            <w:shd w:val="clear" w:color="auto" w:fill="auto"/>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r w:rsidRPr="00CD7EEB">
              <w:rPr>
                <w:rFonts w:ascii="Arial" w:eastAsia="Times New Roman" w:hAnsi="Arial" w:cs="Arial"/>
                <w:color w:val="000000"/>
                <w:sz w:val="20"/>
                <w:szCs w:val="20"/>
              </w:rPr>
              <w:t> </w:t>
            </w:r>
          </w:p>
        </w:tc>
        <w:tc>
          <w:tcPr>
            <w:tcW w:w="1321" w:type="dxa"/>
            <w:tcBorders>
              <w:top w:val="nil"/>
              <w:left w:val="nil"/>
              <w:bottom w:val="single" w:sz="4" w:space="0" w:color="auto"/>
              <w:right w:val="single" w:sz="4" w:space="0" w:color="auto"/>
            </w:tcBorders>
            <w:shd w:val="clear" w:color="auto" w:fill="auto"/>
            <w:noWrap/>
            <w:vAlign w:val="bottom"/>
            <w:hideMark/>
          </w:tcPr>
          <w:p w:rsidR="00CD7EEB" w:rsidRPr="00CD7EEB" w:rsidRDefault="00CD7EEB" w:rsidP="00CD7EEB">
            <w:pPr>
              <w:spacing w:after="0" w:line="240" w:lineRule="auto"/>
              <w:rPr>
                <w:rFonts w:ascii="Calibri" w:eastAsia="Times New Roman" w:hAnsi="Calibri" w:cs="Times New Roman"/>
                <w:color w:val="000000"/>
              </w:rPr>
            </w:pPr>
            <w:r w:rsidRPr="00CD7EEB">
              <w:rPr>
                <w:rFonts w:ascii="Calibri" w:eastAsia="Times New Roman" w:hAnsi="Calibri" w:cs="Times New Roman"/>
                <w:color w:val="000000"/>
              </w:rPr>
              <w:t>Greenville</w:t>
            </w:r>
          </w:p>
        </w:tc>
        <w:tc>
          <w:tcPr>
            <w:tcW w:w="1360" w:type="dxa"/>
            <w:tcBorders>
              <w:top w:val="nil"/>
              <w:left w:val="nil"/>
              <w:bottom w:val="single" w:sz="4" w:space="0" w:color="auto"/>
              <w:right w:val="single" w:sz="4" w:space="0" w:color="auto"/>
            </w:tcBorders>
            <w:shd w:val="clear" w:color="auto" w:fill="auto"/>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r w:rsidRPr="00CD7EEB">
              <w:rPr>
                <w:rFonts w:ascii="Arial" w:eastAsia="Times New Roman" w:hAnsi="Arial" w:cs="Arial"/>
                <w:color w:val="000000"/>
                <w:sz w:val="20"/>
                <w:szCs w:val="20"/>
              </w:rPr>
              <w:t>451,225</w:t>
            </w:r>
          </w:p>
        </w:tc>
      </w:tr>
      <w:tr w:rsidR="00CD7EEB" w:rsidRPr="00CD7EEB" w:rsidTr="00CD7EEB">
        <w:trPr>
          <w:trHeight w:val="300"/>
        </w:trPr>
        <w:tc>
          <w:tcPr>
            <w:tcW w:w="1390" w:type="dxa"/>
            <w:tcBorders>
              <w:top w:val="nil"/>
              <w:left w:val="single" w:sz="4" w:space="0" w:color="auto"/>
              <w:bottom w:val="single" w:sz="4" w:space="0" w:color="auto"/>
              <w:right w:val="single" w:sz="4" w:space="0" w:color="auto"/>
            </w:tcBorders>
            <w:shd w:val="clear" w:color="auto" w:fill="auto"/>
            <w:noWrap/>
            <w:vAlign w:val="bottom"/>
            <w:hideMark/>
          </w:tcPr>
          <w:p w:rsidR="00CD7EEB" w:rsidRPr="00CD7EEB" w:rsidRDefault="00CD7EEB" w:rsidP="00CD7EEB">
            <w:pPr>
              <w:spacing w:after="0" w:line="240" w:lineRule="auto"/>
              <w:rPr>
                <w:rFonts w:ascii="Calibri" w:eastAsia="Times New Roman" w:hAnsi="Calibri" w:cs="Times New Roman"/>
                <w:color w:val="000000"/>
              </w:rPr>
            </w:pPr>
            <w:r w:rsidRPr="00CD7EEB">
              <w:rPr>
                <w:rFonts w:ascii="Calibri" w:eastAsia="Times New Roman" w:hAnsi="Calibri" w:cs="Times New Roman"/>
                <w:color w:val="000000"/>
              </w:rPr>
              <w:t>Hampton</w:t>
            </w:r>
          </w:p>
        </w:tc>
        <w:tc>
          <w:tcPr>
            <w:tcW w:w="1006" w:type="dxa"/>
            <w:tcBorders>
              <w:top w:val="nil"/>
              <w:left w:val="nil"/>
              <w:bottom w:val="single" w:sz="4" w:space="0" w:color="auto"/>
              <w:right w:val="single" w:sz="4" w:space="0" w:color="auto"/>
            </w:tcBorders>
            <w:shd w:val="clear" w:color="auto" w:fill="auto"/>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r w:rsidRPr="00CD7EEB">
              <w:rPr>
                <w:rFonts w:ascii="Arial" w:eastAsia="Times New Roman" w:hAnsi="Arial" w:cs="Arial"/>
                <w:color w:val="000000"/>
                <w:sz w:val="20"/>
                <w:szCs w:val="20"/>
              </w:rPr>
              <w:t>21,090</w:t>
            </w:r>
          </w:p>
        </w:tc>
        <w:tc>
          <w:tcPr>
            <w:tcW w:w="272" w:type="dxa"/>
            <w:tcBorders>
              <w:top w:val="nil"/>
              <w:left w:val="nil"/>
              <w:bottom w:val="single" w:sz="4" w:space="0" w:color="auto"/>
              <w:right w:val="single" w:sz="4" w:space="0" w:color="auto"/>
            </w:tcBorders>
            <w:shd w:val="clear" w:color="auto" w:fill="auto"/>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r w:rsidRPr="00CD7EEB">
              <w:rPr>
                <w:rFonts w:ascii="Arial" w:eastAsia="Times New Roman" w:hAnsi="Arial" w:cs="Arial"/>
                <w:color w:val="000000"/>
                <w:sz w:val="20"/>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CD7EEB" w:rsidRPr="00CD7EEB" w:rsidRDefault="00CD7EEB" w:rsidP="00CD7EEB">
            <w:pPr>
              <w:spacing w:after="0" w:line="240" w:lineRule="auto"/>
              <w:rPr>
                <w:rFonts w:ascii="Calibri" w:eastAsia="Times New Roman" w:hAnsi="Calibri" w:cs="Times New Roman"/>
                <w:color w:val="000000"/>
              </w:rPr>
            </w:pPr>
            <w:r w:rsidRPr="00CD7EEB">
              <w:rPr>
                <w:rFonts w:ascii="Calibri" w:eastAsia="Times New Roman" w:hAnsi="Calibri" w:cs="Times New Roman"/>
                <w:color w:val="000000"/>
              </w:rPr>
              <w:t>Horry</w:t>
            </w:r>
          </w:p>
        </w:tc>
        <w:tc>
          <w:tcPr>
            <w:tcW w:w="1006" w:type="dxa"/>
            <w:tcBorders>
              <w:top w:val="nil"/>
              <w:left w:val="nil"/>
              <w:bottom w:val="single" w:sz="4" w:space="0" w:color="auto"/>
              <w:right w:val="single" w:sz="4" w:space="0" w:color="auto"/>
            </w:tcBorders>
            <w:shd w:val="clear" w:color="auto" w:fill="auto"/>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r w:rsidRPr="00CD7EEB">
              <w:rPr>
                <w:rFonts w:ascii="Arial" w:eastAsia="Times New Roman" w:hAnsi="Arial" w:cs="Arial"/>
                <w:color w:val="000000"/>
                <w:sz w:val="20"/>
                <w:szCs w:val="20"/>
              </w:rPr>
              <w:t>269,291</w:t>
            </w:r>
          </w:p>
        </w:tc>
        <w:tc>
          <w:tcPr>
            <w:tcW w:w="272" w:type="dxa"/>
            <w:tcBorders>
              <w:top w:val="nil"/>
              <w:left w:val="nil"/>
              <w:bottom w:val="single" w:sz="4" w:space="0" w:color="auto"/>
              <w:right w:val="single" w:sz="4" w:space="0" w:color="auto"/>
            </w:tcBorders>
            <w:shd w:val="clear" w:color="auto" w:fill="auto"/>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r w:rsidRPr="00CD7EEB">
              <w:rPr>
                <w:rFonts w:ascii="Arial" w:eastAsia="Times New Roman" w:hAnsi="Arial" w:cs="Arial"/>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bottom"/>
            <w:hideMark/>
          </w:tcPr>
          <w:p w:rsidR="00CD7EEB" w:rsidRPr="00CD7EEB" w:rsidRDefault="00CD7EEB" w:rsidP="00CD7EEB">
            <w:pPr>
              <w:spacing w:after="0" w:line="240" w:lineRule="auto"/>
              <w:rPr>
                <w:rFonts w:ascii="Calibri" w:eastAsia="Times New Roman" w:hAnsi="Calibri" w:cs="Times New Roman"/>
                <w:color w:val="000000"/>
              </w:rPr>
            </w:pPr>
            <w:r w:rsidRPr="00CD7EEB">
              <w:rPr>
                <w:rFonts w:ascii="Calibri" w:eastAsia="Times New Roman" w:hAnsi="Calibri" w:cs="Times New Roman"/>
                <w:color w:val="000000"/>
              </w:rPr>
              <w:t>Chester</w:t>
            </w:r>
          </w:p>
        </w:tc>
        <w:tc>
          <w:tcPr>
            <w:tcW w:w="1106" w:type="dxa"/>
            <w:tcBorders>
              <w:top w:val="nil"/>
              <w:left w:val="nil"/>
              <w:bottom w:val="single" w:sz="4" w:space="0" w:color="auto"/>
              <w:right w:val="single" w:sz="4" w:space="0" w:color="auto"/>
            </w:tcBorders>
            <w:shd w:val="clear" w:color="auto" w:fill="auto"/>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r w:rsidRPr="00CD7EEB">
              <w:rPr>
                <w:rFonts w:ascii="Arial" w:eastAsia="Times New Roman" w:hAnsi="Arial" w:cs="Arial"/>
                <w:color w:val="000000"/>
                <w:sz w:val="20"/>
                <w:szCs w:val="20"/>
              </w:rPr>
              <w:t>33,140</w:t>
            </w:r>
          </w:p>
        </w:tc>
        <w:tc>
          <w:tcPr>
            <w:tcW w:w="272" w:type="dxa"/>
            <w:tcBorders>
              <w:top w:val="nil"/>
              <w:left w:val="nil"/>
              <w:bottom w:val="single" w:sz="4" w:space="0" w:color="auto"/>
              <w:right w:val="single" w:sz="4" w:space="0" w:color="auto"/>
            </w:tcBorders>
            <w:shd w:val="clear" w:color="auto" w:fill="auto"/>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r w:rsidRPr="00CD7EEB">
              <w:rPr>
                <w:rFonts w:ascii="Arial" w:eastAsia="Times New Roman" w:hAnsi="Arial" w:cs="Arial"/>
                <w:color w:val="000000"/>
                <w:sz w:val="20"/>
                <w:szCs w:val="20"/>
              </w:rPr>
              <w:t> </w:t>
            </w:r>
          </w:p>
        </w:tc>
        <w:tc>
          <w:tcPr>
            <w:tcW w:w="1321" w:type="dxa"/>
            <w:tcBorders>
              <w:top w:val="nil"/>
              <w:left w:val="nil"/>
              <w:bottom w:val="single" w:sz="4" w:space="0" w:color="auto"/>
              <w:right w:val="single" w:sz="4" w:space="0" w:color="auto"/>
            </w:tcBorders>
            <w:shd w:val="clear" w:color="auto" w:fill="auto"/>
            <w:noWrap/>
            <w:vAlign w:val="bottom"/>
            <w:hideMark/>
          </w:tcPr>
          <w:p w:rsidR="00CD7EEB" w:rsidRPr="00CD7EEB" w:rsidRDefault="00CD7EEB" w:rsidP="00CD7EEB">
            <w:pPr>
              <w:spacing w:after="0" w:line="240" w:lineRule="auto"/>
              <w:rPr>
                <w:rFonts w:ascii="Calibri" w:eastAsia="Times New Roman" w:hAnsi="Calibri" w:cs="Times New Roman"/>
                <w:color w:val="000000"/>
              </w:rPr>
            </w:pPr>
            <w:r w:rsidRPr="00CD7EEB">
              <w:rPr>
                <w:rFonts w:ascii="Calibri" w:eastAsia="Times New Roman" w:hAnsi="Calibri" w:cs="Times New Roman"/>
                <w:color w:val="000000"/>
              </w:rPr>
              <w:t>Greenwood</w:t>
            </w:r>
          </w:p>
        </w:tc>
        <w:tc>
          <w:tcPr>
            <w:tcW w:w="1360" w:type="dxa"/>
            <w:tcBorders>
              <w:top w:val="nil"/>
              <w:left w:val="nil"/>
              <w:bottom w:val="single" w:sz="4" w:space="0" w:color="auto"/>
              <w:right w:val="single" w:sz="4" w:space="0" w:color="auto"/>
            </w:tcBorders>
            <w:shd w:val="clear" w:color="auto" w:fill="auto"/>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r w:rsidRPr="00CD7EEB">
              <w:rPr>
                <w:rFonts w:ascii="Arial" w:eastAsia="Times New Roman" w:hAnsi="Arial" w:cs="Arial"/>
                <w:color w:val="000000"/>
                <w:sz w:val="20"/>
                <w:szCs w:val="20"/>
              </w:rPr>
              <w:t>69,661</w:t>
            </w:r>
          </w:p>
        </w:tc>
      </w:tr>
      <w:tr w:rsidR="00CD7EEB" w:rsidRPr="00CD7EEB" w:rsidTr="00CD7EEB">
        <w:trPr>
          <w:trHeight w:val="300"/>
        </w:trPr>
        <w:tc>
          <w:tcPr>
            <w:tcW w:w="1390" w:type="dxa"/>
            <w:tcBorders>
              <w:top w:val="nil"/>
              <w:left w:val="single" w:sz="4" w:space="0" w:color="auto"/>
              <w:bottom w:val="single" w:sz="4" w:space="0" w:color="auto"/>
              <w:right w:val="single" w:sz="4" w:space="0" w:color="auto"/>
            </w:tcBorders>
            <w:shd w:val="clear" w:color="auto" w:fill="auto"/>
            <w:noWrap/>
            <w:vAlign w:val="bottom"/>
            <w:hideMark/>
          </w:tcPr>
          <w:p w:rsidR="00CD7EEB" w:rsidRPr="00CD7EEB" w:rsidRDefault="00CD7EEB" w:rsidP="00CD7EEB">
            <w:pPr>
              <w:spacing w:after="0" w:line="240" w:lineRule="auto"/>
              <w:rPr>
                <w:rFonts w:ascii="Calibri" w:eastAsia="Times New Roman" w:hAnsi="Calibri" w:cs="Times New Roman"/>
                <w:color w:val="000000"/>
              </w:rPr>
            </w:pPr>
            <w:r w:rsidRPr="00CD7EEB">
              <w:rPr>
                <w:rFonts w:ascii="Calibri" w:eastAsia="Times New Roman" w:hAnsi="Calibri" w:cs="Times New Roman"/>
                <w:color w:val="000000"/>
              </w:rPr>
              <w:t>Jasper</w:t>
            </w:r>
          </w:p>
        </w:tc>
        <w:tc>
          <w:tcPr>
            <w:tcW w:w="1006" w:type="dxa"/>
            <w:tcBorders>
              <w:top w:val="nil"/>
              <w:left w:val="nil"/>
              <w:bottom w:val="single" w:sz="4" w:space="0" w:color="auto"/>
              <w:right w:val="single" w:sz="4" w:space="0" w:color="auto"/>
            </w:tcBorders>
            <w:shd w:val="clear" w:color="auto" w:fill="auto"/>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r w:rsidRPr="00CD7EEB">
              <w:rPr>
                <w:rFonts w:ascii="Arial" w:eastAsia="Times New Roman" w:hAnsi="Arial" w:cs="Arial"/>
                <w:color w:val="000000"/>
                <w:sz w:val="20"/>
                <w:szCs w:val="20"/>
              </w:rPr>
              <w:t>24,777</w:t>
            </w:r>
          </w:p>
        </w:tc>
        <w:tc>
          <w:tcPr>
            <w:tcW w:w="272" w:type="dxa"/>
            <w:tcBorders>
              <w:top w:val="nil"/>
              <w:left w:val="nil"/>
              <w:bottom w:val="single" w:sz="4" w:space="0" w:color="auto"/>
              <w:right w:val="single" w:sz="4" w:space="0" w:color="auto"/>
            </w:tcBorders>
            <w:shd w:val="clear" w:color="auto" w:fill="auto"/>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r w:rsidRPr="00CD7EEB">
              <w:rPr>
                <w:rFonts w:ascii="Arial" w:eastAsia="Times New Roman" w:hAnsi="Arial" w:cs="Arial"/>
                <w:color w:val="000000"/>
                <w:sz w:val="20"/>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CD7EEB" w:rsidRPr="00CD7EEB" w:rsidRDefault="00CD7EEB" w:rsidP="00CD7EEB">
            <w:pPr>
              <w:spacing w:after="0" w:line="240" w:lineRule="auto"/>
              <w:rPr>
                <w:rFonts w:ascii="Calibri" w:eastAsia="Times New Roman" w:hAnsi="Calibri" w:cs="Times New Roman"/>
                <w:color w:val="000000"/>
              </w:rPr>
            </w:pPr>
            <w:r w:rsidRPr="00CD7EEB">
              <w:rPr>
                <w:rFonts w:ascii="Calibri" w:eastAsia="Times New Roman" w:hAnsi="Calibri" w:cs="Times New Roman"/>
                <w:color w:val="000000"/>
              </w:rPr>
              <w:t>Marion</w:t>
            </w:r>
          </w:p>
        </w:tc>
        <w:tc>
          <w:tcPr>
            <w:tcW w:w="1006" w:type="dxa"/>
            <w:tcBorders>
              <w:top w:val="nil"/>
              <w:left w:val="nil"/>
              <w:bottom w:val="single" w:sz="4" w:space="0" w:color="auto"/>
              <w:right w:val="single" w:sz="4" w:space="0" w:color="auto"/>
            </w:tcBorders>
            <w:shd w:val="clear" w:color="auto" w:fill="auto"/>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r w:rsidRPr="00CD7EEB">
              <w:rPr>
                <w:rFonts w:ascii="Arial" w:eastAsia="Times New Roman" w:hAnsi="Arial" w:cs="Arial"/>
                <w:color w:val="000000"/>
                <w:sz w:val="20"/>
                <w:szCs w:val="20"/>
              </w:rPr>
              <w:t>33,062</w:t>
            </w:r>
          </w:p>
        </w:tc>
        <w:tc>
          <w:tcPr>
            <w:tcW w:w="272" w:type="dxa"/>
            <w:tcBorders>
              <w:top w:val="nil"/>
              <w:left w:val="nil"/>
              <w:bottom w:val="single" w:sz="4" w:space="0" w:color="auto"/>
              <w:right w:val="single" w:sz="4" w:space="0" w:color="auto"/>
            </w:tcBorders>
            <w:shd w:val="clear" w:color="auto" w:fill="auto"/>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r w:rsidRPr="00CD7EEB">
              <w:rPr>
                <w:rFonts w:ascii="Arial" w:eastAsia="Times New Roman" w:hAnsi="Arial" w:cs="Arial"/>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bottom"/>
            <w:hideMark/>
          </w:tcPr>
          <w:p w:rsidR="00CD7EEB" w:rsidRPr="00CD7EEB" w:rsidRDefault="00CD7EEB" w:rsidP="00CD7EEB">
            <w:pPr>
              <w:spacing w:after="0" w:line="240" w:lineRule="auto"/>
              <w:rPr>
                <w:rFonts w:ascii="Calibri" w:eastAsia="Times New Roman" w:hAnsi="Calibri" w:cs="Times New Roman"/>
                <w:color w:val="000000"/>
              </w:rPr>
            </w:pPr>
            <w:r w:rsidRPr="00CD7EEB">
              <w:rPr>
                <w:rFonts w:ascii="Calibri" w:eastAsia="Times New Roman" w:hAnsi="Calibri" w:cs="Times New Roman"/>
                <w:color w:val="000000"/>
              </w:rPr>
              <w:t>Clarendon</w:t>
            </w:r>
          </w:p>
        </w:tc>
        <w:tc>
          <w:tcPr>
            <w:tcW w:w="1106" w:type="dxa"/>
            <w:tcBorders>
              <w:top w:val="nil"/>
              <w:left w:val="nil"/>
              <w:bottom w:val="single" w:sz="4" w:space="0" w:color="auto"/>
              <w:right w:val="single" w:sz="4" w:space="0" w:color="auto"/>
            </w:tcBorders>
            <w:shd w:val="clear" w:color="auto" w:fill="auto"/>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r w:rsidRPr="00CD7EEB">
              <w:rPr>
                <w:rFonts w:ascii="Arial" w:eastAsia="Times New Roman" w:hAnsi="Arial" w:cs="Arial"/>
                <w:color w:val="000000"/>
                <w:sz w:val="20"/>
                <w:szCs w:val="20"/>
              </w:rPr>
              <w:t>34,971</w:t>
            </w:r>
          </w:p>
        </w:tc>
        <w:tc>
          <w:tcPr>
            <w:tcW w:w="272" w:type="dxa"/>
            <w:tcBorders>
              <w:top w:val="nil"/>
              <w:left w:val="nil"/>
              <w:bottom w:val="single" w:sz="4" w:space="0" w:color="auto"/>
              <w:right w:val="single" w:sz="4" w:space="0" w:color="auto"/>
            </w:tcBorders>
            <w:shd w:val="clear" w:color="auto" w:fill="auto"/>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r w:rsidRPr="00CD7EEB">
              <w:rPr>
                <w:rFonts w:ascii="Arial" w:eastAsia="Times New Roman" w:hAnsi="Arial" w:cs="Arial"/>
                <w:color w:val="000000"/>
                <w:sz w:val="20"/>
                <w:szCs w:val="20"/>
              </w:rPr>
              <w:t> </w:t>
            </w:r>
          </w:p>
        </w:tc>
        <w:tc>
          <w:tcPr>
            <w:tcW w:w="1321" w:type="dxa"/>
            <w:tcBorders>
              <w:top w:val="nil"/>
              <w:left w:val="nil"/>
              <w:bottom w:val="single" w:sz="4" w:space="0" w:color="auto"/>
              <w:right w:val="single" w:sz="4" w:space="0" w:color="auto"/>
            </w:tcBorders>
            <w:shd w:val="clear" w:color="auto" w:fill="auto"/>
            <w:noWrap/>
            <w:vAlign w:val="bottom"/>
            <w:hideMark/>
          </w:tcPr>
          <w:p w:rsidR="00CD7EEB" w:rsidRPr="00CD7EEB" w:rsidRDefault="00CD7EEB" w:rsidP="00CD7EEB">
            <w:pPr>
              <w:spacing w:after="0" w:line="240" w:lineRule="auto"/>
              <w:rPr>
                <w:rFonts w:ascii="Calibri" w:eastAsia="Times New Roman" w:hAnsi="Calibri" w:cs="Times New Roman"/>
                <w:color w:val="000000"/>
              </w:rPr>
            </w:pPr>
            <w:r w:rsidRPr="00CD7EEB">
              <w:rPr>
                <w:rFonts w:ascii="Calibri" w:eastAsia="Times New Roman" w:hAnsi="Calibri" w:cs="Times New Roman"/>
                <w:color w:val="000000"/>
              </w:rPr>
              <w:t>Laurens</w:t>
            </w:r>
          </w:p>
        </w:tc>
        <w:tc>
          <w:tcPr>
            <w:tcW w:w="1360" w:type="dxa"/>
            <w:tcBorders>
              <w:top w:val="nil"/>
              <w:left w:val="nil"/>
              <w:bottom w:val="single" w:sz="4" w:space="0" w:color="auto"/>
              <w:right w:val="single" w:sz="4" w:space="0" w:color="auto"/>
            </w:tcBorders>
            <w:shd w:val="clear" w:color="auto" w:fill="auto"/>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r w:rsidRPr="00CD7EEB">
              <w:rPr>
                <w:rFonts w:ascii="Arial" w:eastAsia="Times New Roman" w:hAnsi="Arial" w:cs="Arial"/>
                <w:color w:val="000000"/>
                <w:sz w:val="20"/>
                <w:szCs w:val="20"/>
              </w:rPr>
              <w:t>66,537</w:t>
            </w:r>
          </w:p>
        </w:tc>
      </w:tr>
      <w:tr w:rsidR="00CD7EEB" w:rsidRPr="00CD7EEB" w:rsidTr="00CD7EEB">
        <w:trPr>
          <w:trHeight w:val="300"/>
        </w:trPr>
        <w:tc>
          <w:tcPr>
            <w:tcW w:w="1390" w:type="dxa"/>
            <w:tcBorders>
              <w:top w:val="nil"/>
              <w:left w:val="single" w:sz="4" w:space="0" w:color="auto"/>
              <w:bottom w:val="nil"/>
              <w:right w:val="nil"/>
            </w:tcBorders>
            <w:shd w:val="clear" w:color="auto" w:fill="auto"/>
            <w:noWrap/>
            <w:vAlign w:val="bottom"/>
            <w:hideMark/>
          </w:tcPr>
          <w:p w:rsidR="00CD7EEB" w:rsidRPr="00CD7EEB" w:rsidRDefault="00CD7EEB" w:rsidP="00CD7EEB">
            <w:pPr>
              <w:spacing w:after="0" w:line="240" w:lineRule="auto"/>
              <w:rPr>
                <w:rFonts w:ascii="Calibri" w:eastAsia="Times New Roman" w:hAnsi="Calibri" w:cs="Times New Roman"/>
                <w:color w:val="000000"/>
              </w:rPr>
            </w:pPr>
            <w:r w:rsidRPr="00CD7EEB">
              <w:rPr>
                <w:rFonts w:ascii="Calibri" w:eastAsia="Times New Roman" w:hAnsi="Calibri" w:cs="Times New Roman"/>
                <w:color w:val="000000"/>
              </w:rPr>
              <w:t> </w:t>
            </w:r>
          </w:p>
        </w:tc>
        <w:tc>
          <w:tcPr>
            <w:tcW w:w="1006"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CD7EEB" w:rsidRPr="00CD7EEB" w:rsidRDefault="00CD7EEB" w:rsidP="00CD7EEB">
            <w:pPr>
              <w:spacing w:after="0" w:line="240" w:lineRule="auto"/>
              <w:rPr>
                <w:rFonts w:ascii="Calibri" w:eastAsia="Times New Roman" w:hAnsi="Calibri" w:cs="Times New Roman"/>
                <w:color w:val="000000"/>
              </w:rPr>
            </w:pPr>
            <w:r w:rsidRPr="00CD7EEB">
              <w:rPr>
                <w:rFonts w:ascii="Calibri" w:eastAsia="Times New Roman" w:hAnsi="Calibri" w:cs="Times New Roman"/>
                <w:color w:val="000000"/>
              </w:rPr>
              <w:t>Marlboro</w:t>
            </w:r>
          </w:p>
        </w:tc>
        <w:tc>
          <w:tcPr>
            <w:tcW w:w="1006" w:type="dxa"/>
            <w:tcBorders>
              <w:top w:val="nil"/>
              <w:left w:val="nil"/>
              <w:bottom w:val="single" w:sz="4" w:space="0" w:color="auto"/>
              <w:right w:val="single" w:sz="4" w:space="0" w:color="auto"/>
            </w:tcBorders>
            <w:shd w:val="clear" w:color="auto" w:fill="auto"/>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r w:rsidRPr="00CD7EEB">
              <w:rPr>
                <w:rFonts w:ascii="Arial" w:eastAsia="Times New Roman" w:hAnsi="Arial" w:cs="Arial"/>
                <w:color w:val="000000"/>
                <w:sz w:val="20"/>
                <w:szCs w:val="20"/>
              </w:rPr>
              <w:t>28,933</w:t>
            </w:r>
          </w:p>
        </w:tc>
        <w:tc>
          <w:tcPr>
            <w:tcW w:w="272" w:type="dxa"/>
            <w:tcBorders>
              <w:top w:val="nil"/>
              <w:left w:val="nil"/>
              <w:bottom w:val="single" w:sz="4" w:space="0" w:color="auto"/>
              <w:right w:val="single" w:sz="4" w:space="0" w:color="auto"/>
            </w:tcBorders>
            <w:shd w:val="clear" w:color="auto" w:fill="auto"/>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r w:rsidRPr="00CD7EEB">
              <w:rPr>
                <w:rFonts w:ascii="Arial" w:eastAsia="Times New Roman" w:hAnsi="Arial" w:cs="Arial"/>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bottom"/>
            <w:hideMark/>
          </w:tcPr>
          <w:p w:rsidR="00CD7EEB" w:rsidRPr="00CD7EEB" w:rsidRDefault="00CD7EEB" w:rsidP="00CD7EEB">
            <w:pPr>
              <w:spacing w:after="0" w:line="240" w:lineRule="auto"/>
              <w:rPr>
                <w:rFonts w:ascii="Calibri" w:eastAsia="Times New Roman" w:hAnsi="Calibri" w:cs="Times New Roman"/>
                <w:color w:val="000000"/>
              </w:rPr>
            </w:pPr>
            <w:r w:rsidRPr="00CD7EEB">
              <w:rPr>
                <w:rFonts w:ascii="Calibri" w:eastAsia="Times New Roman" w:hAnsi="Calibri" w:cs="Times New Roman"/>
                <w:color w:val="000000"/>
              </w:rPr>
              <w:t>Fairfield</w:t>
            </w:r>
          </w:p>
        </w:tc>
        <w:tc>
          <w:tcPr>
            <w:tcW w:w="1106" w:type="dxa"/>
            <w:tcBorders>
              <w:top w:val="nil"/>
              <w:left w:val="nil"/>
              <w:bottom w:val="single" w:sz="4" w:space="0" w:color="auto"/>
              <w:right w:val="single" w:sz="4" w:space="0" w:color="auto"/>
            </w:tcBorders>
            <w:shd w:val="clear" w:color="auto" w:fill="auto"/>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r w:rsidRPr="00CD7EEB">
              <w:rPr>
                <w:rFonts w:ascii="Arial" w:eastAsia="Times New Roman" w:hAnsi="Arial" w:cs="Arial"/>
                <w:color w:val="000000"/>
                <w:sz w:val="20"/>
                <w:szCs w:val="20"/>
              </w:rPr>
              <w:t>23,956</w:t>
            </w:r>
          </w:p>
        </w:tc>
        <w:tc>
          <w:tcPr>
            <w:tcW w:w="272" w:type="dxa"/>
            <w:tcBorders>
              <w:top w:val="nil"/>
              <w:left w:val="nil"/>
              <w:bottom w:val="single" w:sz="4" w:space="0" w:color="auto"/>
              <w:right w:val="single" w:sz="4" w:space="0" w:color="auto"/>
            </w:tcBorders>
            <w:shd w:val="clear" w:color="auto" w:fill="auto"/>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r w:rsidRPr="00CD7EEB">
              <w:rPr>
                <w:rFonts w:ascii="Arial" w:eastAsia="Times New Roman" w:hAnsi="Arial" w:cs="Arial"/>
                <w:color w:val="000000"/>
                <w:sz w:val="20"/>
                <w:szCs w:val="20"/>
              </w:rPr>
              <w:t> </w:t>
            </w:r>
          </w:p>
        </w:tc>
        <w:tc>
          <w:tcPr>
            <w:tcW w:w="1321" w:type="dxa"/>
            <w:tcBorders>
              <w:top w:val="nil"/>
              <w:left w:val="nil"/>
              <w:bottom w:val="single" w:sz="4" w:space="0" w:color="auto"/>
              <w:right w:val="single" w:sz="4" w:space="0" w:color="auto"/>
            </w:tcBorders>
            <w:shd w:val="clear" w:color="auto" w:fill="auto"/>
            <w:noWrap/>
            <w:vAlign w:val="bottom"/>
            <w:hideMark/>
          </w:tcPr>
          <w:p w:rsidR="00CD7EEB" w:rsidRPr="00CD7EEB" w:rsidRDefault="00CD7EEB" w:rsidP="00CD7EEB">
            <w:pPr>
              <w:spacing w:after="0" w:line="240" w:lineRule="auto"/>
              <w:rPr>
                <w:rFonts w:ascii="Calibri" w:eastAsia="Times New Roman" w:hAnsi="Calibri" w:cs="Times New Roman"/>
                <w:color w:val="000000"/>
              </w:rPr>
            </w:pPr>
            <w:r w:rsidRPr="00CD7EEB">
              <w:rPr>
                <w:rFonts w:ascii="Calibri" w:eastAsia="Times New Roman" w:hAnsi="Calibri" w:cs="Times New Roman"/>
                <w:color w:val="000000"/>
              </w:rPr>
              <w:t>McCormick</w:t>
            </w:r>
          </w:p>
        </w:tc>
        <w:tc>
          <w:tcPr>
            <w:tcW w:w="1360" w:type="dxa"/>
            <w:tcBorders>
              <w:top w:val="nil"/>
              <w:left w:val="nil"/>
              <w:bottom w:val="single" w:sz="4" w:space="0" w:color="auto"/>
              <w:right w:val="single" w:sz="4" w:space="0" w:color="auto"/>
            </w:tcBorders>
            <w:shd w:val="clear" w:color="auto" w:fill="auto"/>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r w:rsidRPr="00CD7EEB">
              <w:rPr>
                <w:rFonts w:ascii="Arial" w:eastAsia="Times New Roman" w:hAnsi="Arial" w:cs="Arial"/>
                <w:color w:val="000000"/>
                <w:sz w:val="20"/>
                <w:szCs w:val="20"/>
              </w:rPr>
              <w:t>10,233</w:t>
            </w:r>
          </w:p>
        </w:tc>
      </w:tr>
      <w:tr w:rsidR="00CD7EEB" w:rsidRPr="00CD7EEB" w:rsidTr="00CD7EEB">
        <w:trPr>
          <w:trHeight w:val="300"/>
        </w:trPr>
        <w:tc>
          <w:tcPr>
            <w:tcW w:w="1390" w:type="dxa"/>
            <w:tcBorders>
              <w:top w:val="nil"/>
              <w:left w:val="single" w:sz="4" w:space="0" w:color="auto"/>
              <w:bottom w:val="nil"/>
              <w:right w:val="nil"/>
            </w:tcBorders>
            <w:shd w:val="clear" w:color="auto" w:fill="auto"/>
            <w:noWrap/>
            <w:vAlign w:val="bottom"/>
            <w:hideMark/>
          </w:tcPr>
          <w:p w:rsidR="00CD7EEB" w:rsidRPr="00CD7EEB" w:rsidRDefault="00CD7EEB" w:rsidP="00CD7EEB">
            <w:pPr>
              <w:spacing w:after="0" w:line="240" w:lineRule="auto"/>
              <w:rPr>
                <w:rFonts w:ascii="Calibri" w:eastAsia="Times New Roman" w:hAnsi="Calibri" w:cs="Times New Roman"/>
                <w:color w:val="000000"/>
              </w:rPr>
            </w:pPr>
            <w:r w:rsidRPr="00CD7EEB">
              <w:rPr>
                <w:rFonts w:ascii="Calibri" w:eastAsia="Times New Roman" w:hAnsi="Calibri" w:cs="Times New Roman"/>
                <w:color w:val="000000"/>
              </w:rPr>
              <w:t> </w:t>
            </w:r>
          </w:p>
        </w:tc>
        <w:tc>
          <w:tcPr>
            <w:tcW w:w="1006"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393" w:type="dxa"/>
            <w:tcBorders>
              <w:top w:val="nil"/>
              <w:left w:val="single" w:sz="4" w:space="0" w:color="auto"/>
              <w:bottom w:val="single" w:sz="4" w:space="0" w:color="auto"/>
              <w:right w:val="single" w:sz="4" w:space="0" w:color="auto"/>
            </w:tcBorders>
            <w:shd w:val="clear" w:color="auto" w:fill="auto"/>
            <w:noWrap/>
            <w:vAlign w:val="bottom"/>
            <w:hideMark/>
          </w:tcPr>
          <w:p w:rsidR="00CD7EEB" w:rsidRPr="00CD7EEB" w:rsidRDefault="00CD7EEB" w:rsidP="00CD7EEB">
            <w:pPr>
              <w:spacing w:after="0" w:line="240" w:lineRule="auto"/>
              <w:rPr>
                <w:rFonts w:ascii="Calibri" w:eastAsia="Times New Roman" w:hAnsi="Calibri" w:cs="Times New Roman"/>
                <w:color w:val="000000"/>
              </w:rPr>
            </w:pPr>
            <w:r w:rsidRPr="00CD7EEB">
              <w:rPr>
                <w:rFonts w:ascii="Calibri" w:eastAsia="Times New Roman" w:hAnsi="Calibri" w:cs="Times New Roman"/>
                <w:color w:val="000000"/>
              </w:rPr>
              <w:t>Williamsburg</w:t>
            </w:r>
          </w:p>
        </w:tc>
        <w:tc>
          <w:tcPr>
            <w:tcW w:w="1006" w:type="dxa"/>
            <w:tcBorders>
              <w:top w:val="nil"/>
              <w:left w:val="nil"/>
              <w:bottom w:val="single" w:sz="4" w:space="0" w:color="auto"/>
              <w:right w:val="single" w:sz="4" w:space="0" w:color="auto"/>
            </w:tcBorders>
            <w:shd w:val="clear" w:color="auto" w:fill="auto"/>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r w:rsidRPr="00CD7EEB">
              <w:rPr>
                <w:rFonts w:ascii="Arial" w:eastAsia="Times New Roman" w:hAnsi="Arial" w:cs="Arial"/>
                <w:color w:val="000000"/>
                <w:sz w:val="20"/>
                <w:szCs w:val="20"/>
              </w:rPr>
              <w:t>34,423</w:t>
            </w:r>
          </w:p>
        </w:tc>
        <w:tc>
          <w:tcPr>
            <w:tcW w:w="272" w:type="dxa"/>
            <w:tcBorders>
              <w:top w:val="nil"/>
              <w:left w:val="nil"/>
              <w:bottom w:val="single" w:sz="4" w:space="0" w:color="auto"/>
              <w:right w:val="single" w:sz="4" w:space="0" w:color="auto"/>
            </w:tcBorders>
            <w:shd w:val="clear" w:color="auto" w:fill="auto"/>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r w:rsidRPr="00CD7EEB">
              <w:rPr>
                <w:rFonts w:ascii="Arial" w:eastAsia="Times New Roman" w:hAnsi="Arial" w:cs="Arial"/>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bottom"/>
            <w:hideMark/>
          </w:tcPr>
          <w:p w:rsidR="00CD7EEB" w:rsidRPr="00CD7EEB" w:rsidRDefault="00CD7EEB" w:rsidP="00CD7EEB">
            <w:pPr>
              <w:spacing w:after="0" w:line="240" w:lineRule="auto"/>
              <w:rPr>
                <w:rFonts w:ascii="Calibri" w:eastAsia="Times New Roman" w:hAnsi="Calibri" w:cs="Times New Roman"/>
                <w:color w:val="000000"/>
              </w:rPr>
            </w:pPr>
            <w:r w:rsidRPr="00CD7EEB">
              <w:rPr>
                <w:rFonts w:ascii="Calibri" w:eastAsia="Times New Roman" w:hAnsi="Calibri" w:cs="Times New Roman"/>
                <w:color w:val="000000"/>
              </w:rPr>
              <w:t>Kershaw</w:t>
            </w:r>
          </w:p>
        </w:tc>
        <w:tc>
          <w:tcPr>
            <w:tcW w:w="1106" w:type="dxa"/>
            <w:tcBorders>
              <w:top w:val="nil"/>
              <w:left w:val="nil"/>
              <w:bottom w:val="single" w:sz="4" w:space="0" w:color="auto"/>
              <w:right w:val="single" w:sz="4" w:space="0" w:color="auto"/>
            </w:tcBorders>
            <w:shd w:val="clear" w:color="auto" w:fill="auto"/>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r w:rsidRPr="00CD7EEB">
              <w:rPr>
                <w:rFonts w:ascii="Arial" w:eastAsia="Times New Roman" w:hAnsi="Arial" w:cs="Arial"/>
                <w:color w:val="000000"/>
                <w:sz w:val="20"/>
                <w:szCs w:val="20"/>
              </w:rPr>
              <w:t>61,697</w:t>
            </w:r>
          </w:p>
        </w:tc>
        <w:tc>
          <w:tcPr>
            <w:tcW w:w="272" w:type="dxa"/>
            <w:tcBorders>
              <w:top w:val="nil"/>
              <w:left w:val="nil"/>
              <w:bottom w:val="single" w:sz="4" w:space="0" w:color="auto"/>
              <w:right w:val="single" w:sz="4" w:space="0" w:color="auto"/>
            </w:tcBorders>
            <w:shd w:val="clear" w:color="auto" w:fill="auto"/>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r w:rsidRPr="00CD7EEB">
              <w:rPr>
                <w:rFonts w:ascii="Arial" w:eastAsia="Times New Roman" w:hAnsi="Arial" w:cs="Arial"/>
                <w:color w:val="000000"/>
                <w:sz w:val="20"/>
                <w:szCs w:val="20"/>
              </w:rPr>
              <w:t> </w:t>
            </w:r>
          </w:p>
        </w:tc>
        <w:tc>
          <w:tcPr>
            <w:tcW w:w="1321" w:type="dxa"/>
            <w:tcBorders>
              <w:top w:val="nil"/>
              <w:left w:val="nil"/>
              <w:bottom w:val="single" w:sz="4" w:space="0" w:color="auto"/>
              <w:right w:val="single" w:sz="4" w:space="0" w:color="auto"/>
            </w:tcBorders>
            <w:shd w:val="clear" w:color="auto" w:fill="auto"/>
            <w:noWrap/>
            <w:vAlign w:val="bottom"/>
            <w:hideMark/>
          </w:tcPr>
          <w:p w:rsidR="00CD7EEB" w:rsidRPr="00CD7EEB" w:rsidRDefault="00CD7EEB" w:rsidP="00CD7EEB">
            <w:pPr>
              <w:spacing w:after="0" w:line="240" w:lineRule="auto"/>
              <w:rPr>
                <w:rFonts w:ascii="Calibri" w:eastAsia="Times New Roman" w:hAnsi="Calibri" w:cs="Times New Roman"/>
                <w:color w:val="000000"/>
              </w:rPr>
            </w:pPr>
            <w:r w:rsidRPr="00CD7EEB">
              <w:rPr>
                <w:rFonts w:ascii="Calibri" w:eastAsia="Times New Roman" w:hAnsi="Calibri" w:cs="Times New Roman"/>
                <w:color w:val="000000"/>
              </w:rPr>
              <w:t>Oconee</w:t>
            </w:r>
          </w:p>
        </w:tc>
        <w:tc>
          <w:tcPr>
            <w:tcW w:w="1360" w:type="dxa"/>
            <w:tcBorders>
              <w:top w:val="nil"/>
              <w:left w:val="nil"/>
              <w:bottom w:val="single" w:sz="4" w:space="0" w:color="auto"/>
              <w:right w:val="single" w:sz="4" w:space="0" w:color="auto"/>
            </w:tcBorders>
            <w:shd w:val="clear" w:color="auto" w:fill="auto"/>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r w:rsidRPr="00CD7EEB">
              <w:rPr>
                <w:rFonts w:ascii="Arial" w:eastAsia="Times New Roman" w:hAnsi="Arial" w:cs="Arial"/>
                <w:color w:val="000000"/>
                <w:sz w:val="20"/>
                <w:szCs w:val="20"/>
              </w:rPr>
              <w:t>74,273</w:t>
            </w:r>
          </w:p>
        </w:tc>
      </w:tr>
      <w:tr w:rsidR="00CD7EEB" w:rsidRPr="00CD7EEB" w:rsidTr="00CD7EEB">
        <w:trPr>
          <w:trHeight w:val="300"/>
        </w:trPr>
        <w:tc>
          <w:tcPr>
            <w:tcW w:w="1390" w:type="dxa"/>
            <w:tcBorders>
              <w:top w:val="nil"/>
              <w:left w:val="single" w:sz="4" w:space="0" w:color="auto"/>
              <w:bottom w:val="nil"/>
              <w:right w:val="nil"/>
            </w:tcBorders>
            <w:shd w:val="clear" w:color="auto" w:fill="auto"/>
            <w:noWrap/>
            <w:vAlign w:val="bottom"/>
            <w:hideMark/>
          </w:tcPr>
          <w:p w:rsidR="00CD7EEB" w:rsidRPr="00CD7EEB" w:rsidRDefault="00CD7EEB" w:rsidP="00CD7EEB">
            <w:pPr>
              <w:spacing w:after="0" w:line="240" w:lineRule="auto"/>
              <w:rPr>
                <w:rFonts w:ascii="Calibri" w:eastAsia="Times New Roman" w:hAnsi="Calibri" w:cs="Times New Roman"/>
                <w:color w:val="000000"/>
              </w:rPr>
            </w:pPr>
            <w:r w:rsidRPr="00CD7EEB">
              <w:rPr>
                <w:rFonts w:ascii="Calibri" w:eastAsia="Times New Roman" w:hAnsi="Calibri" w:cs="Times New Roman"/>
                <w:color w:val="000000"/>
              </w:rPr>
              <w:t> </w:t>
            </w:r>
          </w:p>
        </w:tc>
        <w:tc>
          <w:tcPr>
            <w:tcW w:w="1006"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393"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Calibri" w:eastAsia="Times New Roman" w:hAnsi="Calibri" w:cs="Times New Roman"/>
                <w:color w:val="000000"/>
              </w:rPr>
            </w:pPr>
          </w:p>
        </w:tc>
        <w:tc>
          <w:tcPr>
            <w:tcW w:w="1006"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284" w:type="dxa"/>
            <w:tcBorders>
              <w:top w:val="nil"/>
              <w:left w:val="single" w:sz="4" w:space="0" w:color="auto"/>
              <w:bottom w:val="single" w:sz="4" w:space="0" w:color="auto"/>
              <w:right w:val="single" w:sz="4" w:space="0" w:color="auto"/>
            </w:tcBorders>
            <w:shd w:val="clear" w:color="auto" w:fill="auto"/>
            <w:noWrap/>
            <w:vAlign w:val="bottom"/>
            <w:hideMark/>
          </w:tcPr>
          <w:p w:rsidR="00CD7EEB" w:rsidRPr="00CD7EEB" w:rsidRDefault="00CD7EEB" w:rsidP="00CD7EEB">
            <w:pPr>
              <w:spacing w:after="0" w:line="240" w:lineRule="auto"/>
              <w:rPr>
                <w:rFonts w:ascii="Calibri" w:eastAsia="Times New Roman" w:hAnsi="Calibri" w:cs="Times New Roman"/>
                <w:color w:val="000000"/>
              </w:rPr>
            </w:pPr>
            <w:r w:rsidRPr="00CD7EEB">
              <w:rPr>
                <w:rFonts w:ascii="Calibri" w:eastAsia="Times New Roman" w:hAnsi="Calibri" w:cs="Times New Roman"/>
                <w:color w:val="000000"/>
              </w:rPr>
              <w:t>Lancaster</w:t>
            </w:r>
          </w:p>
        </w:tc>
        <w:tc>
          <w:tcPr>
            <w:tcW w:w="1106" w:type="dxa"/>
            <w:tcBorders>
              <w:top w:val="nil"/>
              <w:left w:val="nil"/>
              <w:bottom w:val="single" w:sz="4" w:space="0" w:color="auto"/>
              <w:right w:val="single" w:sz="4" w:space="0" w:color="auto"/>
            </w:tcBorders>
            <w:shd w:val="clear" w:color="auto" w:fill="auto"/>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r w:rsidRPr="00CD7EEB">
              <w:rPr>
                <w:rFonts w:ascii="Arial" w:eastAsia="Times New Roman" w:hAnsi="Arial" w:cs="Arial"/>
                <w:color w:val="000000"/>
                <w:sz w:val="20"/>
                <w:szCs w:val="20"/>
              </w:rPr>
              <w:t>76,652</w:t>
            </w:r>
          </w:p>
        </w:tc>
        <w:tc>
          <w:tcPr>
            <w:tcW w:w="272" w:type="dxa"/>
            <w:tcBorders>
              <w:top w:val="nil"/>
              <w:left w:val="nil"/>
              <w:bottom w:val="single" w:sz="4" w:space="0" w:color="auto"/>
              <w:right w:val="single" w:sz="4" w:space="0" w:color="auto"/>
            </w:tcBorders>
            <w:shd w:val="clear" w:color="auto" w:fill="auto"/>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r w:rsidRPr="00CD7EEB">
              <w:rPr>
                <w:rFonts w:ascii="Arial" w:eastAsia="Times New Roman" w:hAnsi="Arial" w:cs="Arial"/>
                <w:color w:val="000000"/>
                <w:sz w:val="20"/>
                <w:szCs w:val="20"/>
              </w:rPr>
              <w:t> </w:t>
            </w:r>
          </w:p>
        </w:tc>
        <w:tc>
          <w:tcPr>
            <w:tcW w:w="1321" w:type="dxa"/>
            <w:tcBorders>
              <w:top w:val="nil"/>
              <w:left w:val="nil"/>
              <w:bottom w:val="single" w:sz="4" w:space="0" w:color="auto"/>
              <w:right w:val="single" w:sz="4" w:space="0" w:color="auto"/>
            </w:tcBorders>
            <w:shd w:val="clear" w:color="auto" w:fill="auto"/>
            <w:noWrap/>
            <w:vAlign w:val="bottom"/>
            <w:hideMark/>
          </w:tcPr>
          <w:p w:rsidR="00CD7EEB" w:rsidRPr="00CD7EEB" w:rsidRDefault="00CD7EEB" w:rsidP="00CD7EEB">
            <w:pPr>
              <w:spacing w:after="0" w:line="240" w:lineRule="auto"/>
              <w:rPr>
                <w:rFonts w:ascii="Calibri" w:eastAsia="Times New Roman" w:hAnsi="Calibri" w:cs="Times New Roman"/>
                <w:color w:val="000000"/>
              </w:rPr>
            </w:pPr>
            <w:r w:rsidRPr="00CD7EEB">
              <w:rPr>
                <w:rFonts w:ascii="Calibri" w:eastAsia="Times New Roman" w:hAnsi="Calibri" w:cs="Times New Roman"/>
                <w:color w:val="000000"/>
              </w:rPr>
              <w:t>Pickens</w:t>
            </w:r>
          </w:p>
        </w:tc>
        <w:tc>
          <w:tcPr>
            <w:tcW w:w="1360" w:type="dxa"/>
            <w:tcBorders>
              <w:top w:val="nil"/>
              <w:left w:val="nil"/>
              <w:bottom w:val="single" w:sz="4" w:space="0" w:color="auto"/>
              <w:right w:val="single" w:sz="4" w:space="0" w:color="auto"/>
            </w:tcBorders>
            <w:shd w:val="clear" w:color="auto" w:fill="auto"/>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r w:rsidRPr="00CD7EEB">
              <w:rPr>
                <w:rFonts w:ascii="Arial" w:eastAsia="Times New Roman" w:hAnsi="Arial" w:cs="Arial"/>
                <w:color w:val="000000"/>
                <w:sz w:val="20"/>
                <w:szCs w:val="20"/>
              </w:rPr>
              <w:t>119,224</w:t>
            </w:r>
          </w:p>
        </w:tc>
      </w:tr>
      <w:tr w:rsidR="00CD7EEB" w:rsidRPr="00CD7EEB" w:rsidTr="00CD7EEB">
        <w:trPr>
          <w:trHeight w:val="300"/>
        </w:trPr>
        <w:tc>
          <w:tcPr>
            <w:tcW w:w="1390" w:type="dxa"/>
            <w:tcBorders>
              <w:top w:val="nil"/>
              <w:left w:val="single" w:sz="4" w:space="0" w:color="auto"/>
              <w:bottom w:val="nil"/>
              <w:right w:val="nil"/>
            </w:tcBorders>
            <w:shd w:val="clear" w:color="auto" w:fill="auto"/>
            <w:noWrap/>
            <w:vAlign w:val="bottom"/>
            <w:hideMark/>
          </w:tcPr>
          <w:p w:rsidR="00CD7EEB" w:rsidRPr="00CD7EEB" w:rsidRDefault="00CD7EEB" w:rsidP="00CD7EEB">
            <w:pPr>
              <w:spacing w:after="0" w:line="240" w:lineRule="auto"/>
              <w:rPr>
                <w:rFonts w:ascii="Calibri" w:eastAsia="Times New Roman" w:hAnsi="Calibri" w:cs="Times New Roman"/>
                <w:color w:val="000000"/>
              </w:rPr>
            </w:pPr>
            <w:r w:rsidRPr="00CD7EEB">
              <w:rPr>
                <w:rFonts w:ascii="Calibri" w:eastAsia="Times New Roman" w:hAnsi="Calibri" w:cs="Times New Roman"/>
                <w:color w:val="000000"/>
              </w:rPr>
              <w:t> </w:t>
            </w:r>
          </w:p>
        </w:tc>
        <w:tc>
          <w:tcPr>
            <w:tcW w:w="1006"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393"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Calibri" w:eastAsia="Times New Roman" w:hAnsi="Calibri" w:cs="Times New Roman"/>
                <w:color w:val="000000"/>
              </w:rPr>
            </w:pPr>
          </w:p>
        </w:tc>
        <w:tc>
          <w:tcPr>
            <w:tcW w:w="1006"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284" w:type="dxa"/>
            <w:tcBorders>
              <w:top w:val="nil"/>
              <w:left w:val="single" w:sz="4" w:space="0" w:color="auto"/>
              <w:bottom w:val="single" w:sz="4" w:space="0" w:color="auto"/>
              <w:right w:val="single" w:sz="4" w:space="0" w:color="auto"/>
            </w:tcBorders>
            <w:shd w:val="clear" w:color="auto" w:fill="auto"/>
            <w:noWrap/>
            <w:vAlign w:val="bottom"/>
            <w:hideMark/>
          </w:tcPr>
          <w:p w:rsidR="00CD7EEB" w:rsidRPr="00CD7EEB" w:rsidRDefault="00CD7EEB" w:rsidP="00CD7EEB">
            <w:pPr>
              <w:spacing w:after="0" w:line="240" w:lineRule="auto"/>
              <w:rPr>
                <w:rFonts w:ascii="Calibri" w:eastAsia="Times New Roman" w:hAnsi="Calibri" w:cs="Times New Roman"/>
                <w:color w:val="000000"/>
              </w:rPr>
            </w:pPr>
            <w:r w:rsidRPr="00CD7EEB">
              <w:rPr>
                <w:rFonts w:ascii="Calibri" w:eastAsia="Times New Roman" w:hAnsi="Calibri" w:cs="Times New Roman"/>
                <w:color w:val="000000"/>
              </w:rPr>
              <w:t>Lee</w:t>
            </w:r>
          </w:p>
        </w:tc>
        <w:tc>
          <w:tcPr>
            <w:tcW w:w="1106" w:type="dxa"/>
            <w:tcBorders>
              <w:top w:val="nil"/>
              <w:left w:val="nil"/>
              <w:bottom w:val="single" w:sz="4" w:space="0" w:color="auto"/>
              <w:right w:val="single" w:sz="4" w:space="0" w:color="auto"/>
            </w:tcBorders>
            <w:shd w:val="clear" w:color="auto" w:fill="auto"/>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r w:rsidRPr="00CD7EEB">
              <w:rPr>
                <w:rFonts w:ascii="Arial" w:eastAsia="Times New Roman" w:hAnsi="Arial" w:cs="Arial"/>
                <w:color w:val="000000"/>
                <w:sz w:val="20"/>
                <w:szCs w:val="20"/>
              </w:rPr>
              <w:t>19,220</w:t>
            </w:r>
          </w:p>
        </w:tc>
        <w:tc>
          <w:tcPr>
            <w:tcW w:w="272" w:type="dxa"/>
            <w:tcBorders>
              <w:top w:val="nil"/>
              <w:left w:val="nil"/>
              <w:bottom w:val="single" w:sz="4" w:space="0" w:color="auto"/>
              <w:right w:val="single" w:sz="4" w:space="0" w:color="auto"/>
            </w:tcBorders>
            <w:shd w:val="clear" w:color="auto" w:fill="auto"/>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r w:rsidRPr="00CD7EEB">
              <w:rPr>
                <w:rFonts w:ascii="Arial" w:eastAsia="Times New Roman" w:hAnsi="Arial" w:cs="Arial"/>
                <w:color w:val="000000"/>
                <w:sz w:val="20"/>
                <w:szCs w:val="20"/>
              </w:rPr>
              <w:t> </w:t>
            </w:r>
          </w:p>
        </w:tc>
        <w:tc>
          <w:tcPr>
            <w:tcW w:w="1321" w:type="dxa"/>
            <w:tcBorders>
              <w:top w:val="nil"/>
              <w:left w:val="nil"/>
              <w:bottom w:val="single" w:sz="4" w:space="0" w:color="auto"/>
              <w:right w:val="single" w:sz="4" w:space="0" w:color="auto"/>
            </w:tcBorders>
            <w:shd w:val="clear" w:color="auto" w:fill="auto"/>
            <w:noWrap/>
            <w:vAlign w:val="bottom"/>
            <w:hideMark/>
          </w:tcPr>
          <w:p w:rsidR="00CD7EEB" w:rsidRPr="00CD7EEB" w:rsidRDefault="00CD7EEB" w:rsidP="00CD7EEB">
            <w:pPr>
              <w:spacing w:after="0" w:line="240" w:lineRule="auto"/>
              <w:rPr>
                <w:rFonts w:ascii="Calibri" w:eastAsia="Times New Roman" w:hAnsi="Calibri" w:cs="Times New Roman"/>
                <w:color w:val="000000"/>
              </w:rPr>
            </w:pPr>
            <w:r w:rsidRPr="00CD7EEB">
              <w:rPr>
                <w:rFonts w:ascii="Calibri" w:eastAsia="Times New Roman" w:hAnsi="Calibri" w:cs="Times New Roman"/>
                <w:color w:val="000000"/>
              </w:rPr>
              <w:t>Saluda</w:t>
            </w:r>
          </w:p>
        </w:tc>
        <w:tc>
          <w:tcPr>
            <w:tcW w:w="1360" w:type="dxa"/>
            <w:tcBorders>
              <w:top w:val="nil"/>
              <w:left w:val="nil"/>
              <w:bottom w:val="single" w:sz="4" w:space="0" w:color="auto"/>
              <w:right w:val="single" w:sz="4" w:space="0" w:color="auto"/>
            </w:tcBorders>
            <w:shd w:val="clear" w:color="auto" w:fill="auto"/>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r w:rsidRPr="00CD7EEB">
              <w:rPr>
                <w:rFonts w:ascii="Arial" w:eastAsia="Times New Roman" w:hAnsi="Arial" w:cs="Arial"/>
                <w:color w:val="000000"/>
                <w:sz w:val="20"/>
                <w:szCs w:val="20"/>
              </w:rPr>
              <w:t>19,875</w:t>
            </w:r>
          </w:p>
        </w:tc>
      </w:tr>
      <w:tr w:rsidR="00CD7EEB" w:rsidRPr="00CD7EEB" w:rsidTr="00CD7EEB">
        <w:trPr>
          <w:trHeight w:val="300"/>
        </w:trPr>
        <w:tc>
          <w:tcPr>
            <w:tcW w:w="1390" w:type="dxa"/>
            <w:tcBorders>
              <w:top w:val="nil"/>
              <w:left w:val="single" w:sz="4" w:space="0" w:color="auto"/>
              <w:bottom w:val="nil"/>
              <w:right w:val="nil"/>
            </w:tcBorders>
            <w:shd w:val="clear" w:color="auto" w:fill="auto"/>
            <w:noWrap/>
            <w:vAlign w:val="bottom"/>
            <w:hideMark/>
          </w:tcPr>
          <w:p w:rsidR="00CD7EEB" w:rsidRPr="00CD7EEB" w:rsidRDefault="00CD7EEB" w:rsidP="00CD7EEB">
            <w:pPr>
              <w:spacing w:after="0" w:line="240" w:lineRule="auto"/>
              <w:rPr>
                <w:rFonts w:ascii="Calibri" w:eastAsia="Times New Roman" w:hAnsi="Calibri" w:cs="Times New Roman"/>
                <w:color w:val="000000"/>
              </w:rPr>
            </w:pPr>
            <w:r w:rsidRPr="00CD7EEB">
              <w:rPr>
                <w:rFonts w:ascii="Calibri" w:eastAsia="Times New Roman" w:hAnsi="Calibri" w:cs="Times New Roman"/>
                <w:color w:val="000000"/>
              </w:rPr>
              <w:t> </w:t>
            </w:r>
          </w:p>
        </w:tc>
        <w:tc>
          <w:tcPr>
            <w:tcW w:w="1006"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393"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Calibri" w:eastAsia="Times New Roman" w:hAnsi="Calibri" w:cs="Times New Roman"/>
                <w:color w:val="000000"/>
              </w:rPr>
            </w:pPr>
          </w:p>
        </w:tc>
        <w:tc>
          <w:tcPr>
            <w:tcW w:w="1006"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284" w:type="dxa"/>
            <w:tcBorders>
              <w:top w:val="nil"/>
              <w:left w:val="single" w:sz="4" w:space="0" w:color="auto"/>
              <w:bottom w:val="single" w:sz="4" w:space="0" w:color="auto"/>
              <w:right w:val="single" w:sz="4" w:space="0" w:color="auto"/>
            </w:tcBorders>
            <w:shd w:val="clear" w:color="auto" w:fill="auto"/>
            <w:noWrap/>
            <w:vAlign w:val="bottom"/>
            <w:hideMark/>
          </w:tcPr>
          <w:p w:rsidR="00CD7EEB" w:rsidRPr="00CD7EEB" w:rsidRDefault="00CD7EEB" w:rsidP="00CD7EEB">
            <w:pPr>
              <w:spacing w:after="0" w:line="240" w:lineRule="auto"/>
              <w:rPr>
                <w:rFonts w:ascii="Calibri" w:eastAsia="Times New Roman" w:hAnsi="Calibri" w:cs="Times New Roman"/>
                <w:color w:val="000000"/>
              </w:rPr>
            </w:pPr>
            <w:r w:rsidRPr="00CD7EEB">
              <w:rPr>
                <w:rFonts w:ascii="Calibri" w:eastAsia="Times New Roman" w:hAnsi="Calibri" w:cs="Times New Roman"/>
                <w:color w:val="000000"/>
              </w:rPr>
              <w:t>Lexington</w:t>
            </w:r>
          </w:p>
        </w:tc>
        <w:tc>
          <w:tcPr>
            <w:tcW w:w="1106" w:type="dxa"/>
            <w:tcBorders>
              <w:top w:val="nil"/>
              <w:left w:val="nil"/>
              <w:bottom w:val="single" w:sz="4" w:space="0" w:color="auto"/>
              <w:right w:val="single" w:sz="4" w:space="0" w:color="auto"/>
            </w:tcBorders>
            <w:shd w:val="clear" w:color="auto" w:fill="auto"/>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r w:rsidRPr="00CD7EEB">
              <w:rPr>
                <w:rFonts w:ascii="Arial" w:eastAsia="Times New Roman" w:hAnsi="Arial" w:cs="Arial"/>
                <w:color w:val="000000"/>
                <w:sz w:val="20"/>
                <w:szCs w:val="20"/>
              </w:rPr>
              <w:t>262,391</w:t>
            </w:r>
          </w:p>
        </w:tc>
        <w:tc>
          <w:tcPr>
            <w:tcW w:w="272" w:type="dxa"/>
            <w:tcBorders>
              <w:top w:val="nil"/>
              <w:left w:val="nil"/>
              <w:bottom w:val="single" w:sz="4" w:space="0" w:color="auto"/>
              <w:right w:val="single" w:sz="4" w:space="0" w:color="auto"/>
            </w:tcBorders>
            <w:shd w:val="clear" w:color="auto" w:fill="auto"/>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r w:rsidRPr="00CD7EEB">
              <w:rPr>
                <w:rFonts w:ascii="Arial" w:eastAsia="Times New Roman" w:hAnsi="Arial" w:cs="Arial"/>
                <w:color w:val="000000"/>
                <w:sz w:val="20"/>
                <w:szCs w:val="20"/>
              </w:rPr>
              <w:t> </w:t>
            </w:r>
          </w:p>
        </w:tc>
        <w:tc>
          <w:tcPr>
            <w:tcW w:w="1321" w:type="dxa"/>
            <w:tcBorders>
              <w:top w:val="nil"/>
              <w:left w:val="nil"/>
              <w:bottom w:val="single" w:sz="4" w:space="0" w:color="auto"/>
              <w:right w:val="single" w:sz="4" w:space="0" w:color="auto"/>
            </w:tcBorders>
            <w:shd w:val="clear" w:color="auto" w:fill="auto"/>
            <w:noWrap/>
            <w:vAlign w:val="bottom"/>
            <w:hideMark/>
          </w:tcPr>
          <w:p w:rsidR="00CD7EEB" w:rsidRPr="00CD7EEB" w:rsidRDefault="00CD7EEB" w:rsidP="00CD7EEB">
            <w:pPr>
              <w:spacing w:after="0" w:line="240" w:lineRule="auto"/>
              <w:rPr>
                <w:rFonts w:ascii="Calibri" w:eastAsia="Times New Roman" w:hAnsi="Calibri" w:cs="Times New Roman"/>
                <w:color w:val="000000"/>
              </w:rPr>
            </w:pPr>
            <w:r w:rsidRPr="00CD7EEB">
              <w:rPr>
                <w:rFonts w:ascii="Calibri" w:eastAsia="Times New Roman" w:hAnsi="Calibri" w:cs="Times New Roman"/>
                <w:color w:val="000000"/>
              </w:rPr>
              <w:t>Spartanburg</w:t>
            </w:r>
          </w:p>
        </w:tc>
        <w:tc>
          <w:tcPr>
            <w:tcW w:w="1360" w:type="dxa"/>
            <w:tcBorders>
              <w:top w:val="nil"/>
              <w:left w:val="nil"/>
              <w:bottom w:val="single" w:sz="4" w:space="0" w:color="auto"/>
              <w:right w:val="single" w:sz="4" w:space="0" w:color="auto"/>
            </w:tcBorders>
            <w:shd w:val="clear" w:color="auto" w:fill="auto"/>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r w:rsidRPr="00CD7EEB">
              <w:rPr>
                <w:rFonts w:ascii="Arial" w:eastAsia="Times New Roman" w:hAnsi="Arial" w:cs="Arial"/>
                <w:color w:val="000000"/>
                <w:sz w:val="20"/>
                <w:szCs w:val="20"/>
              </w:rPr>
              <w:t>284,307</w:t>
            </w:r>
          </w:p>
        </w:tc>
      </w:tr>
      <w:tr w:rsidR="00CD7EEB" w:rsidRPr="00CD7EEB" w:rsidTr="00CD7EEB">
        <w:trPr>
          <w:trHeight w:val="300"/>
        </w:trPr>
        <w:tc>
          <w:tcPr>
            <w:tcW w:w="1390" w:type="dxa"/>
            <w:tcBorders>
              <w:top w:val="nil"/>
              <w:left w:val="single" w:sz="4" w:space="0" w:color="auto"/>
              <w:bottom w:val="nil"/>
              <w:right w:val="nil"/>
            </w:tcBorders>
            <w:shd w:val="clear" w:color="auto" w:fill="auto"/>
            <w:noWrap/>
            <w:vAlign w:val="bottom"/>
            <w:hideMark/>
          </w:tcPr>
          <w:p w:rsidR="00CD7EEB" w:rsidRPr="00CD7EEB" w:rsidRDefault="00CD7EEB" w:rsidP="00CD7EEB">
            <w:pPr>
              <w:spacing w:after="0" w:line="240" w:lineRule="auto"/>
              <w:rPr>
                <w:rFonts w:ascii="Calibri" w:eastAsia="Times New Roman" w:hAnsi="Calibri" w:cs="Times New Roman"/>
                <w:color w:val="000000"/>
              </w:rPr>
            </w:pPr>
            <w:r w:rsidRPr="00CD7EEB">
              <w:rPr>
                <w:rFonts w:ascii="Calibri" w:eastAsia="Times New Roman" w:hAnsi="Calibri" w:cs="Times New Roman"/>
                <w:color w:val="000000"/>
              </w:rPr>
              <w:t> </w:t>
            </w:r>
          </w:p>
        </w:tc>
        <w:tc>
          <w:tcPr>
            <w:tcW w:w="1006"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393"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Calibri" w:eastAsia="Times New Roman" w:hAnsi="Calibri" w:cs="Times New Roman"/>
                <w:color w:val="000000"/>
              </w:rPr>
            </w:pPr>
          </w:p>
        </w:tc>
        <w:tc>
          <w:tcPr>
            <w:tcW w:w="1006"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284" w:type="dxa"/>
            <w:tcBorders>
              <w:top w:val="nil"/>
              <w:left w:val="single" w:sz="4" w:space="0" w:color="auto"/>
              <w:bottom w:val="single" w:sz="4" w:space="0" w:color="auto"/>
              <w:right w:val="single" w:sz="4" w:space="0" w:color="auto"/>
            </w:tcBorders>
            <w:shd w:val="clear" w:color="auto" w:fill="auto"/>
            <w:noWrap/>
            <w:vAlign w:val="bottom"/>
            <w:hideMark/>
          </w:tcPr>
          <w:p w:rsidR="00CD7EEB" w:rsidRPr="00CD7EEB" w:rsidRDefault="00CD7EEB" w:rsidP="00CD7EEB">
            <w:pPr>
              <w:spacing w:after="0" w:line="240" w:lineRule="auto"/>
              <w:rPr>
                <w:rFonts w:ascii="Calibri" w:eastAsia="Times New Roman" w:hAnsi="Calibri" w:cs="Times New Roman"/>
                <w:color w:val="000000"/>
              </w:rPr>
            </w:pPr>
            <w:r w:rsidRPr="00CD7EEB">
              <w:rPr>
                <w:rFonts w:ascii="Calibri" w:eastAsia="Times New Roman" w:hAnsi="Calibri" w:cs="Times New Roman"/>
                <w:color w:val="000000"/>
              </w:rPr>
              <w:t>Newberry</w:t>
            </w:r>
          </w:p>
        </w:tc>
        <w:tc>
          <w:tcPr>
            <w:tcW w:w="1106" w:type="dxa"/>
            <w:tcBorders>
              <w:top w:val="nil"/>
              <w:left w:val="nil"/>
              <w:bottom w:val="single" w:sz="4" w:space="0" w:color="auto"/>
              <w:right w:val="single" w:sz="4" w:space="0" w:color="auto"/>
            </w:tcBorders>
            <w:shd w:val="clear" w:color="auto" w:fill="auto"/>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r w:rsidRPr="00CD7EEB">
              <w:rPr>
                <w:rFonts w:ascii="Arial" w:eastAsia="Times New Roman" w:hAnsi="Arial" w:cs="Arial"/>
                <w:color w:val="000000"/>
                <w:sz w:val="20"/>
                <w:szCs w:val="20"/>
              </w:rPr>
              <w:t>37,508</w:t>
            </w:r>
          </w:p>
        </w:tc>
        <w:tc>
          <w:tcPr>
            <w:tcW w:w="272" w:type="dxa"/>
            <w:tcBorders>
              <w:top w:val="nil"/>
              <w:left w:val="nil"/>
              <w:bottom w:val="single" w:sz="4" w:space="0" w:color="auto"/>
              <w:right w:val="single" w:sz="4" w:space="0" w:color="auto"/>
            </w:tcBorders>
            <w:shd w:val="clear" w:color="auto" w:fill="auto"/>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r w:rsidRPr="00CD7EEB">
              <w:rPr>
                <w:rFonts w:ascii="Arial" w:eastAsia="Times New Roman" w:hAnsi="Arial" w:cs="Arial"/>
                <w:color w:val="000000"/>
                <w:sz w:val="20"/>
                <w:szCs w:val="20"/>
              </w:rPr>
              <w:t> </w:t>
            </w:r>
          </w:p>
        </w:tc>
        <w:tc>
          <w:tcPr>
            <w:tcW w:w="1321" w:type="dxa"/>
            <w:tcBorders>
              <w:top w:val="nil"/>
              <w:left w:val="nil"/>
              <w:bottom w:val="single" w:sz="4" w:space="0" w:color="auto"/>
              <w:right w:val="single" w:sz="4" w:space="0" w:color="auto"/>
            </w:tcBorders>
            <w:shd w:val="clear" w:color="auto" w:fill="auto"/>
            <w:noWrap/>
            <w:vAlign w:val="bottom"/>
            <w:hideMark/>
          </w:tcPr>
          <w:p w:rsidR="00CD7EEB" w:rsidRPr="00CD7EEB" w:rsidRDefault="00CD7EEB" w:rsidP="00CD7EEB">
            <w:pPr>
              <w:spacing w:after="0" w:line="240" w:lineRule="auto"/>
              <w:rPr>
                <w:rFonts w:ascii="Calibri" w:eastAsia="Times New Roman" w:hAnsi="Calibri" w:cs="Times New Roman"/>
                <w:color w:val="000000"/>
              </w:rPr>
            </w:pPr>
            <w:r w:rsidRPr="00CD7EEB">
              <w:rPr>
                <w:rFonts w:ascii="Calibri" w:eastAsia="Times New Roman" w:hAnsi="Calibri" w:cs="Times New Roman"/>
                <w:color w:val="000000"/>
              </w:rPr>
              <w:t>Union</w:t>
            </w:r>
          </w:p>
        </w:tc>
        <w:tc>
          <w:tcPr>
            <w:tcW w:w="1360" w:type="dxa"/>
            <w:tcBorders>
              <w:top w:val="nil"/>
              <w:left w:val="nil"/>
              <w:bottom w:val="single" w:sz="4" w:space="0" w:color="auto"/>
              <w:right w:val="single" w:sz="4" w:space="0" w:color="auto"/>
            </w:tcBorders>
            <w:shd w:val="clear" w:color="auto" w:fill="auto"/>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r w:rsidRPr="00CD7EEB">
              <w:rPr>
                <w:rFonts w:ascii="Arial" w:eastAsia="Times New Roman" w:hAnsi="Arial" w:cs="Arial"/>
                <w:color w:val="000000"/>
                <w:sz w:val="20"/>
                <w:szCs w:val="20"/>
              </w:rPr>
              <w:t>28,961</w:t>
            </w:r>
          </w:p>
        </w:tc>
      </w:tr>
      <w:tr w:rsidR="00CD7EEB" w:rsidRPr="00CD7EEB" w:rsidTr="00CD7EEB">
        <w:trPr>
          <w:trHeight w:val="300"/>
        </w:trPr>
        <w:tc>
          <w:tcPr>
            <w:tcW w:w="1390" w:type="dxa"/>
            <w:tcBorders>
              <w:top w:val="nil"/>
              <w:left w:val="single" w:sz="4" w:space="0" w:color="auto"/>
              <w:bottom w:val="nil"/>
              <w:right w:val="nil"/>
            </w:tcBorders>
            <w:shd w:val="clear" w:color="auto" w:fill="auto"/>
            <w:noWrap/>
            <w:vAlign w:val="bottom"/>
            <w:hideMark/>
          </w:tcPr>
          <w:p w:rsidR="00CD7EEB" w:rsidRPr="00CD7EEB" w:rsidRDefault="00CD7EEB" w:rsidP="00CD7EEB">
            <w:pPr>
              <w:spacing w:after="0" w:line="240" w:lineRule="auto"/>
              <w:rPr>
                <w:rFonts w:ascii="Calibri" w:eastAsia="Times New Roman" w:hAnsi="Calibri" w:cs="Times New Roman"/>
                <w:color w:val="000000"/>
              </w:rPr>
            </w:pPr>
            <w:r w:rsidRPr="00CD7EEB">
              <w:rPr>
                <w:rFonts w:ascii="Calibri" w:eastAsia="Times New Roman" w:hAnsi="Calibri" w:cs="Times New Roman"/>
                <w:color w:val="000000"/>
              </w:rPr>
              <w:t> </w:t>
            </w:r>
          </w:p>
        </w:tc>
        <w:tc>
          <w:tcPr>
            <w:tcW w:w="1006"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393"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Calibri" w:eastAsia="Times New Roman" w:hAnsi="Calibri" w:cs="Times New Roman"/>
                <w:color w:val="000000"/>
              </w:rPr>
            </w:pPr>
          </w:p>
        </w:tc>
        <w:tc>
          <w:tcPr>
            <w:tcW w:w="1006"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284" w:type="dxa"/>
            <w:tcBorders>
              <w:top w:val="nil"/>
              <w:left w:val="single" w:sz="4" w:space="0" w:color="auto"/>
              <w:bottom w:val="single" w:sz="4" w:space="0" w:color="auto"/>
              <w:right w:val="single" w:sz="4" w:space="0" w:color="auto"/>
            </w:tcBorders>
            <w:shd w:val="clear" w:color="auto" w:fill="auto"/>
            <w:noWrap/>
            <w:vAlign w:val="bottom"/>
            <w:hideMark/>
          </w:tcPr>
          <w:p w:rsidR="00CD7EEB" w:rsidRPr="00CD7EEB" w:rsidRDefault="00CD7EEB" w:rsidP="00CD7EEB">
            <w:pPr>
              <w:spacing w:after="0" w:line="240" w:lineRule="auto"/>
              <w:rPr>
                <w:rFonts w:ascii="Calibri" w:eastAsia="Times New Roman" w:hAnsi="Calibri" w:cs="Times New Roman"/>
                <w:color w:val="000000"/>
              </w:rPr>
            </w:pPr>
            <w:r w:rsidRPr="00CD7EEB">
              <w:rPr>
                <w:rFonts w:ascii="Calibri" w:eastAsia="Times New Roman" w:hAnsi="Calibri" w:cs="Times New Roman"/>
                <w:color w:val="000000"/>
              </w:rPr>
              <w:t>Orangeburg</w:t>
            </w:r>
          </w:p>
        </w:tc>
        <w:tc>
          <w:tcPr>
            <w:tcW w:w="1106" w:type="dxa"/>
            <w:tcBorders>
              <w:top w:val="nil"/>
              <w:left w:val="nil"/>
              <w:bottom w:val="single" w:sz="4" w:space="0" w:color="auto"/>
              <w:right w:val="single" w:sz="4" w:space="0" w:color="auto"/>
            </w:tcBorders>
            <w:shd w:val="clear" w:color="auto" w:fill="auto"/>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r w:rsidRPr="00CD7EEB">
              <w:rPr>
                <w:rFonts w:ascii="Arial" w:eastAsia="Times New Roman" w:hAnsi="Arial" w:cs="Arial"/>
                <w:color w:val="000000"/>
                <w:sz w:val="20"/>
                <w:szCs w:val="20"/>
              </w:rPr>
              <w:t>92,501</w:t>
            </w:r>
          </w:p>
        </w:tc>
        <w:tc>
          <w:tcPr>
            <w:tcW w:w="272" w:type="dxa"/>
            <w:tcBorders>
              <w:top w:val="nil"/>
              <w:left w:val="nil"/>
              <w:bottom w:val="nil"/>
              <w:right w:val="nil"/>
            </w:tcBorders>
            <w:shd w:val="clear" w:color="auto" w:fill="auto"/>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p>
        </w:tc>
        <w:tc>
          <w:tcPr>
            <w:tcW w:w="1321"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Calibri" w:eastAsia="Times New Roman" w:hAnsi="Calibri" w:cs="Times New Roman"/>
                <w:color w:val="000000"/>
              </w:rPr>
            </w:pPr>
          </w:p>
        </w:tc>
        <w:tc>
          <w:tcPr>
            <w:tcW w:w="1360" w:type="dxa"/>
            <w:tcBorders>
              <w:top w:val="nil"/>
              <w:left w:val="nil"/>
              <w:bottom w:val="nil"/>
              <w:right w:val="single" w:sz="4" w:space="0" w:color="auto"/>
            </w:tcBorders>
            <w:shd w:val="clear" w:color="auto" w:fill="auto"/>
            <w:noWrap/>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r w:rsidRPr="00CD7EEB">
              <w:rPr>
                <w:rFonts w:ascii="Arial" w:eastAsia="Times New Roman" w:hAnsi="Arial" w:cs="Arial"/>
                <w:color w:val="000000"/>
                <w:sz w:val="20"/>
                <w:szCs w:val="20"/>
              </w:rPr>
              <w:t> </w:t>
            </w:r>
          </w:p>
        </w:tc>
      </w:tr>
      <w:tr w:rsidR="00CD7EEB" w:rsidRPr="00CD7EEB" w:rsidTr="00CD7EEB">
        <w:trPr>
          <w:trHeight w:val="300"/>
        </w:trPr>
        <w:tc>
          <w:tcPr>
            <w:tcW w:w="1390" w:type="dxa"/>
            <w:tcBorders>
              <w:top w:val="nil"/>
              <w:left w:val="single" w:sz="4" w:space="0" w:color="auto"/>
              <w:bottom w:val="nil"/>
              <w:right w:val="nil"/>
            </w:tcBorders>
            <w:shd w:val="clear" w:color="auto" w:fill="auto"/>
            <w:noWrap/>
            <w:vAlign w:val="bottom"/>
            <w:hideMark/>
          </w:tcPr>
          <w:p w:rsidR="00CD7EEB" w:rsidRPr="00CD7EEB" w:rsidRDefault="00CD7EEB" w:rsidP="00CD7EEB">
            <w:pPr>
              <w:spacing w:after="0" w:line="240" w:lineRule="auto"/>
              <w:rPr>
                <w:rFonts w:ascii="Calibri" w:eastAsia="Times New Roman" w:hAnsi="Calibri" w:cs="Times New Roman"/>
                <w:color w:val="000000"/>
              </w:rPr>
            </w:pPr>
            <w:r w:rsidRPr="00CD7EEB">
              <w:rPr>
                <w:rFonts w:ascii="Calibri" w:eastAsia="Times New Roman" w:hAnsi="Calibri" w:cs="Times New Roman"/>
                <w:color w:val="000000"/>
              </w:rPr>
              <w:t> </w:t>
            </w:r>
          </w:p>
        </w:tc>
        <w:tc>
          <w:tcPr>
            <w:tcW w:w="1006"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393"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Calibri" w:eastAsia="Times New Roman" w:hAnsi="Calibri" w:cs="Times New Roman"/>
                <w:color w:val="000000"/>
              </w:rPr>
            </w:pPr>
          </w:p>
        </w:tc>
        <w:tc>
          <w:tcPr>
            <w:tcW w:w="1006"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284" w:type="dxa"/>
            <w:tcBorders>
              <w:top w:val="nil"/>
              <w:left w:val="single" w:sz="4" w:space="0" w:color="auto"/>
              <w:bottom w:val="single" w:sz="4" w:space="0" w:color="auto"/>
              <w:right w:val="single" w:sz="4" w:space="0" w:color="auto"/>
            </w:tcBorders>
            <w:shd w:val="clear" w:color="auto" w:fill="auto"/>
            <w:noWrap/>
            <w:vAlign w:val="bottom"/>
            <w:hideMark/>
          </w:tcPr>
          <w:p w:rsidR="00CD7EEB" w:rsidRPr="00CD7EEB" w:rsidRDefault="00CD7EEB" w:rsidP="00CD7EEB">
            <w:pPr>
              <w:spacing w:after="0" w:line="240" w:lineRule="auto"/>
              <w:rPr>
                <w:rFonts w:ascii="Calibri" w:eastAsia="Times New Roman" w:hAnsi="Calibri" w:cs="Times New Roman"/>
                <w:color w:val="000000"/>
              </w:rPr>
            </w:pPr>
            <w:r w:rsidRPr="00CD7EEB">
              <w:rPr>
                <w:rFonts w:ascii="Calibri" w:eastAsia="Times New Roman" w:hAnsi="Calibri" w:cs="Times New Roman"/>
                <w:color w:val="000000"/>
              </w:rPr>
              <w:t>Richland</w:t>
            </w:r>
          </w:p>
        </w:tc>
        <w:tc>
          <w:tcPr>
            <w:tcW w:w="1106" w:type="dxa"/>
            <w:tcBorders>
              <w:top w:val="nil"/>
              <w:left w:val="nil"/>
              <w:bottom w:val="single" w:sz="4" w:space="0" w:color="auto"/>
              <w:right w:val="single" w:sz="4" w:space="0" w:color="auto"/>
            </w:tcBorders>
            <w:shd w:val="clear" w:color="auto" w:fill="auto"/>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r w:rsidRPr="00CD7EEB">
              <w:rPr>
                <w:rFonts w:ascii="Arial" w:eastAsia="Times New Roman" w:hAnsi="Arial" w:cs="Arial"/>
                <w:color w:val="000000"/>
                <w:sz w:val="20"/>
                <w:szCs w:val="20"/>
              </w:rPr>
              <w:t>384,504</w:t>
            </w:r>
          </w:p>
        </w:tc>
        <w:tc>
          <w:tcPr>
            <w:tcW w:w="272" w:type="dxa"/>
            <w:tcBorders>
              <w:top w:val="nil"/>
              <w:left w:val="nil"/>
              <w:bottom w:val="nil"/>
              <w:right w:val="nil"/>
            </w:tcBorders>
            <w:shd w:val="clear" w:color="auto" w:fill="auto"/>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p>
        </w:tc>
        <w:tc>
          <w:tcPr>
            <w:tcW w:w="1321"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Calibri" w:eastAsia="Times New Roman" w:hAnsi="Calibri" w:cs="Times New Roman"/>
                <w:color w:val="000000"/>
              </w:rPr>
            </w:pPr>
          </w:p>
        </w:tc>
        <w:tc>
          <w:tcPr>
            <w:tcW w:w="1360" w:type="dxa"/>
            <w:tcBorders>
              <w:top w:val="nil"/>
              <w:left w:val="nil"/>
              <w:bottom w:val="nil"/>
              <w:right w:val="single" w:sz="4" w:space="0" w:color="auto"/>
            </w:tcBorders>
            <w:shd w:val="clear" w:color="auto" w:fill="auto"/>
            <w:noWrap/>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r w:rsidRPr="00CD7EEB">
              <w:rPr>
                <w:rFonts w:ascii="Arial" w:eastAsia="Times New Roman" w:hAnsi="Arial" w:cs="Arial"/>
                <w:color w:val="000000"/>
                <w:sz w:val="20"/>
                <w:szCs w:val="20"/>
              </w:rPr>
              <w:t> </w:t>
            </w:r>
          </w:p>
        </w:tc>
      </w:tr>
      <w:tr w:rsidR="00CD7EEB" w:rsidRPr="00CD7EEB" w:rsidTr="00CD7EEB">
        <w:trPr>
          <w:trHeight w:val="300"/>
        </w:trPr>
        <w:tc>
          <w:tcPr>
            <w:tcW w:w="1390" w:type="dxa"/>
            <w:tcBorders>
              <w:top w:val="nil"/>
              <w:left w:val="single" w:sz="4" w:space="0" w:color="auto"/>
              <w:bottom w:val="nil"/>
              <w:right w:val="nil"/>
            </w:tcBorders>
            <w:shd w:val="clear" w:color="auto" w:fill="auto"/>
            <w:noWrap/>
            <w:vAlign w:val="bottom"/>
            <w:hideMark/>
          </w:tcPr>
          <w:p w:rsidR="00CD7EEB" w:rsidRPr="00CD7EEB" w:rsidRDefault="00CD7EEB" w:rsidP="00CD7EEB">
            <w:pPr>
              <w:spacing w:after="0" w:line="240" w:lineRule="auto"/>
              <w:rPr>
                <w:rFonts w:ascii="Calibri" w:eastAsia="Times New Roman" w:hAnsi="Calibri" w:cs="Times New Roman"/>
                <w:color w:val="000000"/>
              </w:rPr>
            </w:pPr>
            <w:r w:rsidRPr="00CD7EEB">
              <w:rPr>
                <w:rFonts w:ascii="Calibri" w:eastAsia="Times New Roman" w:hAnsi="Calibri" w:cs="Times New Roman"/>
                <w:color w:val="000000"/>
              </w:rPr>
              <w:t> </w:t>
            </w:r>
          </w:p>
        </w:tc>
        <w:tc>
          <w:tcPr>
            <w:tcW w:w="1006"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393"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Calibri" w:eastAsia="Times New Roman" w:hAnsi="Calibri" w:cs="Times New Roman"/>
                <w:color w:val="000000"/>
              </w:rPr>
            </w:pPr>
          </w:p>
        </w:tc>
        <w:tc>
          <w:tcPr>
            <w:tcW w:w="1006"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284" w:type="dxa"/>
            <w:tcBorders>
              <w:top w:val="nil"/>
              <w:left w:val="single" w:sz="4" w:space="0" w:color="auto"/>
              <w:bottom w:val="single" w:sz="4" w:space="0" w:color="auto"/>
              <w:right w:val="single" w:sz="4" w:space="0" w:color="auto"/>
            </w:tcBorders>
            <w:shd w:val="clear" w:color="auto" w:fill="auto"/>
            <w:noWrap/>
            <w:vAlign w:val="bottom"/>
            <w:hideMark/>
          </w:tcPr>
          <w:p w:rsidR="00CD7EEB" w:rsidRPr="00CD7EEB" w:rsidRDefault="00CD7EEB" w:rsidP="00CD7EEB">
            <w:pPr>
              <w:spacing w:after="0" w:line="240" w:lineRule="auto"/>
              <w:rPr>
                <w:rFonts w:ascii="Calibri" w:eastAsia="Times New Roman" w:hAnsi="Calibri" w:cs="Times New Roman"/>
                <w:color w:val="000000"/>
              </w:rPr>
            </w:pPr>
            <w:r w:rsidRPr="00CD7EEB">
              <w:rPr>
                <w:rFonts w:ascii="Calibri" w:eastAsia="Times New Roman" w:hAnsi="Calibri" w:cs="Times New Roman"/>
                <w:color w:val="000000"/>
              </w:rPr>
              <w:t>Sumter</w:t>
            </w:r>
          </w:p>
        </w:tc>
        <w:tc>
          <w:tcPr>
            <w:tcW w:w="1106" w:type="dxa"/>
            <w:tcBorders>
              <w:top w:val="nil"/>
              <w:left w:val="nil"/>
              <w:bottom w:val="single" w:sz="4" w:space="0" w:color="auto"/>
              <w:right w:val="single" w:sz="4" w:space="0" w:color="auto"/>
            </w:tcBorders>
            <w:shd w:val="clear" w:color="auto" w:fill="auto"/>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r w:rsidRPr="00CD7EEB">
              <w:rPr>
                <w:rFonts w:ascii="Arial" w:eastAsia="Times New Roman" w:hAnsi="Arial" w:cs="Arial"/>
                <w:color w:val="000000"/>
                <w:sz w:val="20"/>
                <w:szCs w:val="20"/>
              </w:rPr>
              <w:t>107,456</w:t>
            </w:r>
          </w:p>
        </w:tc>
        <w:tc>
          <w:tcPr>
            <w:tcW w:w="272" w:type="dxa"/>
            <w:tcBorders>
              <w:top w:val="nil"/>
              <w:left w:val="nil"/>
              <w:bottom w:val="nil"/>
              <w:right w:val="nil"/>
            </w:tcBorders>
            <w:shd w:val="clear" w:color="auto" w:fill="auto"/>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p>
        </w:tc>
        <w:tc>
          <w:tcPr>
            <w:tcW w:w="1321"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Calibri" w:eastAsia="Times New Roman" w:hAnsi="Calibri" w:cs="Times New Roman"/>
                <w:color w:val="000000"/>
              </w:rPr>
            </w:pPr>
          </w:p>
        </w:tc>
        <w:tc>
          <w:tcPr>
            <w:tcW w:w="1360" w:type="dxa"/>
            <w:tcBorders>
              <w:top w:val="nil"/>
              <w:left w:val="nil"/>
              <w:bottom w:val="nil"/>
              <w:right w:val="single" w:sz="4" w:space="0" w:color="auto"/>
            </w:tcBorders>
            <w:shd w:val="clear" w:color="auto" w:fill="auto"/>
            <w:noWrap/>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r w:rsidRPr="00CD7EEB">
              <w:rPr>
                <w:rFonts w:ascii="Arial" w:eastAsia="Times New Roman" w:hAnsi="Arial" w:cs="Arial"/>
                <w:color w:val="000000"/>
                <w:sz w:val="20"/>
                <w:szCs w:val="20"/>
              </w:rPr>
              <w:t> </w:t>
            </w:r>
          </w:p>
        </w:tc>
      </w:tr>
      <w:tr w:rsidR="00CD7EEB" w:rsidRPr="00CD7EEB" w:rsidTr="00CD7EEB">
        <w:trPr>
          <w:trHeight w:val="315"/>
        </w:trPr>
        <w:tc>
          <w:tcPr>
            <w:tcW w:w="1390" w:type="dxa"/>
            <w:tcBorders>
              <w:top w:val="nil"/>
              <w:left w:val="single" w:sz="4" w:space="0" w:color="auto"/>
              <w:bottom w:val="double" w:sz="6" w:space="0" w:color="auto"/>
              <w:right w:val="nil"/>
            </w:tcBorders>
            <w:shd w:val="clear" w:color="auto" w:fill="auto"/>
            <w:noWrap/>
            <w:vAlign w:val="bottom"/>
            <w:hideMark/>
          </w:tcPr>
          <w:p w:rsidR="00CD7EEB" w:rsidRPr="00CD7EEB" w:rsidRDefault="00CD7EEB" w:rsidP="00CD7EEB">
            <w:pPr>
              <w:spacing w:after="0" w:line="240" w:lineRule="auto"/>
              <w:rPr>
                <w:rFonts w:ascii="Calibri" w:eastAsia="Times New Roman" w:hAnsi="Calibri" w:cs="Times New Roman"/>
                <w:color w:val="000000"/>
              </w:rPr>
            </w:pPr>
            <w:r w:rsidRPr="00CD7EEB">
              <w:rPr>
                <w:rFonts w:ascii="Calibri" w:eastAsia="Times New Roman" w:hAnsi="Calibri" w:cs="Times New Roman"/>
                <w:color w:val="000000"/>
              </w:rPr>
              <w:t> </w:t>
            </w:r>
          </w:p>
        </w:tc>
        <w:tc>
          <w:tcPr>
            <w:tcW w:w="1006" w:type="dxa"/>
            <w:tcBorders>
              <w:top w:val="nil"/>
              <w:left w:val="nil"/>
              <w:bottom w:val="double" w:sz="6" w:space="0" w:color="auto"/>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r w:rsidRPr="00CD7EEB">
              <w:rPr>
                <w:rFonts w:ascii="Arial" w:eastAsia="Times New Roman" w:hAnsi="Arial" w:cs="Arial"/>
                <w:color w:val="000000"/>
                <w:sz w:val="20"/>
                <w:szCs w:val="20"/>
              </w:rPr>
              <w:t> </w:t>
            </w:r>
          </w:p>
        </w:tc>
        <w:tc>
          <w:tcPr>
            <w:tcW w:w="272" w:type="dxa"/>
            <w:tcBorders>
              <w:top w:val="nil"/>
              <w:left w:val="nil"/>
              <w:bottom w:val="double" w:sz="6" w:space="0" w:color="auto"/>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r w:rsidRPr="00CD7EEB">
              <w:rPr>
                <w:rFonts w:ascii="Arial" w:eastAsia="Times New Roman" w:hAnsi="Arial" w:cs="Arial"/>
                <w:color w:val="000000"/>
                <w:sz w:val="20"/>
                <w:szCs w:val="20"/>
              </w:rPr>
              <w:t> </w:t>
            </w:r>
          </w:p>
        </w:tc>
        <w:tc>
          <w:tcPr>
            <w:tcW w:w="1393" w:type="dxa"/>
            <w:tcBorders>
              <w:top w:val="nil"/>
              <w:left w:val="nil"/>
              <w:bottom w:val="double" w:sz="6" w:space="0" w:color="auto"/>
              <w:right w:val="nil"/>
            </w:tcBorders>
            <w:shd w:val="clear" w:color="auto" w:fill="auto"/>
            <w:noWrap/>
            <w:vAlign w:val="bottom"/>
            <w:hideMark/>
          </w:tcPr>
          <w:p w:rsidR="00CD7EEB" w:rsidRPr="00CD7EEB" w:rsidRDefault="00CD7EEB" w:rsidP="00CD7EEB">
            <w:pPr>
              <w:spacing w:after="0" w:line="240" w:lineRule="auto"/>
              <w:rPr>
                <w:rFonts w:ascii="Calibri" w:eastAsia="Times New Roman" w:hAnsi="Calibri" w:cs="Times New Roman"/>
                <w:color w:val="000000"/>
              </w:rPr>
            </w:pPr>
            <w:r w:rsidRPr="00CD7EEB">
              <w:rPr>
                <w:rFonts w:ascii="Calibri" w:eastAsia="Times New Roman" w:hAnsi="Calibri" w:cs="Times New Roman"/>
                <w:color w:val="000000"/>
              </w:rPr>
              <w:t> </w:t>
            </w:r>
          </w:p>
        </w:tc>
        <w:tc>
          <w:tcPr>
            <w:tcW w:w="1006" w:type="dxa"/>
            <w:tcBorders>
              <w:top w:val="nil"/>
              <w:left w:val="nil"/>
              <w:bottom w:val="double" w:sz="6" w:space="0" w:color="auto"/>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r w:rsidRPr="00CD7EEB">
              <w:rPr>
                <w:rFonts w:ascii="Arial" w:eastAsia="Times New Roman" w:hAnsi="Arial" w:cs="Arial"/>
                <w:color w:val="000000"/>
                <w:sz w:val="20"/>
                <w:szCs w:val="20"/>
              </w:rPr>
              <w:t> </w:t>
            </w:r>
          </w:p>
        </w:tc>
        <w:tc>
          <w:tcPr>
            <w:tcW w:w="272" w:type="dxa"/>
            <w:tcBorders>
              <w:top w:val="nil"/>
              <w:left w:val="nil"/>
              <w:bottom w:val="double" w:sz="6" w:space="0" w:color="auto"/>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r w:rsidRPr="00CD7EEB">
              <w:rPr>
                <w:rFonts w:ascii="Arial" w:eastAsia="Times New Roman" w:hAnsi="Arial" w:cs="Arial"/>
                <w:color w:val="000000"/>
                <w:sz w:val="20"/>
                <w:szCs w:val="20"/>
              </w:rPr>
              <w:t> </w:t>
            </w:r>
          </w:p>
        </w:tc>
        <w:tc>
          <w:tcPr>
            <w:tcW w:w="1284" w:type="dxa"/>
            <w:tcBorders>
              <w:top w:val="nil"/>
              <w:left w:val="single" w:sz="4" w:space="0" w:color="auto"/>
              <w:bottom w:val="double" w:sz="6" w:space="0" w:color="auto"/>
              <w:right w:val="single" w:sz="4" w:space="0" w:color="auto"/>
            </w:tcBorders>
            <w:shd w:val="clear" w:color="auto" w:fill="auto"/>
            <w:noWrap/>
            <w:vAlign w:val="bottom"/>
            <w:hideMark/>
          </w:tcPr>
          <w:p w:rsidR="00CD7EEB" w:rsidRPr="00CD7EEB" w:rsidRDefault="00CD7EEB" w:rsidP="00CD7EEB">
            <w:pPr>
              <w:spacing w:after="0" w:line="240" w:lineRule="auto"/>
              <w:rPr>
                <w:rFonts w:ascii="Calibri" w:eastAsia="Times New Roman" w:hAnsi="Calibri" w:cs="Times New Roman"/>
                <w:color w:val="000000"/>
              </w:rPr>
            </w:pPr>
            <w:r w:rsidRPr="00CD7EEB">
              <w:rPr>
                <w:rFonts w:ascii="Calibri" w:eastAsia="Times New Roman" w:hAnsi="Calibri" w:cs="Times New Roman"/>
                <w:color w:val="000000"/>
              </w:rPr>
              <w:t>York</w:t>
            </w:r>
          </w:p>
        </w:tc>
        <w:tc>
          <w:tcPr>
            <w:tcW w:w="1106" w:type="dxa"/>
            <w:tcBorders>
              <w:top w:val="nil"/>
              <w:left w:val="nil"/>
              <w:bottom w:val="double" w:sz="6" w:space="0" w:color="auto"/>
              <w:right w:val="single" w:sz="4" w:space="0" w:color="auto"/>
            </w:tcBorders>
            <w:shd w:val="clear" w:color="auto" w:fill="auto"/>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r w:rsidRPr="00CD7EEB">
              <w:rPr>
                <w:rFonts w:ascii="Arial" w:eastAsia="Times New Roman" w:hAnsi="Arial" w:cs="Arial"/>
                <w:color w:val="000000"/>
                <w:sz w:val="20"/>
                <w:szCs w:val="20"/>
              </w:rPr>
              <w:t>226,073</w:t>
            </w:r>
          </w:p>
        </w:tc>
        <w:tc>
          <w:tcPr>
            <w:tcW w:w="272" w:type="dxa"/>
            <w:tcBorders>
              <w:top w:val="nil"/>
              <w:left w:val="nil"/>
              <w:bottom w:val="double" w:sz="6" w:space="0" w:color="auto"/>
              <w:right w:val="nil"/>
            </w:tcBorders>
            <w:shd w:val="clear" w:color="auto" w:fill="auto"/>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r w:rsidRPr="00CD7EEB">
              <w:rPr>
                <w:rFonts w:ascii="Arial" w:eastAsia="Times New Roman" w:hAnsi="Arial" w:cs="Arial"/>
                <w:color w:val="000000"/>
                <w:sz w:val="20"/>
                <w:szCs w:val="20"/>
              </w:rPr>
              <w:t> </w:t>
            </w:r>
          </w:p>
        </w:tc>
        <w:tc>
          <w:tcPr>
            <w:tcW w:w="1321" w:type="dxa"/>
            <w:tcBorders>
              <w:top w:val="nil"/>
              <w:left w:val="nil"/>
              <w:bottom w:val="double" w:sz="6" w:space="0" w:color="auto"/>
              <w:right w:val="nil"/>
            </w:tcBorders>
            <w:shd w:val="clear" w:color="auto" w:fill="auto"/>
            <w:noWrap/>
            <w:vAlign w:val="bottom"/>
            <w:hideMark/>
          </w:tcPr>
          <w:p w:rsidR="00CD7EEB" w:rsidRPr="00CD7EEB" w:rsidRDefault="00CD7EEB" w:rsidP="00CD7EEB">
            <w:pPr>
              <w:spacing w:after="0" w:line="240" w:lineRule="auto"/>
              <w:rPr>
                <w:rFonts w:ascii="Calibri" w:eastAsia="Times New Roman" w:hAnsi="Calibri" w:cs="Times New Roman"/>
                <w:color w:val="000000"/>
              </w:rPr>
            </w:pPr>
            <w:r w:rsidRPr="00CD7EEB">
              <w:rPr>
                <w:rFonts w:ascii="Calibri" w:eastAsia="Times New Roman" w:hAnsi="Calibri" w:cs="Times New Roman"/>
                <w:color w:val="000000"/>
              </w:rPr>
              <w:t> </w:t>
            </w:r>
          </w:p>
        </w:tc>
        <w:tc>
          <w:tcPr>
            <w:tcW w:w="1360" w:type="dxa"/>
            <w:tcBorders>
              <w:top w:val="nil"/>
              <w:left w:val="nil"/>
              <w:bottom w:val="double" w:sz="6" w:space="0" w:color="auto"/>
              <w:right w:val="single" w:sz="4" w:space="0" w:color="auto"/>
            </w:tcBorders>
            <w:shd w:val="clear" w:color="auto" w:fill="auto"/>
            <w:noWrap/>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r w:rsidRPr="00CD7EEB">
              <w:rPr>
                <w:rFonts w:ascii="Arial" w:eastAsia="Times New Roman" w:hAnsi="Arial" w:cs="Arial"/>
                <w:color w:val="000000"/>
                <w:sz w:val="20"/>
                <w:szCs w:val="20"/>
              </w:rPr>
              <w:t> </w:t>
            </w:r>
          </w:p>
        </w:tc>
      </w:tr>
      <w:tr w:rsidR="00CD7EEB" w:rsidRPr="00CD7EEB" w:rsidTr="00CD7EEB">
        <w:trPr>
          <w:trHeight w:val="315"/>
        </w:trPr>
        <w:tc>
          <w:tcPr>
            <w:tcW w:w="1390" w:type="dxa"/>
            <w:tcBorders>
              <w:top w:val="nil"/>
              <w:left w:val="single" w:sz="4" w:space="0" w:color="auto"/>
              <w:bottom w:val="single" w:sz="4" w:space="0" w:color="auto"/>
              <w:right w:val="single" w:sz="4" w:space="0" w:color="auto"/>
            </w:tcBorders>
            <w:shd w:val="clear" w:color="auto" w:fill="auto"/>
            <w:noWrap/>
            <w:vAlign w:val="bottom"/>
            <w:hideMark/>
          </w:tcPr>
          <w:p w:rsidR="00CD7EEB" w:rsidRPr="00CD7EEB" w:rsidRDefault="00CD7EEB" w:rsidP="00CD7EEB">
            <w:pPr>
              <w:spacing w:after="0" w:line="240" w:lineRule="auto"/>
              <w:jc w:val="center"/>
              <w:rPr>
                <w:rFonts w:ascii="Calibri" w:eastAsia="Times New Roman" w:hAnsi="Calibri" w:cs="Times New Roman"/>
                <w:color w:val="000000"/>
              </w:rPr>
            </w:pPr>
            <w:r w:rsidRPr="00CD7EEB">
              <w:rPr>
                <w:rFonts w:ascii="Calibri" w:eastAsia="Times New Roman" w:hAnsi="Calibri" w:cs="Times New Roman"/>
                <w:color w:val="000000"/>
              </w:rPr>
              <w:t>7</w:t>
            </w:r>
          </w:p>
        </w:tc>
        <w:tc>
          <w:tcPr>
            <w:tcW w:w="1006" w:type="dxa"/>
            <w:tcBorders>
              <w:top w:val="nil"/>
              <w:left w:val="nil"/>
              <w:bottom w:val="single" w:sz="4" w:space="0" w:color="auto"/>
              <w:right w:val="single" w:sz="4" w:space="0" w:color="auto"/>
            </w:tcBorders>
            <w:shd w:val="clear" w:color="auto" w:fill="auto"/>
            <w:noWrap/>
            <w:vAlign w:val="bottom"/>
            <w:hideMark/>
          </w:tcPr>
          <w:p w:rsidR="00CD7EEB" w:rsidRPr="00CD7EEB" w:rsidRDefault="00CD7EEB" w:rsidP="00CD7EEB">
            <w:pPr>
              <w:spacing w:after="0" w:line="240" w:lineRule="auto"/>
              <w:jc w:val="right"/>
              <w:rPr>
                <w:rFonts w:ascii="Arial" w:eastAsia="Times New Roman" w:hAnsi="Arial" w:cs="Arial"/>
                <w:color w:val="000000"/>
                <w:sz w:val="20"/>
                <w:szCs w:val="20"/>
              </w:rPr>
            </w:pPr>
            <w:r w:rsidRPr="00CD7EEB">
              <w:rPr>
                <w:rFonts w:ascii="Arial" w:eastAsia="Times New Roman" w:hAnsi="Arial" w:cs="Arial"/>
                <w:color w:val="000000"/>
                <w:sz w:val="20"/>
                <w:szCs w:val="20"/>
              </w:rPr>
              <w:t>911,599</w:t>
            </w:r>
          </w:p>
        </w:tc>
        <w:tc>
          <w:tcPr>
            <w:tcW w:w="272" w:type="dxa"/>
            <w:tcBorders>
              <w:top w:val="nil"/>
              <w:left w:val="nil"/>
              <w:bottom w:val="single" w:sz="4" w:space="0" w:color="auto"/>
              <w:right w:val="single" w:sz="4" w:space="0" w:color="auto"/>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r w:rsidRPr="00CD7EEB">
              <w:rPr>
                <w:rFonts w:ascii="Arial" w:eastAsia="Times New Roman" w:hAnsi="Arial" w:cs="Arial"/>
                <w:color w:val="000000"/>
                <w:sz w:val="20"/>
                <w:szCs w:val="20"/>
              </w:rPr>
              <w:t> </w:t>
            </w:r>
          </w:p>
        </w:tc>
        <w:tc>
          <w:tcPr>
            <w:tcW w:w="1393" w:type="dxa"/>
            <w:tcBorders>
              <w:top w:val="nil"/>
              <w:left w:val="nil"/>
              <w:bottom w:val="single" w:sz="4" w:space="0" w:color="auto"/>
              <w:right w:val="single" w:sz="4" w:space="0" w:color="auto"/>
            </w:tcBorders>
            <w:shd w:val="clear" w:color="auto" w:fill="auto"/>
            <w:noWrap/>
            <w:vAlign w:val="bottom"/>
            <w:hideMark/>
          </w:tcPr>
          <w:p w:rsidR="00CD7EEB" w:rsidRPr="00CD7EEB" w:rsidRDefault="00CD7EEB" w:rsidP="00CD7EEB">
            <w:pPr>
              <w:spacing w:after="0" w:line="240" w:lineRule="auto"/>
              <w:jc w:val="center"/>
              <w:rPr>
                <w:rFonts w:ascii="Calibri" w:eastAsia="Times New Roman" w:hAnsi="Calibri" w:cs="Times New Roman"/>
                <w:color w:val="000000"/>
              </w:rPr>
            </w:pPr>
            <w:r w:rsidRPr="00CD7EEB">
              <w:rPr>
                <w:rFonts w:ascii="Calibri" w:eastAsia="Times New Roman" w:hAnsi="Calibri" w:cs="Times New Roman"/>
                <w:color w:val="000000"/>
              </w:rPr>
              <w:t>9</w:t>
            </w:r>
          </w:p>
        </w:tc>
        <w:tc>
          <w:tcPr>
            <w:tcW w:w="1006" w:type="dxa"/>
            <w:tcBorders>
              <w:top w:val="nil"/>
              <w:left w:val="nil"/>
              <w:bottom w:val="single" w:sz="4" w:space="0" w:color="auto"/>
              <w:right w:val="single" w:sz="4" w:space="0" w:color="auto"/>
            </w:tcBorders>
            <w:shd w:val="clear" w:color="auto" w:fill="auto"/>
            <w:noWrap/>
            <w:vAlign w:val="bottom"/>
            <w:hideMark/>
          </w:tcPr>
          <w:p w:rsidR="00CD7EEB" w:rsidRPr="00CD7EEB" w:rsidRDefault="00CD7EEB" w:rsidP="00CD7EEB">
            <w:pPr>
              <w:spacing w:after="0" w:line="240" w:lineRule="auto"/>
              <w:jc w:val="right"/>
              <w:rPr>
                <w:rFonts w:ascii="Arial" w:eastAsia="Times New Roman" w:hAnsi="Arial" w:cs="Arial"/>
                <w:color w:val="000000"/>
                <w:sz w:val="20"/>
                <w:szCs w:val="20"/>
              </w:rPr>
            </w:pPr>
            <w:r w:rsidRPr="00CD7EEB">
              <w:rPr>
                <w:rFonts w:ascii="Arial" w:eastAsia="Times New Roman" w:hAnsi="Arial" w:cs="Arial"/>
                <w:color w:val="000000"/>
                <w:sz w:val="20"/>
                <w:szCs w:val="20"/>
              </w:rPr>
              <w:t>710,229</w:t>
            </w:r>
          </w:p>
        </w:tc>
        <w:tc>
          <w:tcPr>
            <w:tcW w:w="272" w:type="dxa"/>
            <w:tcBorders>
              <w:top w:val="nil"/>
              <w:left w:val="nil"/>
              <w:bottom w:val="single" w:sz="4" w:space="0" w:color="auto"/>
              <w:right w:val="single" w:sz="4" w:space="0" w:color="auto"/>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r w:rsidRPr="00CD7EEB">
              <w:rPr>
                <w:rFonts w:ascii="Arial" w:eastAsia="Times New Roman" w:hAnsi="Arial" w:cs="Arial"/>
                <w:color w:val="000000"/>
                <w:sz w:val="20"/>
                <w:szCs w:val="20"/>
              </w:rPr>
              <w:t> </w:t>
            </w:r>
          </w:p>
        </w:tc>
        <w:tc>
          <w:tcPr>
            <w:tcW w:w="1284" w:type="dxa"/>
            <w:tcBorders>
              <w:top w:val="nil"/>
              <w:left w:val="nil"/>
              <w:bottom w:val="single" w:sz="4" w:space="0" w:color="auto"/>
              <w:right w:val="single" w:sz="4" w:space="0" w:color="auto"/>
            </w:tcBorders>
            <w:shd w:val="clear" w:color="auto" w:fill="auto"/>
            <w:noWrap/>
            <w:vAlign w:val="bottom"/>
            <w:hideMark/>
          </w:tcPr>
          <w:p w:rsidR="00CD7EEB" w:rsidRPr="00CD7EEB" w:rsidRDefault="00CD7EEB" w:rsidP="00CD7EEB">
            <w:pPr>
              <w:spacing w:after="0" w:line="240" w:lineRule="auto"/>
              <w:jc w:val="center"/>
              <w:rPr>
                <w:rFonts w:ascii="Calibri" w:eastAsia="Times New Roman" w:hAnsi="Calibri" w:cs="Times New Roman"/>
                <w:color w:val="000000"/>
              </w:rPr>
            </w:pPr>
            <w:r w:rsidRPr="00CD7EEB">
              <w:rPr>
                <w:rFonts w:ascii="Calibri" w:eastAsia="Times New Roman" w:hAnsi="Calibri" w:cs="Times New Roman"/>
                <w:color w:val="000000"/>
              </w:rPr>
              <w:t>17</w:t>
            </w:r>
          </w:p>
        </w:tc>
        <w:tc>
          <w:tcPr>
            <w:tcW w:w="1106" w:type="dxa"/>
            <w:tcBorders>
              <w:top w:val="nil"/>
              <w:left w:val="nil"/>
              <w:bottom w:val="single" w:sz="4" w:space="0" w:color="auto"/>
              <w:right w:val="single" w:sz="4" w:space="0" w:color="auto"/>
            </w:tcBorders>
            <w:shd w:val="clear" w:color="auto" w:fill="auto"/>
            <w:noWrap/>
            <w:vAlign w:val="bottom"/>
            <w:hideMark/>
          </w:tcPr>
          <w:p w:rsidR="00CD7EEB" w:rsidRPr="00CD7EEB" w:rsidRDefault="00CD7EEB" w:rsidP="00CD7EEB">
            <w:pPr>
              <w:spacing w:after="0" w:line="240" w:lineRule="auto"/>
              <w:jc w:val="right"/>
              <w:rPr>
                <w:rFonts w:ascii="Arial" w:eastAsia="Times New Roman" w:hAnsi="Arial" w:cs="Arial"/>
                <w:color w:val="000000"/>
                <w:sz w:val="20"/>
                <w:szCs w:val="20"/>
              </w:rPr>
            </w:pPr>
            <w:r w:rsidRPr="00F01E8B">
              <w:rPr>
                <w:rFonts w:ascii="Arial" w:eastAsia="Times New Roman" w:hAnsi="Arial" w:cs="Arial"/>
                <w:color w:val="000000"/>
                <w:sz w:val="20"/>
                <w:szCs w:val="20"/>
                <w:highlight w:val="yellow"/>
              </w:rPr>
              <w:t>1,584,370</w:t>
            </w:r>
          </w:p>
        </w:tc>
        <w:tc>
          <w:tcPr>
            <w:tcW w:w="272" w:type="dxa"/>
            <w:tcBorders>
              <w:top w:val="nil"/>
              <w:left w:val="nil"/>
              <w:bottom w:val="single" w:sz="4" w:space="0" w:color="auto"/>
              <w:right w:val="single" w:sz="4" w:space="0" w:color="auto"/>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r w:rsidRPr="00CD7EEB">
              <w:rPr>
                <w:rFonts w:ascii="Arial" w:eastAsia="Times New Roman" w:hAnsi="Arial" w:cs="Arial"/>
                <w:color w:val="000000"/>
                <w:sz w:val="20"/>
                <w:szCs w:val="20"/>
              </w:rPr>
              <w:t> </w:t>
            </w:r>
          </w:p>
        </w:tc>
        <w:tc>
          <w:tcPr>
            <w:tcW w:w="1321" w:type="dxa"/>
            <w:tcBorders>
              <w:top w:val="nil"/>
              <w:left w:val="nil"/>
              <w:bottom w:val="single" w:sz="4" w:space="0" w:color="auto"/>
              <w:right w:val="single" w:sz="4" w:space="0" w:color="auto"/>
            </w:tcBorders>
            <w:shd w:val="clear" w:color="auto" w:fill="auto"/>
            <w:noWrap/>
            <w:vAlign w:val="bottom"/>
            <w:hideMark/>
          </w:tcPr>
          <w:p w:rsidR="00CD7EEB" w:rsidRPr="00CD7EEB" w:rsidRDefault="00CD7EEB" w:rsidP="00CD7EEB">
            <w:pPr>
              <w:spacing w:after="0" w:line="240" w:lineRule="auto"/>
              <w:jc w:val="center"/>
              <w:rPr>
                <w:rFonts w:ascii="Calibri" w:eastAsia="Times New Roman" w:hAnsi="Calibri" w:cs="Times New Roman"/>
                <w:color w:val="000000"/>
              </w:rPr>
            </w:pPr>
            <w:r w:rsidRPr="00CD7EEB">
              <w:rPr>
                <w:rFonts w:ascii="Calibri" w:eastAsia="Times New Roman" w:hAnsi="Calibri" w:cs="Times New Roman"/>
                <w:color w:val="000000"/>
              </w:rPr>
              <w:t>13</w:t>
            </w:r>
          </w:p>
        </w:tc>
        <w:tc>
          <w:tcPr>
            <w:tcW w:w="1360" w:type="dxa"/>
            <w:tcBorders>
              <w:top w:val="nil"/>
              <w:left w:val="nil"/>
              <w:bottom w:val="single" w:sz="4" w:space="0" w:color="auto"/>
              <w:right w:val="single" w:sz="4" w:space="0" w:color="auto"/>
            </w:tcBorders>
            <w:shd w:val="clear" w:color="auto" w:fill="auto"/>
            <w:noWrap/>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r w:rsidRPr="00CD7EEB">
              <w:rPr>
                <w:rFonts w:ascii="Arial" w:eastAsia="Times New Roman" w:hAnsi="Arial" w:cs="Arial"/>
                <w:color w:val="000000"/>
                <w:sz w:val="20"/>
                <w:szCs w:val="20"/>
              </w:rPr>
              <w:t>1,418,749</w:t>
            </w:r>
          </w:p>
        </w:tc>
      </w:tr>
      <w:tr w:rsidR="00CD7EEB" w:rsidRPr="00CD7EEB" w:rsidTr="00CD7EEB">
        <w:trPr>
          <w:trHeight w:val="300"/>
        </w:trPr>
        <w:tc>
          <w:tcPr>
            <w:tcW w:w="1390" w:type="dxa"/>
            <w:tcBorders>
              <w:top w:val="nil"/>
              <w:left w:val="nil"/>
              <w:bottom w:val="nil"/>
              <w:right w:val="nil"/>
            </w:tcBorders>
            <w:shd w:val="clear" w:color="auto" w:fill="auto"/>
            <w:vAlign w:val="bottom"/>
            <w:hideMark/>
          </w:tcPr>
          <w:p w:rsidR="00CD7EEB" w:rsidRPr="00CD7EEB" w:rsidRDefault="00CD7EEB" w:rsidP="00CD7EEB">
            <w:pPr>
              <w:spacing w:after="0" w:line="240" w:lineRule="auto"/>
              <w:rPr>
                <w:rFonts w:ascii="Arial" w:eastAsia="Times New Roman" w:hAnsi="Arial" w:cs="Arial"/>
                <w:color w:val="000000"/>
                <w:sz w:val="20"/>
                <w:szCs w:val="20"/>
              </w:rPr>
            </w:pPr>
            <w:r w:rsidRPr="00CD7EEB">
              <w:rPr>
                <w:rFonts w:ascii="Arial" w:eastAsia="Times New Roman" w:hAnsi="Arial" w:cs="Arial"/>
                <w:color w:val="000000"/>
                <w:sz w:val="20"/>
                <w:szCs w:val="20"/>
              </w:rPr>
              <w:t>Total</w:t>
            </w:r>
          </w:p>
        </w:tc>
        <w:tc>
          <w:tcPr>
            <w:tcW w:w="1006"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393"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006"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284"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106"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321"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p>
        </w:tc>
        <w:tc>
          <w:tcPr>
            <w:tcW w:w="1360"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jc w:val="right"/>
              <w:rPr>
                <w:rFonts w:ascii="Calibri" w:eastAsia="Times New Roman" w:hAnsi="Calibri" w:cs="Times New Roman"/>
                <w:color w:val="000000"/>
              </w:rPr>
            </w:pPr>
            <w:r w:rsidRPr="00CD7EEB">
              <w:rPr>
                <w:rFonts w:ascii="Calibri" w:eastAsia="Times New Roman" w:hAnsi="Calibri" w:cs="Times New Roman"/>
                <w:color w:val="000000"/>
              </w:rPr>
              <w:t>4,624,947</w:t>
            </w:r>
          </w:p>
        </w:tc>
      </w:tr>
      <w:tr w:rsidR="00CD7EEB" w:rsidRPr="00CD7EEB" w:rsidTr="00CD7EEB">
        <w:trPr>
          <w:trHeight w:val="300"/>
        </w:trPr>
        <w:tc>
          <w:tcPr>
            <w:tcW w:w="2396" w:type="dxa"/>
            <w:gridSpan w:val="2"/>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r w:rsidRPr="00CD7EEB">
              <w:rPr>
                <w:rFonts w:ascii="Arial" w:eastAsia="Times New Roman" w:hAnsi="Arial" w:cs="Arial"/>
                <w:color w:val="000000"/>
                <w:sz w:val="20"/>
                <w:szCs w:val="20"/>
              </w:rPr>
              <w:t>4 Region Target</w:t>
            </w:r>
          </w:p>
        </w:tc>
        <w:tc>
          <w:tcPr>
            <w:tcW w:w="272"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393"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006"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284"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106"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321"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p>
        </w:tc>
        <w:tc>
          <w:tcPr>
            <w:tcW w:w="1360"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jc w:val="right"/>
              <w:rPr>
                <w:rFonts w:ascii="Calibri" w:eastAsia="Times New Roman" w:hAnsi="Calibri" w:cs="Times New Roman"/>
                <w:color w:val="000000"/>
              </w:rPr>
            </w:pPr>
            <w:r w:rsidRPr="00CD7EEB">
              <w:rPr>
                <w:rFonts w:ascii="Calibri" w:eastAsia="Times New Roman" w:hAnsi="Calibri" w:cs="Times New Roman"/>
                <w:color w:val="000000"/>
              </w:rPr>
              <w:t>1,156,237</w:t>
            </w:r>
          </w:p>
        </w:tc>
      </w:tr>
      <w:tr w:rsidR="00CD7EEB" w:rsidRPr="00CD7EEB" w:rsidTr="00CD7EEB">
        <w:trPr>
          <w:trHeight w:val="300"/>
        </w:trPr>
        <w:tc>
          <w:tcPr>
            <w:tcW w:w="2396" w:type="dxa"/>
            <w:gridSpan w:val="2"/>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r w:rsidRPr="00CD7EEB">
              <w:rPr>
                <w:rFonts w:ascii="Arial" w:eastAsia="Times New Roman" w:hAnsi="Arial" w:cs="Arial"/>
                <w:color w:val="000000"/>
                <w:sz w:val="20"/>
                <w:szCs w:val="20"/>
              </w:rPr>
              <w:t>3 Region Target</w:t>
            </w:r>
          </w:p>
        </w:tc>
        <w:tc>
          <w:tcPr>
            <w:tcW w:w="272"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393"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006"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284"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106"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321"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p>
        </w:tc>
        <w:tc>
          <w:tcPr>
            <w:tcW w:w="1360"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jc w:val="right"/>
              <w:rPr>
                <w:rFonts w:ascii="Calibri" w:eastAsia="Times New Roman" w:hAnsi="Calibri" w:cs="Times New Roman"/>
                <w:color w:val="000000"/>
              </w:rPr>
            </w:pPr>
            <w:r w:rsidRPr="00CD7EEB">
              <w:rPr>
                <w:rFonts w:ascii="Calibri" w:eastAsia="Times New Roman" w:hAnsi="Calibri" w:cs="Times New Roman"/>
                <w:color w:val="000000"/>
              </w:rPr>
              <w:t>1,541,649</w:t>
            </w:r>
          </w:p>
        </w:tc>
      </w:tr>
      <w:tr w:rsidR="00CD7EEB" w:rsidRPr="00CD7EEB" w:rsidTr="00CD7EEB">
        <w:trPr>
          <w:trHeight w:val="300"/>
        </w:trPr>
        <w:tc>
          <w:tcPr>
            <w:tcW w:w="4061" w:type="dxa"/>
            <w:gridSpan w:val="4"/>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r w:rsidRPr="00CD7EEB">
              <w:rPr>
                <w:rFonts w:ascii="Arial" w:eastAsia="Times New Roman" w:hAnsi="Arial" w:cs="Arial"/>
                <w:color w:val="000000"/>
                <w:sz w:val="20"/>
                <w:szCs w:val="20"/>
              </w:rPr>
              <w:t xml:space="preserve">Merge Coastal &amp; </w:t>
            </w:r>
            <w:proofErr w:type="spellStart"/>
            <w:r w:rsidRPr="00CD7EEB">
              <w:rPr>
                <w:rFonts w:ascii="Arial" w:eastAsia="Times New Roman" w:hAnsi="Arial" w:cs="Arial"/>
                <w:color w:val="000000"/>
                <w:sz w:val="20"/>
                <w:szCs w:val="20"/>
              </w:rPr>
              <w:t>PeeDee</w:t>
            </w:r>
            <w:proofErr w:type="spellEnd"/>
          </w:p>
        </w:tc>
        <w:tc>
          <w:tcPr>
            <w:tcW w:w="1006"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Calibri" w:eastAsia="Times New Roman" w:hAnsi="Calibri" w:cs="Times New Roman"/>
                <w:color w:val="000000"/>
              </w:rPr>
            </w:pPr>
          </w:p>
        </w:tc>
        <w:tc>
          <w:tcPr>
            <w:tcW w:w="272"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284"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106"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321"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p>
        </w:tc>
        <w:tc>
          <w:tcPr>
            <w:tcW w:w="1360"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jc w:val="right"/>
              <w:rPr>
                <w:rFonts w:ascii="Arial" w:eastAsia="Times New Roman" w:hAnsi="Arial" w:cs="Arial"/>
                <w:color w:val="000000"/>
                <w:sz w:val="20"/>
                <w:szCs w:val="20"/>
              </w:rPr>
            </w:pPr>
            <w:r w:rsidRPr="00CD7EEB">
              <w:rPr>
                <w:rFonts w:ascii="Arial" w:eastAsia="Times New Roman" w:hAnsi="Arial" w:cs="Arial"/>
                <w:color w:val="000000"/>
                <w:sz w:val="20"/>
                <w:szCs w:val="20"/>
              </w:rPr>
              <w:t>1,621,828</w:t>
            </w:r>
          </w:p>
        </w:tc>
      </w:tr>
      <w:tr w:rsidR="00CD7EEB" w:rsidRPr="00CD7EEB" w:rsidTr="00CD7EEB">
        <w:trPr>
          <w:trHeight w:val="300"/>
        </w:trPr>
        <w:tc>
          <w:tcPr>
            <w:tcW w:w="1390"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tblPr>
            <w:tblGrid>
              <w:gridCol w:w="993"/>
            </w:tblGrid>
            <w:tr w:rsidR="00CD7EEB" w:rsidRPr="00CD7EEB" w:rsidTr="00CD7EEB">
              <w:trPr>
                <w:trHeight w:val="300"/>
                <w:tblCellSpacing w:w="0" w:type="dxa"/>
              </w:trPr>
              <w:tc>
                <w:tcPr>
                  <w:tcW w:w="993" w:type="dxa"/>
                  <w:tcBorders>
                    <w:top w:val="nil"/>
                    <w:left w:val="nil"/>
                    <w:bottom w:val="nil"/>
                    <w:right w:val="nil"/>
                  </w:tcBorders>
                  <w:shd w:val="clear" w:color="auto" w:fill="auto"/>
                  <w:vAlign w:val="bottom"/>
                  <w:hideMark/>
                </w:tcPr>
                <w:p w:rsidR="00CD7EEB" w:rsidRPr="00CD7EEB" w:rsidRDefault="00CD7EEB" w:rsidP="00CD7EEB">
                  <w:pPr>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anchor distT="0" distB="0" distL="114300" distR="114300" simplePos="0" relativeHeight="251658240" behindDoc="0" locked="0" layoutInCell="1" allowOverlap="1">
                        <wp:simplePos x="0" y="0"/>
                        <wp:positionH relativeFrom="column">
                          <wp:posOffset>47625</wp:posOffset>
                        </wp:positionH>
                        <wp:positionV relativeFrom="paragraph">
                          <wp:posOffset>119380</wp:posOffset>
                        </wp:positionV>
                        <wp:extent cx="6743700" cy="2543175"/>
                        <wp:effectExtent l="19050" t="0" r="19050" b="0"/>
                        <wp:wrapNone/>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tc>
            </w:tr>
          </w:tbl>
          <w:p w:rsidR="00CD7EEB" w:rsidRPr="00CD7EEB" w:rsidRDefault="00CD7EEB" w:rsidP="00CD7EEB">
            <w:pPr>
              <w:spacing w:after="0" w:line="240" w:lineRule="auto"/>
              <w:rPr>
                <w:rFonts w:ascii="Calibri" w:eastAsia="Times New Roman" w:hAnsi="Calibri" w:cs="Times New Roman"/>
                <w:color w:val="000000"/>
              </w:rPr>
            </w:pPr>
          </w:p>
        </w:tc>
        <w:tc>
          <w:tcPr>
            <w:tcW w:w="1006"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393"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006"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284"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106"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321"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p>
        </w:tc>
        <w:tc>
          <w:tcPr>
            <w:tcW w:w="1360"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p>
        </w:tc>
      </w:tr>
      <w:tr w:rsidR="00CD7EEB" w:rsidRPr="00CD7EEB" w:rsidTr="00CD7EEB">
        <w:trPr>
          <w:trHeight w:val="300"/>
        </w:trPr>
        <w:tc>
          <w:tcPr>
            <w:tcW w:w="1390" w:type="dxa"/>
            <w:tcBorders>
              <w:top w:val="nil"/>
              <w:left w:val="nil"/>
              <w:bottom w:val="nil"/>
              <w:right w:val="nil"/>
            </w:tcBorders>
            <w:shd w:val="clear" w:color="auto" w:fill="auto"/>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006"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393"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006"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284"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106"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321"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p>
        </w:tc>
        <w:tc>
          <w:tcPr>
            <w:tcW w:w="1360"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p>
        </w:tc>
      </w:tr>
      <w:tr w:rsidR="00CD7EEB" w:rsidRPr="00CD7EEB" w:rsidTr="00CD7EEB">
        <w:trPr>
          <w:trHeight w:val="300"/>
        </w:trPr>
        <w:tc>
          <w:tcPr>
            <w:tcW w:w="1390" w:type="dxa"/>
            <w:tcBorders>
              <w:top w:val="nil"/>
              <w:left w:val="nil"/>
              <w:bottom w:val="nil"/>
              <w:right w:val="nil"/>
            </w:tcBorders>
            <w:shd w:val="clear" w:color="auto" w:fill="auto"/>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006"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jc w:val="right"/>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393"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006"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284"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106"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321"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p>
        </w:tc>
        <w:tc>
          <w:tcPr>
            <w:tcW w:w="1360"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p>
        </w:tc>
      </w:tr>
      <w:tr w:rsidR="00CD7EEB" w:rsidRPr="00CD7EEB" w:rsidTr="00CD7EEB">
        <w:trPr>
          <w:trHeight w:val="300"/>
        </w:trPr>
        <w:tc>
          <w:tcPr>
            <w:tcW w:w="1390" w:type="dxa"/>
            <w:tcBorders>
              <w:top w:val="nil"/>
              <w:left w:val="nil"/>
              <w:bottom w:val="nil"/>
              <w:right w:val="nil"/>
            </w:tcBorders>
            <w:shd w:val="clear" w:color="auto" w:fill="auto"/>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006"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jc w:val="right"/>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393"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006"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284"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106"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321"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p>
        </w:tc>
        <w:tc>
          <w:tcPr>
            <w:tcW w:w="1360"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p>
        </w:tc>
      </w:tr>
      <w:tr w:rsidR="00CD7EEB" w:rsidRPr="00CD7EEB" w:rsidTr="00CD7EEB">
        <w:trPr>
          <w:trHeight w:val="300"/>
        </w:trPr>
        <w:tc>
          <w:tcPr>
            <w:tcW w:w="1390" w:type="dxa"/>
            <w:tcBorders>
              <w:top w:val="nil"/>
              <w:left w:val="nil"/>
              <w:bottom w:val="nil"/>
              <w:right w:val="nil"/>
            </w:tcBorders>
            <w:shd w:val="clear" w:color="auto" w:fill="auto"/>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006"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jc w:val="right"/>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393"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006"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284"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106"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321"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p>
        </w:tc>
        <w:tc>
          <w:tcPr>
            <w:tcW w:w="1360"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p>
        </w:tc>
      </w:tr>
      <w:tr w:rsidR="00CD7EEB" w:rsidRPr="00CD7EEB" w:rsidTr="00CD7EEB">
        <w:trPr>
          <w:trHeight w:val="300"/>
        </w:trPr>
        <w:tc>
          <w:tcPr>
            <w:tcW w:w="1390" w:type="dxa"/>
            <w:tcBorders>
              <w:top w:val="nil"/>
              <w:left w:val="nil"/>
              <w:bottom w:val="nil"/>
              <w:right w:val="nil"/>
            </w:tcBorders>
            <w:shd w:val="clear" w:color="auto" w:fill="auto"/>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006"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jc w:val="right"/>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393"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006"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284"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106"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321"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p>
        </w:tc>
        <w:tc>
          <w:tcPr>
            <w:tcW w:w="1360"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p>
        </w:tc>
      </w:tr>
      <w:tr w:rsidR="00CD7EEB" w:rsidRPr="00CD7EEB" w:rsidTr="00CD7EEB">
        <w:trPr>
          <w:trHeight w:val="300"/>
        </w:trPr>
        <w:tc>
          <w:tcPr>
            <w:tcW w:w="1390" w:type="dxa"/>
            <w:tcBorders>
              <w:top w:val="nil"/>
              <w:left w:val="nil"/>
              <w:bottom w:val="nil"/>
              <w:right w:val="nil"/>
            </w:tcBorders>
            <w:shd w:val="clear" w:color="auto" w:fill="auto"/>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006"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393"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006"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284"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106"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321"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p>
        </w:tc>
        <w:tc>
          <w:tcPr>
            <w:tcW w:w="1360"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p>
        </w:tc>
      </w:tr>
      <w:tr w:rsidR="00CD7EEB" w:rsidRPr="00CD7EEB" w:rsidTr="00CD7EEB">
        <w:trPr>
          <w:trHeight w:val="300"/>
        </w:trPr>
        <w:tc>
          <w:tcPr>
            <w:tcW w:w="1390" w:type="dxa"/>
            <w:tcBorders>
              <w:top w:val="nil"/>
              <w:left w:val="nil"/>
              <w:bottom w:val="nil"/>
              <w:right w:val="nil"/>
            </w:tcBorders>
            <w:shd w:val="clear" w:color="auto" w:fill="auto"/>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006"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393"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006"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284"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106"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321"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p>
        </w:tc>
        <w:tc>
          <w:tcPr>
            <w:tcW w:w="1360"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p>
        </w:tc>
      </w:tr>
      <w:tr w:rsidR="00CD7EEB" w:rsidRPr="00CD7EEB" w:rsidTr="00CD7EEB">
        <w:trPr>
          <w:trHeight w:val="300"/>
        </w:trPr>
        <w:tc>
          <w:tcPr>
            <w:tcW w:w="1390" w:type="dxa"/>
            <w:tcBorders>
              <w:top w:val="nil"/>
              <w:left w:val="nil"/>
              <w:bottom w:val="nil"/>
              <w:right w:val="nil"/>
            </w:tcBorders>
            <w:shd w:val="clear" w:color="auto" w:fill="auto"/>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006"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393"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006"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284"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106"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321"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p>
        </w:tc>
        <w:tc>
          <w:tcPr>
            <w:tcW w:w="1360"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p>
        </w:tc>
      </w:tr>
      <w:tr w:rsidR="00CD7EEB" w:rsidRPr="00CD7EEB" w:rsidTr="00CD7EEB">
        <w:trPr>
          <w:trHeight w:val="300"/>
        </w:trPr>
        <w:tc>
          <w:tcPr>
            <w:tcW w:w="1390" w:type="dxa"/>
            <w:tcBorders>
              <w:top w:val="nil"/>
              <w:left w:val="nil"/>
              <w:bottom w:val="nil"/>
              <w:right w:val="nil"/>
            </w:tcBorders>
            <w:shd w:val="clear" w:color="auto" w:fill="auto"/>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006"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393"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006"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284"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106"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321"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p>
        </w:tc>
        <w:tc>
          <w:tcPr>
            <w:tcW w:w="1360"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p>
        </w:tc>
      </w:tr>
      <w:tr w:rsidR="00CD7EEB" w:rsidRPr="00CD7EEB" w:rsidTr="00CD7EEB">
        <w:trPr>
          <w:trHeight w:val="300"/>
        </w:trPr>
        <w:tc>
          <w:tcPr>
            <w:tcW w:w="1390" w:type="dxa"/>
            <w:tcBorders>
              <w:top w:val="nil"/>
              <w:left w:val="nil"/>
              <w:bottom w:val="nil"/>
              <w:right w:val="nil"/>
            </w:tcBorders>
            <w:shd w:val="clear" w:color="auto" w:fill="auto"/>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006"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393"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006"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284"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106"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321"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p>
        </w:tc>
        <w:tc>
          <w:tcPr>
            <w:tcW w:w="1360"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p>
        </w:tc>
      </w:tr>
      <w:tr w:rsidR="00CD7EEB" w:rsidRPr="00CD7EEB" w:rsidTr="00CD7EEB">
        <w:trPr>
          <w:trHeight w:val="300"/>
        </w:trPr>
        <w:tc>
          <w:tcPr>
            <w:tcW w:w="1390" w:type="dxa"/>
            <w:tcBorders>
              <w:top w:val="nil"/>
              <w:left w:val="nil"/>
              <w:bottom w:val="nil"/>
              <w:right w:val="nil"/>
            </w:tcBorders>
            <w:shd w:val="clear" w:color="auto" w:fill="auto"/>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006"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393"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006"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284"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106"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321"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p>
        </w:tc>
        <w:tc>
          <w:tcPr>
            <w:tcW w:w="1360"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p>
        </w:tc>
      </w:tr>
      <w:tr w:rsidR="00CD7EEB" w:rsidRPr="00CD7EEB" w:rsidTr="00CD7EEB">
        <w:trPr>
          <w:trHeight w:val="300"/>
        </w:trPr>
        <w:tc>
          <w:tcPr>
            <w:tcW w:w="1390" w:type="dxa"/>
            <w:tcBorders>
              <w:top w:val="nil"/>
              <w:left w:val="nil"/>
              <w:bottom w:val="nil"/>
              <w:right w:val="nil"/>
            </w:tcBorders>
            <w:shd w:val="clear" w:color="auto" w:fill="auto"/>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006"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393"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006"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284"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106"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321"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p>
        </w:tc>
        <w:tc>
          <w:tcPr>
            <w:tcW w:w="1360"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p>
        </w:tc>
      </w:tr>
      <w:tr w:rsidR="00CD7EEB" w:rsidRPr="00CD7EEB" w:rsidTr="00CD7EEB">
        <w:trPr>
          <w:trHeight w:val="300"/>
        </w:trPr>
        <w:tc>
          <w:tcPr>
            <w:tcW w:w="1390" w:type="dxa"/>
            <w:tcBorders>
              <w:top w:val="nil"/>
              <w:left w:val="nil"/>
              <w:bottom w:val="nil"/>
              <w:right w:val="nil"/>
            </w:tcBorders>
            <w:shd w:val="clear" w:color="auto" w:fill="auto"/>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006"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393"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006"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284"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106"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321"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p>
        </w:tc>
        <w:tc>
          <w:tcPr>
            <w:tcW w:w="1360"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p>
        </w:tc>
      </w:tr>
      <w:tr w:rsidR="00CD7EEB" w:rsidRPr="00CD7EEB" w:rsidTr="00CD7EEB">
        <w:trPr>
          <w:trHeight w:val="300"/>
        </w:trPr>
        <w:tc>
          <w:tcPr>
            <w:tcW w:w="1390" w:type="dxa"/>
            <w:tcBorders>
              <w:top w:val="nil"/>
              <w:left w:val="nil"/>
              <w:bottom w:val="nil"/>
              <w:right w:val="nil"/>
            </w:tcBorders>
            <w:shd w:val="clear" w:color="auto" w:fill="auto"/>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006"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393"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006"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rsidR="00CD7EEB" w:rsidRPr="00CD7EEB" w:rsidRDefault="00554AA2" w:rsidP="00CD7EEB">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(6)</w:t>
            </w:r>
          </w:p>
        </w:tc>
        <w:tc>
          <w:tcPr>
            <w:tcW w:w="1284"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106"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rPr>
                <w:rFonts w:ascii="Arial" w:eastAsia="Times New Roman" w:hAnsi="Arial" w:cs="Arial"/>
                <w:color w:val="000000"/>
                <w:sz w:val="20"/>
                <w:szCs w:val="20"/>
              </w:rPr>
            </w:pPr>
          </w:p>
        </w:tc>
        <w:tc>
          <w:tcPr>
            <w:tcW w:w="1321"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p>
        </w:tc>
        <w:tc>
          <w:tcPr>
            <w:tcW w:w="1360" w:type="dxa"/>
            <w:tcBorders>
              <w:top w:val="nil"/>
              <w:left w:val="nil"/>
              <w:bottom w:val="nil"/>
              <w:right w:val="nil"/>
            </w:tcBorders>
            <w:shd w:val="clear" w:color="auto" w:fill="auto"/>
            <w:noWrap/>
            <w:vAlign w:val="bottom"/>
            <w:hideMark/>
          </w:tcPr>
          <w:p w:rsidR="00CD7EEB" w:rsidRPr="00CD7EEB" w:rsidRDefault="00CD7EEB" w:rsidP="00CD7EEB">
            <w:pPr>
              <w:spacing w:after="0" w:line="240" w:lineRule="auto"/>
              <w:jc w:val="center"/>
              <w:rPr>
                <w:rFonts w:ascii="Arial" w:eastAsia="Times New Roman" w:hAnsi="Arial" w:cs="Arial"/>
                <w:color w:val="000000"/>
                <w:sz w:val="20"/>
                <w:szCs w:val="20"/>
              </w:rPr>
            </w:pPr>
          </w:p>
        </w:tc>
      </w:tr>
    </w:tbl>
    <w:p w:rsidR="00650745" w:rsidRDefault="00CD7EEB" w:rsidP="000602F3">
      <w:pPr>
        <w:pStyle w:val="ListParagraph"/>
        <w:ind w:left="0"/>
        <w:rPr>
          <w:rFonts w:ascii="Arial" w:hAnsi="Arial" w:cs="Arial"/>
          <w:b/>
        </w:rPr>
      </w:pPr>
      <w:r w:rsidRPr="00CD7EEB">
        <w:rPr>
          <w:rFonts w:ascii="Arial" w:hAnsi="Arial" w:cs="Arial"/>
          <w:b/>
        </w:rPr>
        <w:lastRenderedPageBreak/>
        <w:t>Suggested Modification of Regions</w:t>
      </w:r>
      <w:r w:rsidR="003F0062">
        <w:rPr>
          <w:rFonts w:ascii="Arial" w:hAnsi="Arial" w:cs="Arial"/>
          <w:b/>
        </w:rPr>
        <w:t xml:space="preserve"> to Attain Regional Parity</w:t>
      </w:r>
    </w:p>
    <w:p w:rsidR="00CD7EEB" w:rsidRDefault="00CD7EEB" w:rsidP="000602F3">
      <w:pPr>
        <w:pStyle w:val="ListParagraph"/>
        <w:ind w:left="0"/>
        <w:rPr>
          <w:rFonts w:ascii="Arial" w:hAnsi="Arial" w:cs="Arial"/>
          <w:b/>
        </w:rPr>
      </w:pPr>
    </w:p>
    <w:p w:rsidR="005177A6" w:rsidRPr="00215732" w:rsidRDefault="00CD7EEB" w:rsidP="005177A6">
      <w:pPr>
        <w:pStyle w:val="ListParagraph"/>
        <w:numPr>
          <w:ilvl w:val="0"/>
          <w:numId w:val="3"/>
        </w:numPr>
        <w:rPr>
          <w:rFonts w:ascii="Calibri" w:eastAsia="Times New Roman" w:hAnsi="Calibri" w:cs="Times New Roman"/>
          <w:color w:val="000000"/>
        </w:rPr>
      </w:pPr>
      <w:r w:rsidRPr="005177A6">
        <w:rPr>
          <w:rFonts w:ascii="Arial" w:hAnsi="Arial" w:cs="Arial"/>
        </w:rPr>
        <w:t>R</w:t>
      </w:r>
      <w:r w:rsidR="005177A6" w:rsidRPr="005177A6">
        <w:rPr>
          <w:rFonts w:ascii="Arial" w:hAnsi="Arial" w:cs="Arial"/>
        </w:rPr>
        <w:t>e</w:t>
      </w:r>
      <w:r w:rsidRPr="005177A6">
        <w:rPr>
          <w:rFonts w:ascii="Arial" w:hAnsi="Arial" w:cs="Arial"/>
        </w:rPr>
        <w:t xml:space="preserve">assign Chesterfield and Marlboro Counties from the </w:t>
      </w:r>
      <w:proofErr w:type="spellStart"/>
      <w:r w:rsidR="00215732">
        <w:rPr>
          <w:rFonts w:ascii="Arial" w:hAnsi="Arial" w:cs="Arial"/>
        </w:rPr>
        <w:t>PeeDee</w:t>
      </w:r>
      <w:proofErr w:type="spellEnd"/>
      <w:r w:rsidR="00215732">
        <w:rPr>
          <w:rFonts w:ascii="Arial" w:hAnsi="Arial" w:cs="Arial"/>
        </w:rPr>
        <w:t xml:space="preserve"> to</w:t>
      </w:r>
      <w:r w:rsidRPr="005177A6">
        <w:rPr>
          <w:rFonts w:ascii="Arial" w:hAnsi="Arial" w:cs="Arial"/>
        </w:rPr>
        <w:t xml:space="preserve"> the Midlands Region</w:t>
      </w:r>
      <w:r w:rsidR="005177A6">
        <w:rPr>
          <w:rFonts w:ascii="Arial" w:hAnsi="Arial" w:cs="Arial"/>
        </w:rPr>
        <w:t>.</w:t>
      </w:r>
    </w:p>
    <w:p w:rsidR="00215732" w:rsidRDefault="00215732" w:rsidP="00215732">
      <w:pPr>
        <w:pStyle w:val="ListParagraph"/>
        <w:numPr>
          <w:ilvl w:val="0"/>
          <w:numId w:val="3"/>
        </w:numPr>
        <w:rPr>
          <w:rFonts w:ascii="Arial" w:hAnsi="Arial" w:cs="Arial"/>
        </w:rPr>
      </w:pPr>
      <w:r w:rsidRPr="00CD7EEB">
        <w:rPr>
          <w:rFonts w:ascii="Arial" w:hAnsi="Arial" w:cs="Arial"/>
        </w:rPr>
        <w:t xml:space="preserve">Merge the </w:t>
      </w:r>
      <w:r>
        <w:rPr>
          <w:rFonts w:ascii="Arial" w:hAnsi="Arial" w:cs="Arial"/>
        </w:rPr>
        <w:t xml:space="preserve">Coastal and remaining </w:t>
      </w:r>
      <w:proofErr w:type="spellStart"/>
      <w:r>
        <w:rPr>
          <w:rFonts w:ascii="Arial" w:hAnsi="Arial" w:cs="Arial"/>
        </w:rPr>
        <w:t>PeeDee</w:t>
      </w:r>
      <w:proofErr w:type="spellEnd"/>
      <w:r>
        <w:rPr>
          <w:rFonts w:ascii="Arial" w:hAnsi="Arial" w:cs="Arial"/>
        </w:rPr>
        <w:t xml:space="preserve"> region </w:t>
      </w:r>
      <w:r w:rsidR="00646388">
        <w:rPr>
          <w:rFonts w:ascii="Arial" w:hAnsi="Arial" w:cs="Arial"/>
        </w:rPr>
        <w:t xml:space="preserve">counties </w:t>
      </w:r>
      <w:r>
        <w:rPr>
          <w:rFonts w:ascii="Arial" w:hAnsi="Arial" w:cs="Arial"/>
        </w:rPr>
        <w:t xml:space="preserve">into a new </w:t>
      </w:r>
      <w:proofErr w:type="spellStart"/>
      <w:r>
        <w:rPr>
          <w:rFonts w:ascii="Arial" w:hAnsi="Arial" w:cs="Arial"/>
        </w:rPr>
        <w:t>Lowcou</w:t>
      </w:r>
      <w:r w:rsidR="00775D04">
        <w:rPr>
          <w:rFonts w:ascii="Arial" w:hAnsi="Arial" w:cs="Arial"/>
        </w:rPr>
        <w:t>n</w:t>
      </w:r>
      <w:r>
        <w:rPr>
          <w:rFonts w:ascii="Arial" w:hAnsi="Arial" w:cs="Arial"/>
        </w:rPr>
        <w:t>try</w:t>
      </w:r>
      <w:proofErr w:type="spellEnd"/>
      <w:r>
        <w:rPr>
          <w:rFonts w:ascii="Arial" w:hAnsi="Arial" w:cs="Arial"/>
        </w:rPr>
        <w:t xml:space="preserve"> Region.</w:t>
      </w:r>
    </w:p>
    <w:p w:rsidR="005177A6" w:rsidRPr="005177A6" w:rsidRDefault="005177A6" w:rsidP="005177A6">
      <w:pPr>
        <w:pStyle w:val="ListParagraph"/>
        <w:numPr>
          <w:ilvl w:val="0"/>
          <w:numId w:val="3"/>
        </w:numPr>
        <w:rPr>
          <w:rFonts w:ascii="Arial" w:eastAsia="Times New Roman" w:hAnsi="Arial" w:cs="Arial"/>
          <w:color w:val="000000"/>
        </w:rPr>
      </w:pPr>
      <w:r w:rsidRPr="005177A6">
        <w:rPr>
          <w:rFonts w:ascii="Arial" w:hAnsi="Arial" w:cs="Arial"/>
        </w:rPr>
        <w:t xml:space="preserve">Reassign </w:t>
      </w:r>
      <w:r w:rsidRPr="005177A6">
        <w:rPr>
          <w:rFonts w:ascii="Arial" w:eastAsia="Times New Roman" w:hAnsi="Arial" w:cs="Arial"/>
          <w:color w:val="000000"/>
        </w:rPr>
        <w:t>Newberry, Fairfield, and Chester Counties f</w:t>
      </w:r>
      <w:r w:rsidR="00E63742">
        <w:rPr>
          <w:rFonts w:ascii="Arial" w:eastAsia="Times New Roman" w:hAnsi="Arial" w:cs="Arial"/>
          <w:color w:val="000000"/>
        </w:rPr>
        <w:t>ro</w:t>
      </w:r>
      <w:r w:rsidRPr="005177A6">
        <w:rPr>
          <w:rFonts w:ascii="Arial" w:eastAsia="Times New Roman" w:hAnsi="Arial" w:cs="Arial"/>
          <w:color w:val="000000"/>
        </w:rPr>
        <w:t>m the Midlands Region to the Piedmont Region</w:t>
      </w:r>
      <w:r w:rsidR="00215732">
        <w:rPr>
          <w:rFonts w:ascii="Arial" w:eastAsia="Times New Roman" w:hAnsi="Arial" w:cs="Arial"/>
          <w:color w:val="000000"/>
        </w:rPr>
        <w:t xml:space="preserve"> and </w:t>
      </w:r>
      <w:r w:rsidR="00646388">
        <w:rPr>
          <w:rFonts w:ascii="Arial" w:eastAsia="Times New Roman" w:hAnsi="Arial" w:cs="Arial"/>
          <w:color w:val="000000"/>
        </w:rPr>
        <w:t>r</w:t>
      </w:r>
      <w:r w:rsidR="00215732">
        <w:rPr>
          <w:rFonts w:ascii="Arial" w:eastAsia="Times New Roman" w:hAnsi="Arial" w:cs="Arial"/>
          <w:color w:val="000000"/>
        </w:rPr>
        <w:t xml:space="preserve">ename </w:t>
      </w:r>
      <w:r w:rsidR="004B028E">
        <w:rPr>
          <w:rFonts w:ascii="Arial" w:eastAsia="Times New Roman" w:hAnsi="Arial" w:cs="Arial"/>
          <w:color w:val="000000"/>
        </w:rPr>
        <w:t xml:space="preserve">the Piedmont Region to the </w:t>
      </w:r>
      <w:r w:rsidR="00215732">
        <w:rPr>
          <w:rFonts w:ascii="Arial" w:eastAsia="Times New Roman" w:hAnsi="Arial" w:cs="Arial"/>
          <w:color w:val="000000"/>
        </w:rPr>
        <w:t>Upstate Region</w:t>
      </w:r>
      <w:r w:rsidRPr="005177A6">
        <w:rPr>
          <w:rFonts w:ascii="Arial" w:eastAsia="Times New Roman" w:hAnsi="Arial" w:cs="Arial"/>
          <w:color w:val="000000"/>
        </w:rPr>
        <w:t>.</w:t>
      </w:r>
    </w:p>
    <w:p w:rsidR="00CD7EEB" w:rsidRDefault="00CD7EEB" w:rsidP="005177A6">
      <w:pPr>
        <w:pStyle w:val="ListParagraph"/>
        <w:rPr>
          <w:rFonts w:ascii="Arial" w:hAnsi="Arial" w:cs="Arial"/>
        </w:rPr>
      </w:pPr>
    </w:p>
    <w:p w:rsidR="005177A6" w:rsidRPr="00CD7EEB" w:rsidRDefault="005177A6" w:rsidP="005177A6">
      <w:pPr>
        <w:pStyle w:val="ListParagraph"/>
        <w:ind w:left="0"/>
        <w:rPr>
          <w:rFonts w:ascii="Arial" w:hAnsi="Arial" w:cs="Arial"/>
        </w:rPr>
      </w:pPr>
      <w:r w:rsidRPr="005177A6">
        <w:rPr>
          <w:rFonts w:ascii="Arial" w:hAnsi="Arial" w:cs="Arial"/>
          <w:b/>
        </w:rPr>
        <w:t>Resultant Regional Population Distribution</w:t>
      </w:r>
      <w:r>
        <w:rPr>
          <w:rFonts w:ascii="Arial" w:hAnsi="Arial" w:cs="Arial"/>
        </w:rPr>
        <w:br/>
      </w:r>
    </w:p>
    <w:tbl>
      <w:tblPr>
        <w:tblW w:w="10041" w:type="dxa"/>
        <w:tblInd w:w="103" w:type="dxa"/>
        <w:tblLook w:val="04A0"/>
      </w:tblPr>
      <w:tblGrid>
        <w:gridCol w:w="8388"/>
        <w:gridCol w:w="1217"/>
        <w:gridCol w:w="875"/>
      </w:tblGrid>
      <w:tr w:rsidR="005177A6" w:rsidRPr="005177A6" w:rsidTr="005177A6">
        <w:trPr>
          <w:trHeight w:val="228"/>
        </w:trPr>
        <w:tc>
          <w:tcPr>
            <w:tcW w:w="8388" w:type="dxa"/>
            <w:tcBorders>
              <w:top w:val="nil"/>
              <w:left w:val="single" w:sz="4" w:space="0" w:color="auto"/>
              <w:bottom w:val="single" w:sz="4" w:space="0" w:color="auto"/>
              <w:right w:val="nil"/>
            </w:tcBorders>
            <w:shd w:val="clear" w:color="auto" w:fill="auto"/>
            <w:noWrap/>
            <w:vAlign w:val="bottom"/>
            <w:hideMark/>
          </w:tcPr>
          <w:p w:rsidR="005177A6" w:rsidRPr="005177A6" w:rsidRDefault="005177A6" w:rsidP="005177A6">
            <w:pPr>
              <w:spacing w:after="0" w:line="240" w:lineRule="auto"/>
              <w:rPr>
                <w:rFonts w:ascii="Calibri" w:eastAsia="Times New Roman" w:hAnsi="Calibri" w:cs="Times New Roman"/>
                <w:b/>
                <w:bCs/>
                <w:color w:val="000000"/>
              </w:rPr>
            </w:pPr>
            <w:r w:rsidRPr="005177A6">
              <w:rPr>
                <w:rFonts w:ascii="Calibri" w:eastAsia="Times New Roman" w:hAnsi="Calibri" w:cs="Times New Roman"/>
                <w:b/>
                <w:bCs/>
                <w:color w:val="000000"/>
              </w:rPr>
              <w:t>Region</w:t>
            </w:r>
          </w:p>
        </w:tc>
        <w:tc>
          <w:tcPr>
            <w:tcW w:w="956" w:type="dxa"/>
            <w:tcBorders>
              <w:top w:val="nil"/>
              <w:left w:val="nil"/>
              <w:bottom w:val="single" w:sz="4" w:space="0" w:color="auto"/>
              <w:right w:val="nil"/>
            </w:tcBorders>
            <w:shd w:val="clear" w:color="auto" w:fill="auto"/>
            <w:noWrap/>
            <w:vAlign w:val="bottom"/>
            <w:hideMark/>
          </w:tcPr>
          <w:p w:rsidR="005177A6" w:rsidRPr="005177A6" w:rsidRDefault="005177A6" w:rsidP="005177A6">
            <w:pPr>
              <w:spacing w:after="0" w:line="240" w:lineRule="auto"/>
              <w:rPr>
                <w:rFonts w:ascii="Calibri" w:eastAsia="Times New Roman" w:hAnsi="Calibri" w:cs="Times New Roman"/>
                <w:b/>
                <w:bCs/>
                <w:color w:val="000000"/>
              </w:rPr>
            </w:pPr>
            <w:r w:rsidRPr="005177A6">
              <w:rPr>
                <w:rFonts w:ascii="Calibri" w:eastAsia="Times New Roman" w:hAnsi="Calibri" w:cs="Times New Roman"/>
                <w:b/>
                <w:bCs/>
                <w:color w:val="000000"/>
              </w:rPr>
              <w:t>Population</w:t>
            </w:r>
          </w:p>
        </w:tc>
        <w:tc>
          <w:tcPr>
            <w:tcW w:w="697" w:type="dxa"/>
            <w:tcBorders>
              <w:top w:val="nil"/>
              <w:left w:val="nil"/>
              <w:bottom w:val="single" w:sz="4" w:space="0" w:color="auto"/>
              <w:right w:val="nil"/>
            </w:tcBorders>
            <w:shd w:val="clear" w:color="auto" w:fill="auto"/>
            <w:noWrap/>
            <w:vAlign w:val="bottom"/>
            <w:hideMark/>
          </w:tcPr>
          <w:p w:rsidR="005177A6" w:rsidRPr="005177A6" w:rsidRDefault="005177A6" w:rsidP="005177A6">
            <w:pPr>
              <w:spacing w:after="0" w:line="240" w:lineRule="auto"/>
              <w:jc w:val="center"/>
              <w:rPr>
                <w:rFonts w:ascii="Calibri" w:eastAsia="Times New Roman" w:hAnsi="Calibri" w:cs="Times New Roman"/>
                <w:b/>
                <w:bCs/>
                <w:color w:val="000000"/>
              </w:rPr>
            </w:pPr>
            <w:r w:rsidRPr="005177A6">
              <w:rPr>
                <w:rFonts w:ascii="Calibri" w:eastAsia="Times New Roman" w:hAnsi="Calibri" w:cs="Times New Roman"/>
                <w:b/>
                <w:bCs/>
                <w:color w:val="000000"/>
              </w:rPr>
              <w:t>%</w:t>
            </w:r>
          </w:p>
        </w:tc>
      </w:tr>
      <w:tr w:rsidR="005177A6" w:rsidRPr="005177A6" w:rsidTr="005177A6">
        <w:trPr>
          <w:trHeight w:val="228"/>
        </w:trPr>
        <w:tc>
          <w:tcPr>
            <w:tcW w:w="8388" w:type="dxa"/>
            <w:tcBorders>
              <w:top w:val="nil"/>
              <w:left w:val="nil"/>
              <w:bottom w:val="nil"/>
              <w:right w:val="nil"/>
            </w:tcBorders>
            <w:shd w:val="clear" w:color="auto" w:fill="auto"/>
            <w:noWrap/>
            <w:vAlign w:val="bottom"/>
            <w:hideMark/>
          </w:tcPr>
          <w:p w:rsidR="005177A6" w:rsidRPr="005177A6" w:rsidRDefault="004B028E" w:rsidP="005177A6">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Lowcountry</w:t>
            </w:r>
            <w:proofErr w:type="spellEnd"/>
          </w:p>
        </w:tc>
        <w:tc>
          <w:tcPr>
            <w:tcW w:w="956" w:type="dxa"/>
            <w:tcBorders>
              <w:top w:val="nil"/>
              <w:left w:val="nil"/>
              <w:bottom w:val="nil"/>
              <w:right w:val="nil"/>
            </w:tcBorders>
            <w:shd w:val="clear" w:color="auto" w:fill="auto"/>
            <w:noWrap/>
            <w:vAlign w:val="bottom"/>
            <w:hideMark/>
          </w:tcPr>
          <w:p w:rsidR="005177A6" w:rsidRPr="005177A6" w:rsidRDefault="005177A6" w:rsidP="005177A6">
            <w:pPr>
              <w:spacing w:after="0" w:line="240" w:lineRule="auto"/>
              <w:jc w:val="right"/>
              <w:rPr>
                <w:rFonts w:ascii="Calibri" w:eastAsia="Times New Roman" w:hAnsi="Calibri" w:cs="Times New Roman"/>
                <w:color w:val="000000"/>
              </w:rPr>
            </w:pPr>
            <w:r w:rsidRPr="005177A6">
              <w:rPr>
                <w:rFonts w:ascii="Calibri" w:eastAsia="Times New Roman" w:hAnsi="Calibri" w:cs="Times New Roman"/>
                <w:color w:val="000000"/>
              </w:rPr>
              <w:t>1,546,161</w:t>
            </w:r>
          </w:p>
        </w:tc>
        <w:tc>
          <w:tcPr>
            <w:tcW w:w="697" w:type="dxa"/>
            <w:tcBorders>
              <w:top w:val="nil"/>
              <w:left w:val="nil"/>
              <w:bottom w:val="nil"/>
              <w:right w:val="nil"/>
            </w:tcBorders>
            <w:shd w:val="clear" w:color="auto" w:fill="auto"/>
            <w:noWrap/>
            <w:vAlign w:val="bottom"/>
            <w:hideMark/>
          </w:tcPr>
          <w:p w:rsidR="005177A6" w:rsidRPr="005177A6" w:rsidRDefault="005177A6" w:rsidP="005177A6">
            <w:pPr>
              <w:spacing w:after="0" w:line="240" w:lineRule="auto"/>
              <w:jc w:val="right"/>
              <w:rPr>
                <w:rFonts w:ascii="Calibri" w:eastAsia="Times New Roman" w:hAnsi="Calibri" w:cs="Times New Roman"/>
                <w:color w:val="000000"/>
              </w:rPr>
            </w:pPr>
            <w:r w:rsidRPr="005177A6">
              <w:rPr>
                <w:rFonts w:ascii="Calibri" w:eastAsia="Times New Roman" w:hAnsi="Calibri" w:cs="Times New Roman"/>
                <w:color w:val="000000"/>
              </w:rPr>
              <w:t>33.43%</w:t>
            </w:r>
          </w:p>
        </w:tc>
      </w:tr>
      <w:tr w:rsidR="005177A6" w:rsidRPr="005177A6" w:rsidTr="005177A6">
        <w:trPr>
          <w:trHeight w:val="228"/>
        </w:trPr>
        <w:tc>
          <w:tcPr>
            <w:tcW w:w="8388" w:type="dxa"/>
            <w:tcBorders>
              <w:top w:val="nil"/>
              <w:left w:val="nil"/>
              <w:bottom w:val="nil"/>
              <w:right w:val="nil"/>
            </w:tcBorders>
            <w:shd w:val="clear" w:color="auto" w:fill="auto"/>
            <w:noWrap/>
            <w:vAlign w:val="bottom"/>
            <w:hideMark/>
          </w:tcPr>
          <w:p w:rsidR="005177A6" w:rsidRPr="005177A6" w:rsidRDefault="005177A6" w:rsidP="005177A6">
            <w:pPr>
              <w:spacing w:after="0" w:line="240" w:lineRule="auto"/>
              <w:rPr>
                <w:rFonts w:ascii="Calibri" w:eastAsia="Times New Roman" w:hAnsi="Calibri" w:cs="Times New Roman"/>
                <w:color w:val="000000"/>
              </w:rPr>
            </w:pPr>
            <w:r w:rsidRPr="005177A6">
              <w:rPr>
                <w:rFonts w:ascii="Calibri" w:eastAsia="Times New Roman" w:hAnsi="Calibri" w:cs="Times New Roman"/>
                <w:color w:val="000000"/>
              </w:rPr>
              <w:t>Midlands</w:t>
            </w:r>
          </w:p>
        </w:tc>
        <w:tc>
          <w:tcPr>
            <w:tcW w:w="956" w:type="dxa"/>
            <w:tcBorders>
              <w:top w:val="nil"/>
              <w:left w:val="nil"/>
              <w:bottom w:val="nil"/>
              <w:right w:val="nil"/>
            </w:tcBorders>
            <w:shd w:val="clear" w:color="auto" w:fill="auto"/>
            <w:noWrap/>
            <w:vAlign w:val="bottom"/>
            <w:hideMark/>
          </w:tcPr>
          <w:p w:rsidR="005177A6" w:rsidRPr="005177A6" w:rsidRDefault="005177A6" w:rsidP="005177A6">
            <w:pPr>
              <w:spacing w:after="0" w:line="240" w:lineRule="auto"/>
              <w:jc w:val="right"/>
              <w:rPr>
                <w:rFonts w:ascii="Calibri" w:eastAsia="Times New Roman" w:hAnsi="Calibri" w:cs="Times New Roman"/>
                <w:color w:val="000000"/>
              </w:rPr>
            </w:pPr>
            <w:r w:rsidRPr="005177A6">
              <w:rPr>
                <w:rFonts w:ascii="Calibri" w:eastAsia="Times New Roman" w:hAnsi="Calibri" w:cs="Times New Roman"/>
                <w:color w:val="000000"/>
              </w:rPr>
              <w:t>1,565,433</w:t>
            </w:r>
          </w:p>
        </w:tc>
        <w:tc>
          <w:tcPr>
            <w:tcW w:w="697" w:type="dxa"/>
            <w:tcBorders>
              <w:top w:val="nil"/>
              <w:left w:val="nil"/>
              <w:bottom w:val="nil"/>
              <w:right w:val="nil"/>
            </w:tcBorders>
            <w:shd w:val="clear" w:color="auto" w:fill="auto"/>
            <w:noWrap/>
            <w:vAlign w:val="bottom"/>
            <w:hideMark/>
          </w:tcPr>
          <w:p w:rsidR="005177A6" w:rsidRPr="005177A6" w:rsidRDefault="005177A6" w:rsidP="005177A6">
            <w:pPr>
              <w:spacing w:after="0" w:line="240" w:lineRule="auto"/>
              <w:jc w:val="right"/>
              <w:rPr>
                <w:rFonts w:ascii="Calibri" w:eastAsia="Times New Roman" w:hAnsi="Calibri" w:cs="Times New Roman"/>
                <w:color w:val="000000"/>
              </w:rPr>
            </w:pPr>
            <w:r w:rsidRPr="005177A6">
              <w:rPr>
                <w:rFonts w:ascii="Calibri" w:eastAsia="Times New Roman" w:hAnsi="Calibri" w:cs="Times New Roman"/>
                <w:color w:val="000000"/>
              </w:rPr>
              <w:t>33.85%</w:t>
            </w:r>
          </w:p>
        </w:tc>
      </w:tr>
      <w:tr w:rsidR="005177A6" w:rsidRPr="005177A6" w:rsidTr="005177A6">
        <w:trPr>
          <w:trHeight w:val="228"/>
        </w:trPr>
        <w:tc>
          <w:tcPr>
            <w:tcW w:w="8388" w:type="dxa"/>
            <w:tcBorders>
              <w:top w:val="nil"/>
              <w:left w:val="nil"/>
              <w:bottom w:val="nil"/>
              <w:right w:val="nil"/>
            </w:tcBorders>
            <w:shd w:val="clear" w:color="auto" w:fill="auto"/>
            <w:noWrap/>
            <w:vAlign w:val="bottom"/>
            <w:hideMark/>
          </w:tcPr>
          <w:p w:rsidR="005177A6" w:rsidRPr="005177A6" w:rsidRDefault="004B028E" w:rsidP="005177A6">
            <w:pPr>
              <w:spacing w:after="0" w:line="240" w:lineRule="auto"/>
              <w:rPr>
                <w:rFonts w:ascii="Calibri" w:eastAsia="Times New Roman" w:hAnsi="Calibri" w:cs="Times New Roman"/>
                <w:color w:val="000000"/>
              </w:rPr>
            </w:pPr>
            <w:r>
              <w:rPr>
                <w:rFonts w:ascii="Calibri" w:eastAsia="Times New Roman" w:hAnsi="Calibri" w:cs="Times New Roman"/>
                <w:color w:val="000000"/>
              </w:rPr>
              <w:t>Upstate</w:t>
            </w:r>
          </w:p>
        </w:tc>
        <w:tc>
          <w:tcPr>
            <w:tcW w:w="956" w:type="dxa"/>
            <w:tcBorders>
              <w:top w:val="nil"/>
              <w:left w:val="nil"/>
              <w:bottom w:val="single" w:sz="4" w:space="0" w:color="auto"/>
              <w:right w:val="nil"/>
            </w:tcBorders>
            <w:shd w:val="clear" w:color="auto" w:fill="auto"/>
            <w:noWrap/>
            <w:vAlign w:val="bottom"/>
            <w:hideMark/>
          </w:tcPr>
          <w:p w:rsidR="005177A6" w:rsidRPr="005177A6" w:rsidRDefault="005177A6" w:rsidP="005177A6">
            <w:pPr>
              <w:spacing w:after="0" w:line="240" w:lineRule="auto"/>
              <w:jc w:val="right"/>
              <w:rPr>
                <w:rFonts w:ascii="Calibri" w:eastAsia="Times New Roman" w:hAnsi="Calibri" w:cs="Times New Roman"/>
                <w:color w:val="000000"/>
              </w:rPr>
            </w:pPr>
            <w:r w:rsidRPr="005177A6">
              <w:rPr>
                <w:rFonts w:ascii="Calibri" w:eastAsia="Times New Roman" w:hAnsi="Calibri" w:cs="Times New Roman"/>
                <w:color w:val="000000"/>
              </w:rPr>
              <w:t>1,513,353</w:t>
            </w:r>
          </w:p>
        </w:tc>
        <w:tc>
          <w:tcPr>
            <w:tcW w:w="697" w:type="dxa"/>
            <w:tcBorders>
              <w:top w:val="nil"/>
              <w:left w:val="nil"/>
              <w:bottom w:val="nil"/>
              <w:right w:val="nil"/>
            </w:tcBorders>
            <w:shd w:val="clear" w:color="auto" w:fill="auto"/>
            <w:noWrap/>
            <w:vAlign w:val="bottom"/>
            <w:hideMark/>
          </w:tcPr>
          <w:p w:rsidR="005177A6" w:rsidRPr="005177A6" w:rsidRDefault="005177A6" w:rsidP="005177A6">
            <w:pPr>
              <w:spacing w:after="0" w:line="240" w:lineRule="auto"/>
              <w:jc w:val="right"/>
              <w:rPr>
                <w:rFonts w:ascii="Calibri" w:eastAsia="Times New Roman" w:hAnsi="Calibri" w:cs="Times New Roman"/>
                <w:color w:val="000000"/>
              </w:rPr>
            </w:pPr>
            <w:r w:rsidRPr="005177A6">
              <w:rPr>
                <w:rFonts w:ascii="Calibri" w:eastAsia="Times New Roman" w:hAnsi="Calibri" w:cs="Times New Roman"/>
                <w:color w:val="000000"/>
              </w:rPr>
              <w:t>32.72%</w:t>
            </w:r>
          </w:p>
        </w:tc>
      </w:tr>
      <w:tr w:rsidR="005177A6" w:rsidRPr="005177A6" w:rsidTr="005177A6">
        <w:trPr>
          <w:trHeight w:val="228"/>
        </w:trPr>
        <w:tc>
          <w:tcPr>
            <w:tcW w:w="8388" w:type="dxa"/>
            <w:tcBorders>
              <w:top w:val="nil"/>
              <w:left w:val="nil"/>
              <w:bottom w:val="nil"/>
              <w:right w:val="nil"/>
            </w:tcBorders>
            <w:shd w:val="clear" w:color="auto" w:fill="auto"/>
            <w:noWrap/>
            <w:vAlign w:val="bottom"/>
            <w:hideMark/>
          </w:tcPr>
          <w:p w:rsidR="005177A6" w:rsidRPr="005177A6" w:rsidRDefault="005177A6" w:rsidP="005177A6">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5177A6" w:rsidRPr="005177A6" w:rsidRDefault="005177A6" w:rsidP="005177A6">
            <w:pPr>
              <w:spacing w:after="0" w:line="240" w:lineRule="auto"/>
              <w:jc w:val="right"/>
              <w:rPr>
                <w:rFonts w:ascii="Calibri" w:eastAsia="Times New Roman" w:hAnsi="Calibri" w:cs="Times New Roman"/>
                <w:color w:val="000000"/>
              </w:rPr>
            </w:pPr>
            <w:r w:rsidRPr="005177A6">
              <w:rPr>
                <w:rFonts w:ascii="Calibri" w:eastAsia="Times New Roman" w:hAnsi="Calibri" w:cs="Times New Roman"/>
                <w:color w:val="000000"/>
              </w:rPr>
              <w:t>4,624,947</w:t>
            </w:r>
          </w:p>
        </w:tc>
        <w:tc>
          <w:tcPr>
            <w:tcW w:w="697" w:type="dxa"/>
            <w:tcBorders>
              <w:top w:val="nil"/>
              <w:left w:val="nil"/>
              <w:bottom w:val="nil"/>
              <w:right w:val="nil"/>
            </w:tcBorders>
            <w:shd w:val="clear" w:color="auto" w:fill="auto"/>
            <w:noWrap/>
            <w:vAlign w:val="bottom"/>
            <w:hideMark/>
          </w:tcPr>
          <w:p w:rsidR="005177A6" w:rsidRPr="005177A6" w:rsidRDefault="005177A6" w:rsidP="005177A6">
            <w:pPr>
              <w:spacing w:after="0" w:line="240" w:lineRule="auto"/>
              <w:rPr>
                <w:rFonts w:ascii="Calibri" w:eastAsia="Times New Roman" w:hAnsi="Calibri" w:cs="Times New Roman"/>
                <w:color w:val="000000"/>
              </w:rPr>
            </w:pPr>
          </w:p>
        </w:tc>
      </w:tr>
      <w:tr w:rsidR="005177A6" w:rsidRPr="005177A6" w:rsidTr="005177A6">
        <w:trPr>
          <w:trHeight w:val="228"/>
        </w:trPr>
        <w:tc>
          <w:tcPr>
            <w:tcW w:w="8388" w:type="dxa"/>
            <w:tcBorders>
              <w:top w:val="nil"/>
              <w:left w:val="nil"/>
              <w:bottom w:val="nil"/>
              <w:right w:val="nil"/>
            </w:tcBorders>
            <w:shd w:val="clear" w:color="auto" w:fill="auto"/>
            <w:noWrap/>
            <w:vAlign w:val="bottom"/>
            <w:hideMark/>
          </w:tcPr>
          <w:p w:rsidR="005177A6" w:rsidRDefault="005177A6" w:rsidP="005177A6">
            <w:pPr>
              <w:spacing w:after="0" w:line="240" w:lineRule="auto"/>
              <w:rPr>
                <w:rFonts w:ascii="Calibri" w:eastAsia="Times New Roman" w:hAnsi="Calibri" w:cs="Times New Roman"/>
                <w:color w:val="000000"/>
              </w:rPr>
            </w:pPr>
          </w:p>
          <w:p w:rsidR="005177A6" w:rsidRPr="005177A6" w:rsidRDefault="005177A6" w:rsidP="005177A6">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5177A6" w:rsidRPr="005177A6" w:rsidRDefault="005177A6" w:rsidP="005177A6">
            <w:pPr>
              <w:spacing w:after="0" w:line="240" w:lineRule="auto"/>
              <w:jc w:val="right"/>
              <w:rPr>
                <w:rFonts w:ascii="Calibri" w:eastAsia="Times New Roman" w:hAnsi="Calibri" w:cs="Times New Roman"/>
                <w:color w:val="000000"/>
              </w:rPr>
            </w:pPr>
          </w:p>
        </w:tc>
        <w:tc>
          <w:tcPr>
            <w:tcW w:w="697" w:type="dxa"/>
            <w:tcBorders>
              <w:top w:val="nil"/>
              <w:left w:val="nil"/>
              <w:bottom w:val="nil"/>
              <w:right w:val="nil"/>
            </w:tcBorders>
            <w:shd w:val="clear" w:color="auto" w:fill="auto"/>
            <w:noWrap/>
            <w:vAlign w:val="bottom"/>
            <w:hideMark/>
          </w:tcPr>
          <w:p w:rsidR="005177A6" w:rsidRPr="005177A6" w:rsidRDefault="005177A6" w:rsidP="005177A6">
            <w:pPr>
              <w:spacing w:after="0" w:line="240" w:lineRule="auto"/>
              <w:rPr>
                <w:rFonts w:ascii="Calibri" w:eastAsia="Times New Roman" w:hAnsi="Calibri" w:cs="Times New Roman"/>
                <w:color w:val="000000"/>
              </w:rPr>
            </w:pPr>
          </w:p>
        </w:tc>
      </w:tr>
    </w:tbl>
    <w:p w:rsidR="005177A6" w:rsidRPr="00CD7EEB" w:rsidRDefault="005177A6" w:rsidP="005177A6">
      <w:pPr>
        <w:pStyle w:val="ListParagraph"/>
        <w:ind w:left="0"/>
        <w:rPr>
          <w:rFonts w:ascii="Arial" w:hAnsi="Arial" w:cs="Arial"/>
        </w:rPr>
      </w:pPr>
    </w:p>
    <w:p w:rsidR="00650745" w:rsidRDefault="00BF20CD" w:rsidP="000602F3">
      <w:pPr>
        <w:pStyle w:val="ListParagraph"/>
        <w:ind w:left="0"/>
        <w:rPr>
          <w:rFonts w:ascii="Arial" w:hAnsi="Arial" w:cs="Arial"/>
        </w:rPr>
      </w:pPr>
      <w:r>
        <w:rPr>
          <w:rFonts w:ascii="Arial" w:hAnsi="Arial" w:cs="Arial"/>
          <w:noProof/>
          <w:lang w:eastAsia="zh-TW"/>
        </w:rPr>
        <w:pict>
          <v:shapetype id="_x0000_t202" coordsize="21600,21600" o:spt="202" path="m,l,21600r21600,l21600,xe">
            <v:stroke joinstyle="miter"/>
            <v:path gradientshapeok="t" o:connecttype="rect"/>
          </v:shapetype>
          <v:shape id="_x0000_s1028" type="#_x0000_t202" style="position:absolute;margin-left:111.75pt;margin-top:356.3pt;width:91.5pt;height:35.4pt;z-index:251662336;mso-width-relative:margin;mso-height-relative:margin" stroked="f">
            <v:textbox>
              <w:txbxContent>
                <w:p w:rsidR="007976E3" w:rsidRPr="00EC10D4" w:rsidRDefault="007976E3">
                  <w:pPr>
                    <w:rPr>
                      <w:rFonts w:ascii="Arial" w:hAnsi="Arial" w:cs="Arial"/>
                      <w:b/>
                      <w:sz w:val="24"/>
                    </w:rPr>
                  </w:pPr>
                  <w:r w:rsidRPr="00EC10D4">
                    <w:rPr>
                      <w:rFonts w:ascii="Arial" w:hAnsi="Arial" w:cs="Arial"/>
                      <w:b/>
                      <w:sz w:val="24"/>
                    </w:rPr>
                    <w:t>Lowcountry</w:t>
                  </w:r>
                </w:p>
              </w:txbxContent>
            </v:textbox>
          </v:shape>
        </w:pict>
      </w:r>
      <w:r w:rsidRPr="00BF20CD">
        <w:rPr>
          <w:rFonts w:ascii="Calibri" w:eastAsia="Times New Roman" w:hAnsi="Calibri" w:cs="Times New Roman"/>
          <w:noProof/>
          <w:color w:val="000000"/>
        </w:rPr>
        <w:pict>
          <v:shape id="_x0000_s1029" type="#_x0000_t202" style="position:absolute;margin-left:56.25pt;margin-top:243.05pt;width:84.75pt;height:35.4pt;z-index:251663360;mso-width-relative:margin;mso-height-relative:margin" stroked="f">
            <v:textbox>
              <w:txbxContent>
                <w:p w:rsidR="007976E3" w:rsidRPr="00EC10D4" w:rsidRDefault="007976E3" w:rsidP="00EC10D4">
                  <w:pPr>
                    <w:rPr>
                      <w:rFonts w:ascii="Arial" w:hAnsi="Arial" w:cs="Arial"/>
                      <w:b/>
                      <w:sz w:val="24"/>
                    </w:rPr>
                  </w:pPr>
                  <w:r>
                    <w:rPr>
                      <w:rFonts w:ascii="Arial" w:hAnsi="Arial" w:cs="Arial"/>
                      <w:b/>
                      <w:sz w:val="24"/>
                    </w:rPr>
                    <w:t>Midlands</w:t>
                  </w:r>
                </w:p>
              </w:txbxContent>
            </v:textbox>
          </v:shape>
        </w:pict>
      </w:r>
      <w:r w:rsidRPr="00BF20CD">
        <w:rPr>
          <w:rFonts w:ascii="Calibri" w:eastAsia="Times New Roman" w:hAnsi="Calibri" w:cs="Times New Roman"/>
          <w:noProof/>
          <w:color w:val="000000"/>
          <w:lang w:eastAsia="zh-TW"/>
        </w:rPr>
        <w:pict>
          <v:shape id="_x0000_s1026" type="#_x0000_t202" style="position:absolute;margin-left:-.15pt;margin-top:118.7pt;width:62.4pt;height:28.35pt;z-index:251660288;mso-width-relative:margin;mso-height-relative:margin" stroked="f">
            <v:textbox>
              <w:txbxContent>
                <w:p w:rsidR="007976E3" w:rsidRPr="00EC10D4" w:rsidRDefault="007976E3">
                  <w:pPr>
                    <w:rPr>
                      <w:rFonts w:ascii="Arial" w:hAnsi="Arial" w:cs="Arial"/>
                      <w:b/>
                      <w:sz w:val="24"/>
                    </w:rPr>
                  </w:pPr>
                  <w:r w:rsidRPr="00EC10D4">
                    <w:rPr>
                      <w:rFonts w:ascii="Arial" w:hAnsi="Arial" w:cs="Arial"/>
                      <w:b/>
                      <w:sz w:val="24"/>
                    </w:rPr>
                    <w:t>Upstate</w:t>
                  </w:r>
                </w:p>
              </w:txbxContent>
            </v:textbox>
          </v:shape>
        </w:pict>
      </w:r>
      <w:r w:rsidR="005177A6">
        <w:rPr>
          <w:rFonts w:ascii="Arial" w:hAnsi="Arial" w:cs="Arial"/>
          <w:noProof/>
        </w:rPr>
        <w:drawing>
          <wp:inline distT="0" distB="0" distL="0" distR="0">
            <wp:extent cx="6858000" cy="5475157"/>
            <wp:effectExtent l="19050" t="0" r="0" b="0"/>
            <wp:docPr id="10" name="Picture 1" descr="C:\Users\Warren\Desktop\Gerimander_Reg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rren\Desktop\Gerimander_Regions.jpg"/>
                    <pic:cNvPicPr>
                      <a:picLocks noChangeAspect="1" noChangeArrowheads="1"/>
                    </pic:cNvPicPr>
                  </pic:nvPicPr>
                  <pic:blipFill>
                    <a:blip r:embed="rId14" cstate="print"/>
                    <a:srcRect/>
                    <a:stretch>
                      <a:fillRect/>
                    </a:stretch>
                  </pic:blipFill>
                  <pic:spPr bwMode="auto">
                    <a:xfrm>
                      <a:off x="0" y="0"/>
                      <a:ext cx="6858000" cy="5475157"/>
                    </a:xfrm>
                    <a:prstGeom prst="rect">
                      <a:avLst/>
                    </a:prstGeom>
                    <a:noFill/>
                    <a:ln w="9525">
                      <a:noFill/>
                      <a:miter lim="800000"/>
                      <a:headEnd/>
                      <a:tailEnd/>
                    </a:ln>
                  </pic:spPr>
                </pic:pic>
              </a:graphicData>
            </a:graphic>
          </wp:inline>
        </w:drawing>
      </w:r>
    </w:p>
    <w:p w:rsidR="00650745" w:rsidRDefault="00650745" w:rsidP="000602F3">
      <w:pPr>
        <w:pStyle w:val="ListParagraph"/>
        <w:ind w:left="0"/>
        <w:rPr>
          <w:rFonts w:ascii="Arial" w:hAnsi="Arial" w:cs="Arial"/>
        </w:rPr>
      </w:pPr>
    </w:p>
    <w:p w:rsidR="00650745" w:rsidRDefault="00554AA2" w:rsidP="000602F3">
      <w:pPr>
        <w:pStyle w:val="ListParagraph"/>
        <w:ind w:left="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w:t>
      </w:r>
    </w:p>
    <w:p w:rsidR="005177A6" w:rsidRDefault="00646388" w:rsidP="000602F3">
      <w:pPr>
        <w:pStyle w:val="ListParagraph"/>
        <w:ind w:left="0"/>
        <w:rPr>
          <w:rFonts w:ascii="Arial" w:hAnsi="Arial" w:cs="Arial"/>
          <w:b/>
        </w:rPr>
      </w:pPr>
      <w:r w:rsidRPr="00646388">
        <w:rPr>
          <w:rFonts w:ascii="Arial" w:hAnsi="Arial" w:cs="Arial"/>
          <w:b/>
        </w:rPr>
        <w:lastRenderedPageBreak/>
        <w:t xml:space="preserve">Nomenclature, Geography, </w:t>
      </w:r>
      <w:r w:rsidR="00EC10D4">
        <w:rPr>
          <w:rFonts w:ascii="Arial" w:hAnsi="Arial" w:cs="Arial"/>
          <w:b/>
        </w:rPr>
        <w:t xml:space="preserve">Convention, </w:t>
      </w:r>
      <w:r w:rsidRPr="00646388">
        <w:rPr>
          <w:rFonts w:ascii="Arial" w:hAnsi="Arial" w:cs="Arial"/>
          <w:b/>
        </w:rPr>
        <w:t>and Organizational Taxonomy</w:t>
      </w:r>
    </w:p>
    <w:p w:rsidR="00646388" w:rsidRDefault="00646388" w:rsidP="000602F3">
      <w:pPr>
        <w:pStyle w:val="ListParagraph"/>
        <w:ind w:left="0"/>
        <w:rPr>
          <w:rFonts w:ascii="Arial" w:hAnsi="Arial" w:cs="Arial"/>
          <w:b/>
        </w:rPr>
      </w:pPr>
    </w:p>
    <w:p w:rsidR="00646388" w:rsidRPr="00646388" w:rsidRDefault="00BF5611" w:rsidP="000602F3">
      <w:pPr>
        <w:pStyle w:val="ListParagraph"/>
        <w:ind w:left="0"/>
        <w:rPr>
          <w:rFonts w:ascii="Arial" w:hAnsi="Arial" w:cs="Arial"/>
        </w:rPr>
      </w:pPr>
      <w:r>
        <w:rPr>
          <w:rFonts w:ascii="Arial" w:hAnsi="Arial" w:cs="Arial"/>
        </w:rPr>
        <w:t xml:space="preserve">There are numerous ways to define regions and our current method seems to borrow from geographic </w:t>
      </w:r>
      <w:r w:rsidR="00EC10D4">
        <w:rPr>
          <w:rFonts w:ascii="Arial" w:hAnsi="Arial" w:cs="Arial"/>
        </w:rPr>
        <w:t xml:space="preserve">(see below), political, and </w:t>
      </w:r>
      <w:r>
        <w:rPr>
          <w:rFonts w:ascii="Arial" w:hAnsi="Arial" w:cs="Arial"/>
        </w:rPr>
        <w:t>organizational conventions</w:t>
      </w:r>
      <w:r w:rsidR="00EC10D4">
        <w:rPr>
          <w:rFonts w:ascii="Arial" w:hAnsi="Arial" w:cs="Arial"/>
        </w:rPr>
        <w:t xml:space="preserve">. Obviously our </w:t>
      </w:r>
      <w:r w:rsidR="00646388">
        <w:rPr>
          <w:rFonts w:ascii="Arial" w:hAnsi="Arial" w:cs="Arial"/>
        </w:rPr>
        <w:t xml:space="preserve">Piedmont </w:t>
      </w:r>
      <w:r w:rsidR="00EC10D4">
        <w:rPr>
          <w:rFonts w:ascii="Arial" w:hAnsi="Arial" w:cs="Arial"/>
        </w:rPr>
        <w:t xml:space="preserve">region includes </w:t>
      </w:r>
      <w:r w:rsidR="00646388">
        <w:rPr>
          <w:rFonts w:ascii="Arial" w:hAnsi="Arial" w:cs="Arial"/>
        </w:rPr>
        <w:t xml:space="preserve">the mountainous counties of the Blue Ridge, </w:t>
      </w:r>
      <w:r w:rsidR="00EC10D4">
        <w:rPr>
          <w:rFonts w:ascii="Arial" w:hAnsi="Arial" w:cs="Arial"/>
        </w:rPr>
        <w:t xml:space="preserve">and the Midlands </w:t>
      </w:r>
      <w:r w:rsidR="008A467F">
        <w:rPr>
          <w:rFonts w:ascii="Arial" w:hAnsi="Arial" w:cs="Arial"/>
        </w:rPr>
        <w:t>stand</w:t>
      </w:r>
      <w:r w:rsidR="00EC10D4">
        <w:rPr>
          <w:rFonts w:ascii="Arial" w:hAnsi="Arial" w:cs="Arial"/>
        </w:rPr>
        <w:t xml:space="preserve"> in for our Coastal Plain. </w:t>
      </w:r>
      <w:r w:rsidR="008A467F">
        <w:rPr>
          <w:rFonts w:ascii="Arial" w:hAnsi="Arial" w:cs="Arial"/>
        </w:rPr>
        <w:t xml:space="preserve">But the </w:t>
      </w:r>
      <w:proofErr w:type="spellStart"/>
      <w:r w:rsidR="008A467F">
        <w:rPr>
          <w:rFonts w:ascii="Arial" w:hAnsi="Arial" w:cs="Arial"/>
        </w:rPr>
        <w:t>PeeDee</w:t>
      </w:r>
      <w:proofErr w:type="spellEnd"/>
      <w:r w:rsidR="008A467F">
        <w:rPr>
          <w:rFonts w:ascii="Arial" w:hAnsi="Arial" w:cs="Arial"/>
        </w:rPr>
        <w:t xml:space="preserve"> and Coastal regions seem to be borrowed from the SC Forest Service. In any case, simplification using the suggested new Upstate, Midlands, </w:t>
      </w:r>
      <w:proofErr w:type="spellStart"/>
      <w:r w:rsidR="008A467F">
        <w:rPr>
          <w:rFonts w:ascii="Arial" w:hAnsi="Arial" w:cs="Arial"/>
        </w:rPr>
        <w:t>Lowcountry</w:t>
      </w:r>
      <w:proofErr w:type="spellEnd"/>
      <w:r w:rsidR="008A467F">
        <w:rPr>
          <w:rFonts w:ascii="Arial" w:hAnsi="Arial" w:cs="Arial"/>
        </w:rPr>
        <w:t xml:space="preserve"> schema is vastly superior.</w:t>
      </w:r>
      <w:r w:rsidR="00EC10D4">
        <w:rPr>
          <w:rFonts w:ascii="Arial" w:hAnsi="Arial" w:cs="Arial"/>
        </w:rPr>
        <w:t xml:space="preserve"> </w:t>
      </w:r>
      <w:r w:rsidR="008A467F">
        <w:rPr>
          <w:rFonts w:ascii="Arial" w:hAnsi="Arial" w:cs="Arial"/>
        </w:rPr>
        <w:t xml:space="preserve">This model is based on realignment of contiguous counties into the new regions </w:t>
      </w:r>
      <w:r w:rsidR="00730EE7">
        <w:rPr>
          <w:rFonts w:ascii="Arial" w:hAnsi="Arial" w:cs="Arial"/>
        </w:rPr>
        <w:t>–</w:t>
      </w:r>
      <w:r w:rsidR="008A467F">
        <w:rPr>
          <w:rFonts w:ascii="Arial" w:hAnsi="Arial" w:cs="Arial"/>
        </w:rPr>
        <w:t xml:space="preserve"> so as to gerrymander 3 regions with essentially equivalent population. </w:t>
      </w:r>
      <w:r w:rsidR="00746AAE">
        <w:rPr>
          <w:rFonts w:ascii="Arial" w:hAnsi="Arial" w:cs="Arial"/>
        </w:rPr>
        <w:t>According</w:t>
      </w:r>
      <w:r w:rsidR="00311871">
        <w:rPr>
          <w:rFonts w:ascii="Arial" w:hAnsi="Arial" w:cs="Arial"/>
        </w:rPr>
        <w:t>ly,</w:t>
      </w:r>
      <w:r w:rsidR="00746AAE">
        <w:rPr>
          <w:rFonts w:ascii="Arial" w:hAnsi="Arial" w:cs="Arial"/>
        </w:rPr>
        <w:t xml:space="preserve"> t</w:t>
      </w:r>
      <w:r w:rsidR="008A467F">
        <w:rPr>
          <w:rFonts w:ascii="Arial" w:hAnsi="Arial" w:cs="Arial"/>
        </w:rPr>
        <w:t>his populat</w:t>
      </w:r>
      <w:r w:rsidR="000E2E49">
        <w:rPr>
          <w:rFonts w:ascii="Arial" w:hAnsi="Arial" w:cs="Arial"/>
        </w:rPr>
        <w:t xml:space="preserve">ion equivalence is held to be </w:t>
      </w:r>
      <w:r w:rsidR="008A467F">
        <w:rPr>
          <w:rFonts w:ascii="Arial" w:hAnsi="Arial" w:cs="Arial"/>
        </w:rPr>
        <w:t>directly proportional to the density of healthcare organization</w:t>
      </w:r>
      <w:r w:rsidR="00A926CE">
        <w:rPr>
          <w:rFonts w:ascii="Arial" w:hAnsi="Arial" w:cs="Arial"/>
        </w:rPr>
        <w:t>s in those</w:t>
      </w:r>
      <w:r w:rsidR="00311871">
        <w:rPr>
          <w:rFonts w:ascii="Arial" w:hAnsi="Arial" w:cs="Arial"/>
        </w:rPr>
        <w:t xml:space="preserve"> </w:t>
      </w:r>
      <w:r w:rsidR="00A926CE">
        <w:rPr>
          <w:rFonts w:ascii="Arial" w:hAnsi="Arial" w:cs="Arial"/>
        </w:rPr>
        <w:t>region</w:t>
      </w:r>
      <w:r w:rsidR="00311871">
        <w:rPr>
          <w:rFonts w:ascii="Arial" w:hAnsi="Arial" w:cs="Arial"/>
        </w:rPr>
        <w:t>s</w:t>
      </w:r>
      <w:r w:rsidR="00A926CE">
        <w:rPr>
          <w:rFonts w:ascii="Arial" w:hAnsi="Arial" w:cs="Arial"/>
        </w:rPr>
        <w:t xml:space="preserve">, </w:t>
      </w:r>
      <w:r w:rsidR="008A467F">
        <w:rPr>
          <w:rFonts w:ascii="Arial" w:hAnsi="Arial" w:cs="Arial"/>
        </w:rPr>
        <w:t xml:space="preserve">and hence the </w:t>
      </w:r>
      <w:r w:rsidR="00A926CE">
        <w:rPr>
          <w:rFonts w:ascii="Arial" w:hAnsi="Arial" w:cs="Arial"/>
        </w:rPr>
        <w:t xml:space="preserve">equivalent </w:t>
      </w:r>
      <w:r w:rsidR="008A467F">
        <w:rPr>
          <w:rFonts w:ascii="Arial" w:hAnsi="Arial" w:cs="Arial"/>
        </w:rPr>
        <w:t xml:space="preserve">need for RCP’s in each </w:t>
      </w:r>
      <w:r w:rsidR="00A926CE">
        <w:rPr>
          <w:rFonts w:ascii="Arial" w:hAnsi="Arial" w:cs="Arial"/>
        </w:rPr>
        <w:t>new region</w:t>
      </w:r>
      <w:r w:rsidR="000E2E49" w:rsidRPr="000E2E49">
        <w:rPr>
          <w:rFonts w:ascii="Arial" w:hAnsi="Arial" w:cs="Arial"/>
          <w:vertAlign w:val="superscript"/>
        </w:rPr>
        <w:t>7</w:t>
      </w:r>
      <w:r w:rsidR="00A926CE">
        <w:rPr>
          <w:rFonts w:ascii="Arial" w:hAnsi="Arial" w:cs="Arial"/>
        </w:rPr>
        <w:t>.</w:t>
      </w:r>
      <w:r w:rsidR="000E2E49">
        <w:rPr>
          <w:rFonts w:ascii="Arial" w:hAnsi="Arial" w:cs="Arial"/>
        </w:rPr>
        <w:t xml:space="preserve"> </w:t>
      </w:r>
      <w:r w:rsidR="006645FB">
        <w:rPr>
          <w:rFonts w:ascii="Arial" w:hAnsi="Arial" w:cs="Arial"/>
        </w:rPr>
        <w:t xml:space="preserve">This is </w:t>
      </w:r>
      <w:r w:rsidR="00746AAE">
        <w:rPr>
          <w:rFonts w:ascii="Arial" w:hAnsi="Arial" w:cs="Arial"/>
        </w:rPr>
        <w:t>directly v</w:t>
      </w:r>
      <w:r w:rsidR="006645FB">
        <w:rPr>
          <w:rFonts w:ascii="Arial" w:hAnsi="Arial" w:cs="Arial"/>
        </w:rPr>
        <w:t xml:space="preserve">alidated by the </w:t>
      </w:r>
      <w:r w:rsidR="00746AAE">
        <w:rPr>
          <w:rFonts w:ascii="Arial" w:hAnsi="Arial" w:cs="Arial"/>
        </w:rPr>
        <w:t xml:space="preserve">actual </w:t>
      </w:r>
      <w:r w:rsidR="006645FB">
        <w:rPr>
          <w:rFonts w:ascii="Arial" w:hAnsi="Arial" w:cs="Arial"/>
        </w:rPr>
        <w:t>distribution of hospital beds</w:t>
      </w:r>
      <w:r w:rsidR="000E2E49" w:rsidRPr="000E2E49">
        <w:rPr>
          <w:rFonts w:ascii="Arial" w:hAnsi="Arial" w:cs="Arial"/>
          <w:vertAlign w:val="superscript"/>
        </w:rPr>
        <w:t>8</w:t>
      </w:r>
      <w:r w:rsidR="000E2E49">
        <w:rPr>
          <w:rFonts w:ascii="Arial" w:hAnsi="Arial" w:cs="Arial"/>
          <w:vertAlign w:val="superscript"/>
        </w:rPr>
        <w:t>, A3</w:t>
      </w:r>
      <w:r w:rsidR="006645FB">
        <w:rPr>
          <w:rFonts w:ascii="Arial" w:hAnsi="Arial" w:cs="Arial"/>
        </w:rPr>
        <w:t>.</w:t>
      </w:r>
      <w:r w:rsidR="00746AAE">
        <w:rPr>
          <w:rFonts w:ascii="Arial" w:hAnsi="Arial" w:cs="Arial"/>
        </w:rPr>
        <w:t xml:space="preserve"> </w:t>
      </w:r>
      <w:r w:rsidR="008A467F" w:rsidRPr="00746AAE">
        <w:rPr>
          <w:rFonts w:ascii="Arial" w:hAnsi="Arial" w:cs="Arial"/>
          <w:sz w:val="18"/>
        </w:rPr>
        <w:t xml:space="preserve"> </w:t>
      </w:r>
    </w:p>
    <w:p w:rsidR="00646388" w:rsidRDefault="00646388" w:rsidP="000602F3">
      <w:pPr>
        <w:pStyle w:val="ListParagraph"/>
        <w:ind w:left="0"/>
        <w:rPr>
          <w:rFonts w:ascii="Arial" w:hAnsi="Arial" w:cs="Arial"/>
          <w:b/>
        </w:rPr>
      </w:pPr>
    </w:p>
    <w:p w:rsidR="00770934" w:rsidRDefault="00770934" w:rsidP="000602F3">
      <w:pPr>
        <w:pStyle w:val="ListParagraph"/>
        <w:ind w:left="0"/>
        <w:rPr>
          <w:rFonts w:ascii="Arial" w:hAnsi="Arial" w:cs="Arial"/>
          <w:b/>
        </w:rPr>
      </w:pPr>
    </w:p>
    <w:p w:rsidR="00770934" w:rsidRDefault="00770934" w:rsidP="000602F3">
      <w:pPr>
        <w:pStyle w:val="ListParagraph"/>
        <w:ind w:left="0"/>
        <w:rPr>
          <w:rFonts w:ascii="Arial" w:hAnsi="Arial" w:cs="Arial"/>
          <w:b/>
        </w:rPr>
      </w:pPr>
      <w:r w:rsidRPr="00770934">
        <w:rPr>
          <w:rFonts w:ascii="Arial" w:hAnsi="Arial" w:cs="Arial"/>
          <w:b/>
          <w:noProof/>
        </w:rPr>
        <w:drawing>
          <wp:inline distT="0" distB="0" distL="0" distR="0">
            <wp:extent cx="3943350" cy="2957513"/>
            <wp:effectExtent l="19050" t="0" r="0" b="0"/>
            <wp:docPr id="3" name="Picture 11" descr="Dillon_SC_Natural_Regio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llon_SC_Natural_Regions.gif"/>
                    <pic:cNvPicPr/>
                  </pic:nvPicPr>
                  <pic:blipFill>
                    <a:blip r:embed="rId15" cstate="print"/>
                    <a:stretch>
                      <a:fillRect/>
                    </a:stretch>
                  </pic:blipFill>
                  <pic:spPr>
                    <a:xfrm>
                      <a:off x="0" y="0"/>
                      <a:ext cx="3946403" cy="2959803"/>
                    </a:xfrm>
                    <a:prstGeom prst="rect">
                      <a:avLst/>
                    </a:prstGeom>
                  </pic:spPr>
                </pic:pic>
              </a:graphicData>
            </a:graphic>
          </wp:inline>
        </w:drawing>
      </w:r>
    </w:p>
    <w:p w:rsidR="00770934" w:rsidRDefault="00770934" w:rsidP="000602F3">
      <w:pPr>
        <w:pStyle w:val="ListParagraph"/>
        <w:ind w:left="0"/>
        <w:rPr>
          <w:rFonts w:ascii="Arial" w:hAnsi="Arial" w:cs="Arial"/>
          <w:b/>
        </w:rPr>
      </w:pPr>
    </w:p>
    <w:p w:rsidR="00770934" w:rsidRDefault="00770934" w:rsidP="000602F3">
      <w:pPr>
        <w:pStyle w:val="ListParagraph"/>
        <w:ind w:left="0"/>
        <w:rPr>
          <w:rFonts w:ascii="Arial" w:hAnsi="Arial" w:cs="Arial"/>
          <w:b/>
        </w:rPr>
      </w:pPr>
    </w:p>
    <w:p w:rsidR="00770934" w:rsidRDefault="00770934" w:rsidP="000602F3">
      <w:pPr>
        <w:pStyle w:val="ListParagraph"/>
        <w:ind w:left="0"/>
        <w:rPr>
          <w:rFonts w:ascii="Arial" w:hAnsi="Arial" w:cs="Arial"/>
          <w:b/>
        </w:rPr>
      </w:pPr>
      <w:r>
        <w:rPr>
          <w:rFonts w:ascii="Arial" w:hAnsi="Arial" w:cs="Arial"/>
          <w:b/>
        </w:rPr>
        <w:t>A Pragmatic Alternative to Change</w:t>
      </w:r>
    </w:p>
    <w:p w:rsidR="00770934" w:rsidRDefault="00770934" w:rsidP="000602F3">
      <w:pPr>
        <w:pStyle w:val="ListParagraph"/>
        <w:ind w:left="0"/>
        <w:rPr>
          <w:rFonts w:ascii="Arial" w:hAnsi="Arial" w:cs="Arial"/>
          <w:b/>
        </w:rPr>
      </w:pPr>
    </w:p>
    <w:p w:rsidR="00FA2FDA" w:rsidRDefault="00FA2FDA" w:rsidP="000602F3">
      <w:pPr>
        <w:pStyle w:val="ListParagraph"/>
        <w:ind w:left="0"/>
        <w:rPr>
          <w:rFonts w:ascii="Arial" w:hAnsi="Arial" w:cs="Arial"/>
        </w:rPr>
      </w:pPr>
      <w:r>
        <w:rPr>
          <w:rFonts w:ascii="Arial" w:hAnsi="Arial" w:cs="Arial"/>
        </w:rPr>
        <w:t>If you ever fish for trout</w:t>
      </w:r>
      <w:r w:rsidR="002C2504" w:rsidRPr="002C2504">
        <w:rPr>
          <w:rFonts w:ascii="Arial" w:hAnsi="Arial" w:cs="Arial"/>
          <w:vertAlign w:val="superscript"/>
        </w:rPr>
        <w:t>9</w:t>
      </w:r>
      <w:r>
        <w:rPr>
          <w:rFonts w:ascii="Arial" w:hAnsi="Arial" w:cs="Arial"/>
        </w:rPr>
        <w:t xml:space="preserve">, you can learn to predict where trout will lie based on the hydraulics of the stream. The trout wants to exert minimum effort to obtain a maximum food reward. He finds a current pocket with decreased flow, located behind an obstruction that is just adjacent to a high flow confluence. This is known as a current seam, where several currents combine into one and anything floating (such as a tasty insect) is naturally concentrated. The trout looks up all day, casually swimming against the weak current, until he sees a potential meal worth the effort of exerting himself – and then darts out to retrieve it with a casual sip. Although I dearly love methodical reorganization, it sometime pays to think like a trout.  </w:t>
      </w:r>
    </w:p>
    <w:p w:rsidR="00FA2FDA" w:rsidRDefault="00FA2FDA" w:rsidP="000602F3">
      <w:pPr>
        <w:pStyle w:val="ListParagraph"/>
        <w:ind w:left="0"/>
        <w:rPr>
          <w:rFonts w:ascii="Arial" w:hAnsi="Arial" w:cs="Arial"/>
        </w:rPr>
      </w:pPr>
    </w:p>
    <w:p w:rsidR="000E32EC" w:rsidRDefault="00770934" w:rsidP="000602F3">
      <w:pPr>
        <w:pStyle w:val="ListParagraph"/>
        <w:ind w:left="0"/>
        <w:rPr>
          <w:rFonts w:ascii="Arial" w:hAnsi="Arial" w:cs="Arial"/>
        </w:rPr>
      </w:pPr>
      <w:r w:rsidRPr="00770934">
        <w:rPr>
          <w:rFonts w:ascii="Arial" w:hAnsi="Arial" w:cs="Arial"/>
        </w:rPr>
        <w:t>Since</w:t>
      </w:r>
      <w:r>
        <w:rPr>
          <w:rFonts w:ascii="Arial" w:hAnsi="Arial" w:cs="Arial"/>
        </w:rPr>
        <w:t xml:space="preserve"> remapping and renaming of SCSRC regions requires Board of Directors (BOD) approval and subsequent American Association for Respiratory Care (AARC) House of Delegates (HOD) approval, it may well represent a diminishing return on the investment to accomplish the proposed outcome. It is necessary from a pragmatic perspective to ask what benefit could ONLY be attained by remapping regions. The answer is that there is very little that could not also be accomplished by the use of statistical analysis in evaluating the performance of regions. To this end, I offer both </w:t>
      </w:r>
      <w:r w:rsidR="00FA2FDA">
        <w:rPr>
          <w:rFonts w:ascii="Arial" w:hAnsi="Arial" w:cs="Arial"/>
        </w:rPr>
        <w:t xml:space="preserve">the quiet trout and </w:t>
      </w:r>
      <w:r w:rsidR="00061FC6">
        <w:rPr>
          <w:rFonts w:ascii="Arial" w:hAnsi="Arial" w:cs="Arial"/>
        </w:rPr>
        <w:t xml:space="preserve">my original ‘reptile brain’ </w:t>
      </w:r>
      <w:r>
        <w:rPr>
          <w:rFonts w:ascii="Arial" w:hAnsi="Arial" w:cs="Arial"/>
        </w:rPr>
        <w:t>alternatives for evaluation</w:t>
      </w:r>
      <w:r w:rsidR="000E32EC">
        <w:rPr>
          <w:rFonts w:ascii="Arial" w:hAnsi="Arial" w:cs="Arial"/>
        </w:rPr>
        <w:t>.</w:t>
      </w:r>
      <w:r w:rsidR="00554AA2">
        <w:rPr>
          <w:rFonts w:ascii="Arial" w:hAnsi="Arial" w:cs="Arial"/>
        </w:rPr>
        <w:tab/>
      </w:r>
      <w:r w:rsidR="00554AA2">
        <w:rPr>
          <w:rFonts w:ascii="Arial" w:hAnsi="Arial" w:cs="Arial"/>
        </w:rPr>
        <w:tab/>
      </w:r>
      <w:r w:rsidR="00554AA2">
        <w:rPr>
          <w:rFonts w:ascii="Arial" w:hAnsi="Arial" w:cs="Arial"/>
        </w:rPr>
        <w:tab/>
      </w:r>
      <w:r w:rsidR="00554AA2">
        <w:rPr>
          <w:rFonts w:ascii="Arial" w:hAnsi="Arial" w:cs="Arial"/>
        </w:rPr>
        <w:tab/>
      </w:r>
      <w:r w:rsidR="00554AA2">
        <w:rPr>
          <w:rFonts w:ascii="Arial" w:hAnsi="Arial" w:cs="Arial"/>
        </w:rPr>
        <w:tab/>
      </w:r>
      <w:r w:rsidR="00554AA2">
        <w:rPr>
          <w:rFonts w:ascii="Arial" w:hAnsi="Arial" w:cs="Arial"/>
        </w:rPr>
        <w:tab/>
        <w:t>(8)</w:t>
      </w:r>
    </w:p>
    <w:p w:rsidR="00770934" w:rsidRDefault="00770934" w:rsidP="000602F3">
      <w:pPr>
        <w:pStyle w:val="ListParagraph"/>
        <w:ind w:left="0"/>
        <w:rPr>
          <w:rFonts w:ascii="Arial" w:hAnsi="Arial" w:cs="Arial"/>
        </w:rPr>
      </w:pPr>
    </w:p>
    <w:p w:rsidR="00770934" w:rsidRDefault="00770934" w:rsidP="000602F3">
      <w:pPr>
        <w:pStyle w:val="ListParagraph"/>
        <w:ind w:left="0"/>
        <w:rPr>
          <w:rFonts w:ascii="Arial" w:hAnsi="Arial" w:cs="Arial"/>
          <w:b/>
        </w:rPr>
      </w:pPr>
      <w:r>
        <w:rPr>
          <w:rFonts w:ascii="Arial" w:hAnsi="Arial" w:cs="Arial"/>
          <w:b/>
        </w:rPr>
        <w:lastRenderedPageBreak/>
        <w:t>RCP’s, Population, and Licensure Rate by SCSRC Region</w:t>
      </w:r>
      <w:r w:rsidR="002C2504" w:rsidRPr="002C2504">
        <w:rPr>
          <w:rFonts w:ascii="Arial" w:hAnsi="Arial" w:cs="Arial"/>
          <w:b/>
          <w:vertAlign w:val="superscript"/>
        </w:rPr>
        <w:t>5, 10</w:t>
      </w:r>
    </w:p>
    <w:tbl>
      <w:tblPr>
        <w:tblW w:w="9560" w:type="dxa"/>
        <w:tblInd w:w="93" w:type="dxa"/>
        <w:tblLook w:val="04A0"/>
      </w:tblPr>
      <w:tblGrid>
        <w:gridCol w:w="2201"/>
        <w:gridCol w:w="1539"/>
        <w:gridCol w:w="1040"/>
        <w:gridCol w:w="680"/>
        <w:gridCol w:w="2320"/>
        <w:gridCol w:w="1780"/>
      </w:tblGrid>
      <w:tr w:rsidR="003D0596" w:rsidRPr="003D0596" w:rsidTr="00770934">
        <w:trPr>
          <w:trHeight w:val="80"/>
        </w:trPr>
        <w:tc>
          <w:tcPr>
            <w:tcW w:w="3740" w:type="dxa"/>
            <w:gridSpan w:val="2"/>
            <w:tcBorders>
              <w:top w:val="nil"/>
              <w:left w:val="nil"/>
              <w:bottom w:val="nil"/>
              <w:right w:val="nil"/>
            </w:tcBorders>
            <w:shd w:val="clear" w:color="auto" w:fill="auto"/>
            <w:noWrap/>
            <w:vAlign w:val="bottom"/>
            <w:hideMark/>
          </w:tcPr>
          <w:p w:rsidR="003D0596" w:rsidRPr="003D0596" w:rsidRDefault="003D0596" w:rsidP="00770934">
            <w:pPr>
              <w:spacing w:after="0" w:line="240" w:lineRule="auto"/>
              <w:jc w:val="center"/>
              <w:rPr>
                <w:rFonts w:ascii="Arial" w:eastAsia="Times New Roman" w:hAnsi="Arial" w:cs="Arial"/>
                <w:b/>
                <w:bCs/>
                <w:sz w:val="27"/>
                <w:szCs w:val="27"/>
              </w:rPr>
            </w:pPr>
          </w:p>
        </w:tc>
        <w:tc>
          <w:tcPr>
            <w:tcW w:w="1040" w:type="dxa"/>
            <w:tcBorders>
              <w:top w:val="nil"/>
              <w:left w:val="nil"/>
              <w:bottom w:val="nil"/>
              <w:right w:val="nil"/>
            </w:tcBorders>
            <w:shd w:val="clear" w:color="auto" w:fill="auto"/>
            <w:noWrap/>
            <w:vAlign w:val="bottom"/>
            <w:hideMark/>
          </w:tcPr>
          <w:p w:rsidR="003D0596" w:rsidRPr="003D0596" w:rsidRDefault="003D0596" w:rsidP="00770934">
            <w:pPr>
              <w:spacing w:after="0" w:line="240" w:lineRule="auto"/>
              <w:jc w:val="center"/>
              <w:rPr>
                <w:rFonts w:ascii="Arial" w:eastAsia="Times New Roman" w:hAnsi="Arial" w:cs="Arial"/>
                <w:sz w:val="17"/>
                <w:szCs w:val="17"/>
              </w:rPr>
            </w:pPr>
          </w:p>
        </w:tc>
        <w:tc>
          <w:tcPr>
            <w:tcW w:w="680" w:type="dxa"/>
            <w:tcBorders>
              <w:top w:val="nil"/>
              <w:left w:val="nil"/>
              <w:bottom w:val="nil"/>
              <w:right w:val="nil"/>
            </w:tcBorders>
            <w:shd w:val="clear" w:color="auto" w:fill="auto"/>
            <w:noWrap/>
            <w:vAlign w:val="bottom"/>
            <w:hideMark/>
          </w:tcPr>
          <w:p w:rsidR="003D0596" w:rsidRPr="003D0596" w:rsidRDefault="003D0596" w:rsidP="003D0596">
            <w:pPr>
              <w:spacing w:after="0" w:line="240" w:lineRule="auto"/>
              <w:rPr>
                <w:rFonts w:ascii="Arial" w:eastAsia="Times New Roman" w:hAnsi="Arial" w:cs="Arial"/>
                <w:sz w:val="17"/>
                <w:szCs w:val="17"/>
              </w:rPr>
            </w:pPr>
          </w:p>
        </w:tc>
        <w:tc>
          <w:tcPr>
            <w:tcW w:w="2320" w:type="dxa"/>
            <w:tcBorders>
              <w:top w:val="nil"/>
              <w:left w:val="nil"/>
              <w:bottom w:val="nil"/>
              <w:right w:val="nil"/>
            </w:tcBorders>
            <w:shd w:val="clear" w:color="auto" w:fill="auto"/>
            <w:noWrap/>
            <w:vAlign w:val="bottom"/>
            <w:hideMark/>
          </w:tcPr>
          <w:p w:rsidR="003D0596" w:rsidRPr="003D0596" w:rsidRDefault="003D0596" w:rsidP="003D0596">
            <w:pPr>
              <w:spacing w:after="0" w:line="240" w:lineRule="auto"/>
              <w:rPr>
                <w:rFonts w:ascii="Arial" w:eastAsia="Times New Roman" w:hAnsi="Arial" w:cs="Arial"/>
                <w:sz w:val="17"/>
                <w:szCs w:val="17"/>
              </w:rPr>
            </w:pPr>
          </w:p>
        </w:tc>
        <w:tc>
          <w:tcPr>
            <w:tcW w:w="1780" w:type="dxa"/>
            <w:tcBorders>
              <w:top w:val="nil"/>
              <w:left w:val="nil"/>
              <w:bottom w:val="nil"/>
              <w:right w:val="nil"/>
            </w:tcBorders>
            <w:shd w:val="clear" w:color="auto" w:fill="auto"/>
            <w:noWrap/>
            <w:vAlign w:val="bottom"/>
            <w:hideMark/>
          </w:tcPr>
          <w:p w:rsidR="003D0596" w:rsidRPr="003D0596" w:rsidRDefault="003D0596" w:rsidP="003D0596">
            <w:pPr>
              <w:spacing w:after="0" w:line="240" w:lineRule="auto"/>
              <w:rPr>
                <w:rFonts w:ascii="Arial" w:eastAsia="Times New Roman" w:hAnsi="Arial" w:cs="Arial"/>
                <w:sz w:val="17"/>
                <w:szCs w:val="17"/>
              </w:rPr>
            </w:pPr>
          </w:p>
        </w:tc>
      </w:tr>
      <w:tr w:rsidR="003D0596" w:rsidRPr="003D0596" w:rsidTr="003D0596">
        <w:trPr>
          <w:trHeight w:val="255"/>
        </w:trPr>
        <w:tc>
          <w:tcPr>
            <w:tcW w:w="2201" w:type="dxa"/>
            <w:tcBorders>
              <w:top w:val="nil"/>
              <w:left w:val="nil"/>
              <w:bottom w:val="nil"/>
              <w:right w:val="nil"/>
            </w:tcBorders>
            <w:shd w:val="clear" w:color="000000" w:fill="538ED5"/>
            <w:noWrap/>
            <w:vAlign w:val="bottom"/>
            <w:hideMark/>
          </w:tcPr>
          <w:p w:rsidR="003D0596" w:rsidRPr="003D0596" w:rsidRDefault="003D0596" w:rsidP="003D0596">
            <w:pPr>
              <w:spacing w:after="0" w:line="240" w:lineRule="auto"/>
              <w:rPr>
                <w:rFonts w:ascii="Arial" w:eastAsia="Times New Roman" w:hAnsi="Arial" w:cs="Arial"/>
                <w:sz w:val="20"/>
                <w:szCs w:val="20"/>
              </w:rPr>
            </w:pPr>
            <w:r w:rsidRPr="003D0596">
              <w:rPr>
                <w:rFonts w:ascii="Arial" w:eastAsia="Times New Roman" w:hAnsi="Arial" w:cs="Arial"/>
                <w:sz w:val="20"/>
                <w:szCs w:val="20"/>
              </w:rPr>
              <w:t> </w:t>
            </w:r>
          </w:p>
        </w:tc>
        <w:tc>
          <w:tcPr>
            <w:tcW w:w="1539" w:type="dxa"/>
            <w:tcBorders>
              <w:top w:val="nil"/>
              <w:left w:val="nil"/>
              <w:bottom w:val="nil"/>
              <w:right w:val="nil"/>
            </w:tcBorders>
            <w:shd w:val="clear" w:color="000000" w:fill="538ED5"/>
            <w:noWrap/>
            <w:vAlign w:val="bottom"/>
            <w:hideMark/>
          </w:tcPr>
          <w:p w:rsidR="003D0596" w:rsidRPr="003D0596" w:rsidRDefault="003D0596" w:rsidP="003D0596">
            <w:pPr>
              <w:spacing w:after="0" w:line="240" w:lineRule="auto"/>
              <w:jc w:val="center"/>
              <w:rPr>
                <w:rFonts w:ascii="Arial" w:eastAsia="Times New Roman" w:hAnsi="Arial" w:cs="Arial"/>
                <w:sz w:val="20"/>
                <w:szCs w:val="20"/>
              </w:rPr>
            </w:pPr>
            <w:r w:rsidRPr="003D0596">
              <w:rPr>
                <w:rFonts w:ascii="Arial" w:eastAsia="Times New Roman" w:hAnsi="Arial" w:cs="Arial"/>
                <w:sz w:val="20"/>
                <w:szCs w:val="20"/>
              </w:rPr>
              <w:t> </w:t>
            </w:r>
          </w:p>
        </w:tc>
        <w:tc>
          <w:tcPr>
            <w:tcW w:w="1040" w:type="dxa"/>
            <w:tcBorders>
              <w:top w:val="nil"/>
              <w:left w:val="nil"/>
              <w:bottom w:val="nil"/>
              <w:right w:val="nil"/>
            </w:tcBorders>
            <w:shd w:val="clear" w:color="000000" w:fill="538ED5"/>
            <w:noWrap/>
            <w:vAlign w:val="bottom"/>
            <w:hideMark/>
          </w:tcPr>
          <w:p w:rsidR="003D0596" w:rsidRPr="003D0596" w:rsidRDefault="003D0596" w:rsidP="003D0596">
            <w:pPr>
              <w:spacing w:after="0" w:line="240" w:lineRule="auto"/>
              <w:rPr>
                <w:rFonts w:ascii="Arial" w:eastAsia="Times New Roman" w:hAnsi="Arial" w:cs="Arial"/>
                <w:sz w:val="20"/>
                <w:szCs w:val="20"/>
              </w:rPr>
            </w:pPr>
            <w:r w:rsidRPr="003D0596">
              <w:rPr>
                <w:rFonts w:ascii="Arial" w:eastAsia="Times New Roman" w:hAnsi="Arial" w:cs="Arial"/>
                <w:sz w:val="20"/>
                <w:szCs w:val="20"/>
              </w:rPr>
              <w:t> </w:t>
            </w:r>
          </w:p>
        </w:tc>
        <w:tc>
          <w:tcPr>
            <w:tcW w:w="680" w:type="dxa"/>
            <w:tcBorders>
              <w:top w:val="nil"/>
              <w:left w:val="nil"/>
              <w:bottom w:val="nil"/>
              <w:right w:val="nil"/>
            </w:tcBorders>
            <w:shd w:val="clear" w:color="000000" w:fill="538ED5"/>
            <w:noWrap/>
            <w:vAlign w:val="bottom"/>
            <w:hideMark/>
          </w:tcPr>
          <w:p w:rsidR="003D0596" w:rsidRPr="003D0596" w:rsidRDefault="003D0596" w:rsidP="003D0596">
            <w:pPr>
              <w:spacing w:after="0" w:line="240" w:lineRule="auto"/>
              <w:jc w:val="center"/>
              <w:rPr>
                <w:rFonts w:ascii="Arial" w:eastAsia="Times New Roman" w:hAnsi="Arial" w:cs="Arial"/>
                <w:sz w:val="20"/>
                <w:szCs w:val="20"/>
              </w:rPr>
            </w:pPr>
            <w:r w:rsidRPr="003D0596">
              <w:rPr>
                <w:rFonts w:ascii="Arial" w:eastAsia="Times New Roman" w:hAnsi="Arial" w:cs="Arial"/>
                <w:sz w:val="20"/>
                <w:szCs w:val="20"/>
              </w:rPr>
              <w:t> </w:t>
            </w:r>
          </w:p>
        </w:tc>
        <w:tc>
          <w:tcPr>
            <w:tcW w:w="2320" w:type="dxa"/>
            <w:tcBorders>
              <w:top w:val="nil"/>
              <w:left w:val="nil"/>
              <w:bottom w:val="nil"/>
              <w:right w:val="nil"/>
            </w:tcBorders>
            <w:shd w:val="clear" w:color="000000" w:fill="538ED5"/>
            <w:noWrap/>
            <w:vAlign w:val="bottom"/>
            <w:hideMark/>
          </w:tcPr>
          <w:p w:rsidR="003D0596" w:rsidRPr="003D0596" w:rsidRDefault="003D0596" w:rsidP="003D0596">
            <w:pPr>
              <w:spacing w:after="0" w:line="240" w:lineRule="auto"/>
              <w:rPr>
                <w:rFonts w:ascii="Arial" w:eastAsia="Times New Roman" w:hAnsi="Arial" w:cs="Arial"/>
                <w:sz w:val="17"/>
                <w:szCs w:val="17"/>
              </w:rPr>
            </w:pPr>
            <w:r w:rsidRPr="003D0596">
              <w:rPr>
                <w:rFonts w:ascii="Arial" w:eastAsia="Times New Roman" w:hAnsi="Arial" w:cs="Arial"/>
                <w:sz w:val="17"/>
                <w:szCs w:val="17"/>
              </w:rPr>
              <w:t> </w:t>
            </w:r>
          </w:p>
        </w:tc>
        <w:tc>
          <w:tcPr>
            <w:tcW w:w="1780" w:type="dxa"/>
            <w:tcBorders>
              <w:top w:val="nil"/>
              <w:left w:val="nil"/>
              <w:bottom w:val="nil"/>
              <w:right w:val="nil"/>
            </w:tcBorders>
            <w:shd w:val="clear" w:color="000000" w:fill="538ED5"/>
            <w:noWrap/>
            <w:vAlign w:val="bottom"/>
            <w:hideMark/>
          </w:tcPr>
          <w:p w:rsidR="003D0596" w:rsidRPr="003D0596" w:rsidRDefault="003D0596" w:rsidP="003D0596">
            <w:pPr>
              <w:spacing w:after="0" w:line="240" w:lineRule="auto"/>
              <w:rPr>
                <w:rFonts w:ascii="Arial" w:eastAsia="Times New Roman" w:hAnsi="Arial" w:cs="Arial"/>
                <w:sz w:val="17"/>
                <w:szCs w:val="17"/>
              </w:rPr>
            </w:pPr>
            <w:r w:rsidRPr="003D0596">
              <w:rPr>
                <w:rFonts w:ascii="Arial" w:eastAsia="Times New Roman" w:hAnsi="Arial" w:cs="Arial"/>
                <w:sz w:val="17"/>
                <w:szCs w:val="17"/>
              </w:rPr>
              <w:t> </w:t>
            </w:r>
          </w:p>
        </w:tc>
      </w:tr>
      <w:tr w:rsidR="003D0596" w:rsidRPr="003D0596" w:rsidTr="003D0596">
        <w:trPr>
          <w:trHeight w:val="210"/>
        </w:trPr>
        <w:tc>
          <w:tcPr>
            <w:tcW w:w="2201" w:type="dxa"/>
            <w:tcBorders>
              <w:top w:val="nil"/>
              <w:left w:val="nil"/>
              <w:bottom w:val="single" w:sz="4" w:space="0" w:color="auto"/>
              <w:right w:val="nil"/>
            </w:tcBorders>
            <w:shd w:val="clear" w:color="auto" w:fill="auto"/>
            <w:noWrap/>
            <w:vAlign w:val="bottom"/>
            <w:hideMark/>
          </w:tcPr>
          <w:p w:rsidR="003D0596" w:rsidRPr="003D0596" w:rsidRDefault="003D0596" w:rsidP="003D0596">
            <w:pPr>
              <w:spacing w:after="0" w:line="240" w:lineRule="auto"/>
              <w:rPr>
                <w:rFonts w:ascii="Arial" w:eastAsia="Times New Roman" w:hAnsi="Arial" w:cs="Arial"/>
                <w:b/>
                <w:bCs/>
                <w:sz w:val="17"/>
                <w:szCs w:val="17"/>
              </w:rPr>
            </w:pPr>
            <w:r w:rsidRPr="003D0596">
              <w:rPr>
                <w:rFonts w:ascii="Arial" w:eastAsia="Times New Roman" w:hAnsi="Arial" w:cs="Arial"/>
                <w:b/>
                <w:bCs/>
                <w:sz w:val="17"/>
                <w:szCs w:val="17"/>
              </w:rPr>
              <w:t>Region</w:t>
            </w:r>
          </w:p>
        </w:tc>
        <w:tc>
          <w:tcPr>
            <w:tcW w:w="1539" w:type="dxa"/>
            <w:tcBorders>
              <w:top w:val="nil"/>
              <w:left w:val="nil"/>
              <w:bottom w:val="single" w:sz="4" w:space="0" w:color="auto"/>
              <w:right w:val="nil"/>
            </w:tcBorders>
            <w:shd w:val="clear" w:color="auto" w:fill="auto"/>
            <w:noWrap/>
            <w:vAlign w:val="bottom"/>
            <w:hideMark/>
          </w:tcPr>
          <w:p w:rsidR="003D0596" w:rsidRPr="003D0596" w:rsidRDefault="003D0596" w:rsidP="003D0596">
            <w:pPr>
              <w:spacing w:after="0" w:line="240" w:lineRule="auto"/>
              <w:jc w:val="center"/>
              <w:rPr>
                <w:rFonts w:ascii="Arial" w:eastAsia="Times New Roman" w:hAnsi="Arial" w:cs="Arial"/>
                <w:b/>
                <w:bCs/>
                <w:sz w:val="17"/>
                <w:szCs w:val="17"/>
              </w:rPr>
            </w:pPr>
            <w:r w:rsidRPr="003D0596">
              <w:rPr>
                <w:rFonts w:ascii="Arial" w:eastAsia="Times New Roman" w:hAnsi="Arial" w:cs="Arial"/>
                <w:b/>
                <w:bCs/>
                <w:sz w:val="17"/>
                <w:szCs w:val="17"/>
              </w:rPr>
              <w:t>RCP</w:t>
            </w:r>
            <w:r w:rsidR="00730EE7">
              <w:rPr>
                <w:rFonts w:ascii="Arial" w:eastAsia="Times New Roman" w:hAnsi="Arial" w:cs="Arial"/>
                <w:b/>
                <w:bCs/>
                <w:sz w:val="17"/>
                <w:szCs w:val="17"/>
              </w:rPr>
              <w:t>’</w:t>
            </w:r>
            <w:r w:rsidRPr="003D0596">
              <w:rPr>
                <w:rFonts w:ascii="Arial" w:eastAsia="Times New Roman" w:hAnsi="Arial" w:cs="Arial"/>
                <w:b/>
                <w:bCs/>
                <w:sz w:val="17"/>
                <w:szCs w:val="17"/>
              </w:rPr>
              <w:t>s</w:t>
            </w:r>
          </w:p>
        </w:tc>
        <w:tc>
          <w:tcPr>
            <w:tcW w:w="1040" w:type="dxa"/>
            <w:tcBorders>
              <w:top w:val="nil"/>
              <w:left w:val="nil"/>
              <w:bottom w:val="single" w:sz="4" w:space="0" w:color="auto"/>
              <w:right w:val="nil"/>
            </w:tcBorders>
            <w:shd w:val="clear" w:color="auto" w:fill="auto"/>
            <w:noWrap/>
            <w:vAlign w:val="bottom"/>
            <w:hideMark/>
          </w:tcPr>
          <w:p w:rsidR="003D0596" w:rsidRPr="003D0596" w:rsidRDefault="003D0596" w:rsidP="003D0596">
            <w:pPr>
              <w:spacing w:after="0" w:line="240" w:lineRule="auto"/>
              <w:jc w:val="right"/>
              <w:rPr>
                <w:rFonts w:ascii="Arial" w:eastAsia="Times New Roman" w:hAnsi="Arial" w:cs="Arial"/>
                <w:b/>
                <w:bCs/>
                <w:sz w:val="17"/>
                <w:szCs w:val="17"/>
              </w:rPr>
            </w:pPr>
            <w:r w:rsidRPr="003D0596">
              <w:rPr>
                <w:rFonts w:ascii="Arial" w:eastAsia="Times New Roman" w:hAnsi="Arial" w:cs="Arial"/>
                <w:b/>
                <w:bCs/>
                <w:sz w:val="17"/>
                <w:szCs w:val="17"/>
              </w:rPr>
              <w:t>% Total</w:t>
            </w:r>
          </w:p>
        </w:tc>
        <w:tc>
          <w:tcPr>
            <w:tcW w:w="680" w:type="dxa"/>
            <w:tcBorders>
              <w:top w:val="nil"/>
              <w:left w:val="nil"/>
              <w:bottom w:val="single" w:sz="4" w:space="0" w:color="auto"/>
              <w:right w:val="nil"/>
            </w:tcBorders>
            <w:shd w:val="clear" w:color="auto" w:fill="auto"/>
            <w:noWrap/>
            <w:vAlign w:val="bottom"/>
            <w:hideMark/>
          </w:tcPr>
          <w:p w:rsidR="003D0596" w:rsidRPr="003D0596" w:rsidRDefault="003D0596" w:rsidP="003D0596">
            <w:pPr>
              <w:spacing w:after="0" w:line="240" w:lineRule="auto"/>
              <w:rPr>
                <w:rFonts w:ascii="Arial" w:eastAsia="Times New Roman" w:hAnsi="Arial" w:cs="Arial"/>
                <w:b/>
                <w:bCs/>
                <w:sz w:val="17"/>
                <w:szCs w:val="17"/>
              </w:rPr>
            </w:pPr>
            <w:r w:rsidRPr="003D0596">
              <w:rPr>
                <w:rFonts w:ascii="Arial" w:eastAsia="Times New Roman" w:hAnsi="Arial" w:cs="Arial"/>
                <w:b/>
                <w:bCs/>
                <w:sz w:val="17"/>
                <w:szCs w:val="17"/>
              </w:rPr>
              <w:t> </w:t>
            </w:r>
          </w:p>
        </w:tc>
        <w:tc>
          <w:tcPr>
            <w:tcW w:w="2320" w:type="dxa"/>
            <w:tcBorders>
              <w:top w:val="nil"/>
              <w:left w:val="nil"/>
              <w:bottom w:val="single" w:sz="4" w:space="0" w:color="auto"/>
              <w:right w:val="nil"/>
            </w:tcBorders>
            <w:shd w:val="clear" w:color="auto" w:fill="auto"/>
            <w:noWrap/>
            <w:vAlign w:val="bottom"/>
            <w:hideMark/>
          </w:tcPr>
          <w:p w:rsidR="003D0596" w:rsidRPr="003D0596" w:rsidRDefault="003D0596" w:rsidP="003D0596">
            <w:pPr>
              <w:spacing w:after="0" w:line="240" w:lineRule="auto"/>
              <w:jc w:val="right"/>
              <w:rPr>
                <w:rFonts w:ascii="Arial" w:eastAsia="Times New Roman" w:hAnsi="Arial" w:cs="Arial"/>
                <w:b/>
                <w:bCs/>
                <w:sz w:val="17"/>
                <w:szCs w:val="17"/>
              </w:rPr>
            </w:pPr>
            <w:r w:rsidRPr="003D0596">
              <w:rPr>
                <w:rFonts w:ascii="Arial" w:eastAsia="Times New Roman" w:hAnsi="Arial" w:cs="Arial"/>
                <w:b/>
                <w:bCs/>
                <w:sz w:val="17"/>
                <w:szCs w:val="17"/>
              </w:rPr>
              <w:t>Population</w:t>
            </w:r>
          </w:p>
        </w:tc>
        <w:tc>
          <w:tcPr>
            <w:tcW w:w="1780" w:type="dxa"/>
            <w:tcBorders>
              <w:top w:val="nil"/>
              <w:left w:val="nil"/>
              <w:bottom w:val="single" w:sz="4" w:space="0" w:color="auto"/>
              <w:right w:val="nil"/>
            </w:tcBorders>
            <w:shd w:val="clear" w:color="auto" w:fill="auto"/>
            <w:noWrap/>
            <w:vAlign w:val="bottom"/>
            <w:hideMark/>
          </w:tcPr>
          <w:p w:rsidR="003D0596" w:rsidRPr="003D0596" w:rsidRDefault="003D0596" w:rsidP="003D0596">
            <w:pPr>
              <w:spacing w:after="0" w:line="240" w:lineRule="auto"/>
              <w:jc w:val="right"/>
              <w:rPr>
                <w:rFonts w:ascii="Arial" w:eastAsia="Times New Roman" w:hAnsi="Arial" w:cs="Arial"/>
                <w:b/>
                <w:bCs/>
                <w:sz w:val="17"/>
                <w:szCs w:val="17"/>
              </w:rPr>
            </w:pPr>
            <w:r w:rsidRPr="003D0596">
              <w:rPr>
                <w:rFonts w:ascii="Arial" w:eastAsia="Times New Roman" w:hAnsi="Arial" w:cs="Arial"/>
                <w:b/>
                <w:bCs/>
                <w:sz w:val="17"/>
                <w:szCs w:val="17"/>
              </w:rPr>
              <w:t>Rate / 10K</w:t>
            </w:r>
          </w:p>
        </w:tc>
      </w:tr>
      <w:tr w:rsidR="003D0596" w:rsidRPr="003D0596" w:rsidTr="003D0596">
        <w:trPr>
          <w:trHeight w:val="210"/>
        </w:trPr>
        <w:tc>
          <w:tcPr>
            <w:tcW w:w="2201" w:type="dxa"/>
            <w:tcBorders>
              <w:top w:val="nil"/>
              <w:left w:val="nil"/>
              <w:bottom w:val="nil"/>
              <w:right w:val="nil"/>
            </w:tcBorders>
            <w:shd w:val="clear" w:color="auto" w:fill="auto"/>
            <w:noWrap/>
            <w:vAlign w:val="bottom"/>
            <w:hideMark/>
          </w:tcPr>
          <w:p w:rsidR="003D0596" w:rsidRPr="003D0596" w:rsidRDefault="003D0596" w:rsidP="003D0596">
            <w:pPr>
              <w:spacing w:after="0" w:line="240" w:lineRule="auto"/>
              <w:rPr>
                <w:rFonts w:ascii="Arial" w:eastAsia="Times New Roman" w:hAnsi="Arial" w:cs="Arial"/>
                <w:sz w:val="17"/>
                <w:szCs w:val="17"/>
              </w:rPr>
            </w:pPr>
          </w:p>
        </w:tc>
        <w:tc>
          <w:tcPr>
            <w:tcW w:w="1539" w:type="dxa"/>
            <w:tcBorders>
              <w:top w:val="nil"/>
              <w:left w:val="nil"/>
              <w:bottom w:val="nil"/>
              <w:right w:val="nil"/>
            </w:tcBorders>
            <w:shd w:val="clear" w:color="auto" w:fill="auto"/>
            <w:noWrap/>
            <w:vAlign w:val="bottom"/>
            <w:hideMark/>
          </w:tcPr>
          <w:p w:rsidR="003D0596" w:rsidRPr="003D0596" w:rsidRDefault="003D0596" w:rsidP="003D0596">
            <w:pPr>
              <w:spacing w:after="0" w:line="240" w:lineRule="auto"/>
              <w:rPr>
                <w:rFonts w:ascii="Arial" w:eastAsia="Times New Roman" w:hAnsi="Arial" w:cs="Arial"/>
                <w:sz w:val="17"/>
                <w:szCs w:val="17"/>
              </w:rPr>
            </w:pPr>
          </w:p>
        </w:tc>
        <w:tc>
          <w:tcPr>
            <w:tcW w:w="1040" w:type="dxa"/>
            <w:tcBorders>
              <w:top w:val="nil"/>
              <w:left w:val="nil"/>
              <w:bottom w:val="nil"/>
              <w:right w:val="nil"/>
            </w:tcBorders>
            <w:shd w:val="clear" w:color="auto" w:fill="auto"/>
            <w:noWrap/>
            <w:vAlign w:val="bottom"/>
            <w:hideMark/>
          </w:tcPr>
          <w:p w:rsidR="003D0596" w:rsidRPr="003D0596" w:rsidRDefault="003D0596" w:rsidP="003D0596">
            <w:pPr>
              <w:spacing w:after="0" w:line="240" w:lineRule="auto"/>
              <w:rPr>
                <w:rFonts w:ascii="Arial" w:eastAsia="Times New Roman" w:hAnsi="Arial" w:cs="Arial"/>
                <w:sz w:val="17"/>
                <w:szCs w:val="17"/>
              </w:rPr>
            </w:pPr>
          </w:p>
        </w:tc>
        <w:tc>
          <w:tcPr>
            <w:tcW w:w="680" w:type="dxa"/>
            <w:tcBorders>
              <w:top w:val="nil"/>
              <w:left w:val="nil"/>
              <w:bottom w:val="nil"/>
              <w:right w:val="nil"/>
            </w:tcBorders>
            <w:shd w:val="clear" w:color="auto" w:fill="auto"/>
            <w:noWrap/>
            <w:vAlign w:val="bottom"/>
            <w:hideMark/>
          </w:tcPr>
          <w:p w:rsidR="003D0596" w:rsidRPr="003D0596" w:rsidRDefault="003D0596" w:rsidP="003D0596">
            <w:pPr>
              <w:spacing w:after="0" w:line="240" w:lineRule="auto"/>
              <w:rPr>
                <w:rFonts w:ascii="Arial" w:eastAsia="Times New Roman" w:hAnsi="Arial" w:cs="Arial"/>
                <w:sz w:val="17"/>
                <w:szCs w:val="17"/>
              </w:rPr>
            </w:pPr>
          </w:p>
        </w:tc>
        <w:tc>
          <w:tcPr>
            <w:tcW w:w="2320" w:type="dxa"/>
            <w:tcBorders>
              <w:top w:val="nil"/>
              <w:left w:val="nil"/>
              <w:bottom w:val="nil"/>
              <w:right w:val="nil"/>
            </w:tcBorders>
            <w:shd w:val="clear" w:color="auto" w:fill="auto"/>
            <w:noWrap/>
            <w:vAlign w:val="bottom"/>
            <w:hideMark/>
          </w:tcPr>
          <w:p w:rsidR="003D0596" w:rsidRPr="003D0596" w:rsidRDefault="003D0596" w:rsidP="003D0596">
            <w:pPr>
              <w:spacing w:after="0" w:line="240" w:lineRule="auto"/>
              <w:rPr>
                <w:rFonts w:ascii="Arial" w:eastAsia="Times New Roman" w:hAnsi="Arial" w:cs="Arial"/>
                <w:sz w:val="17"/>
                <w:szCs w:val="17"/>
              </w:rPr>
            </w:pPr>
          </w:p>
        </w:tc>
        <w:tc>
          <w:tcPr>
            <w:tcW w:w="1780" w:type="dxa"/>
            <w:tcBorders>
              <w:top w:val="nil"/>
              <w:left w:val="nil"/>
              <w:bottom w:val="nil"/>
              <w:right w:val="nil"/>
            </w:tcBorders>
            <w:shd w:val="clear" w:color="auto" w:fill="auto"/>
            <w:noWrap/>
            <w:vAlign w:val="bottom"/>
            <w:hideMark/>
          </w:tcPr>
          <w:p w:rsidR="003D0596" w:rsidRPr="003D0596" w:rsidRDefault="003D0596" w:rsidP="003D0596">
            <w:pPr>
              <w:spacing w:after="0" w:line="240" w:lineRule="auto"/>
              <w:rPr>
                <w:rFonts w:ascii="Arial" w:eastAsia="Times New Roman" w:hAnsi="Arial" w:cs="Arial"/>
                <w:sz w:val="17"/>
                <w:szCs w:val="17"/>
              </w:rPr>
            </w:pPr>
          </w:p>
        </w:tc>
      </w:tr>
      <w:tr w:rsidR="003D0596" w:rsidRPr="003D0596" w:rsidTr="003D0596">
        <w:trPr>
          <w:trHeight w:val="225"/>
        </w:trPr>
        <w:tc>
          <w:tcPr>
            <w:tcW w:w="2201" w:type="dxa"/>
            <w:tcBorders>
              <w:top w:val="nil"/>
              <w:left w:val="nil"/>
              <w:bottom w:val="nil"/>
              <w:right w:val="nil"/>
            </w:tcBorders>
            <w:shd w:val="clear" w:color="auto" w:fill="auto"/>
            <w:noWrap/>
            <w:vAlign w:val="bottom"/>
            <w:hideMark/>
          </w:tcPr>
          <w:p w:rsidR="003D0596" w:rsidRPr="003D0596" w:rsidRDefault="003D0596" w:rsidP="003D0596">
            <w:pPr>
              <w:spacing w:after="0" w:line="240" w:lineRule="auto"/>
              <w:rPr>
                <w:rFonts w:ascii="Arial" w:eastAsia="Times New Roman" w:hAnsi="Arial" w:cs="Arial"/>
                <w:sz w:val="17"/>
                <w:szCs w:val="17"/>
              </w:rPr>
            </w:pPr>
            <w:r w:rsidRPr="003D0596">
              <w:rPr>
                <w:rFonts w:ascii="Arial" w:eastAsia="Times New Roman" w:hAnsi="Arial" w:cs="Arial"/>
                <w:sz w:val="17"/>
                <w:szCs w:val="17"/>
              </w:rPr>
              <w:t>Coastal</w:t>
            </w:r>
          </w:p>
        </w:tc>
        <w:tc>
          <w:tcPr>
            <w:tcW w:w="1539" w:type="dxa"/>
            <w:tcBorders>
              <w:top w:val="nil"/>
              <w:left w:val="nil"/>
              <w:bottom w:val="nil"/>
              <w:right w:val="nil"/>
            </w:tcBorders>
            <w:shd w:val="clear" w:color="auto" w:fill="auto"/>
            <w:noWrap/>
            <w:vAlign w:val="bottom"/>
            <w:hideMark/>
          </w:tcPr>
          <w:p w:rsidR="003D0596" w:rsidRPr="003D0596" w:rsidRDefault="003D0596" w:rsidP="003D0596">
            <w:pPr>
              <w:spacing w:after="0" w:line="240" w:lineRule="auto"/>
              <w:jc w:val="center"/>
              <w:rPr>
                <w:rFonts w:ascii="Arial" w:eastAsia="Times New Roman" w:hAnsi="Arial" w:cs="Arial"/>
                <w:color w:val="000000"/>
                <w:sz w:val="17"/>
                <w:szCs w:val="17"/>
              </w:rPr>
            </w:pPr>
            <w:r w:rsidRPr="003D0596">
              <w:rPr>
                <w:rFonts w:ascii="Arial" w:eastAsia="Times New Roman" w:hAnsi="Arial" w:cs="Arial"/>
                <w:color w:val="000000"/>
                <w:sz w:val="17"/>
                <w:szCs w:val="17"/>
              </w:rPr>
              <w:t>473</w:t>
            </w:r>
          </w:p>
        </w:tc>
        <w:tc>
          <w:tcPr>
            <w:tcW w:w="1040" w:type="dxa"/>
            <w:tcBorders>
              <w:top w:val="nil"/>
              <w:left w:val="nil"/>
              <w:bottom w:val="nil"/>
              <w:right w:val="nil"/>
            </w:tcBorders>
            <w:shd w:val="clear" w:color="auto" w:fill="auto"/>
            <w:noWrap/>
            <w:vAlign w:val="bottom"/>
            <w:hideMark/>
          </w:tcPr>
          <w:p w:rsidR="003D0596" w:rsidRPr="003D0596" w:rsidRDefault="003D0596" w:rsidP="003D0596">
            <w:pPr>
              <w:spacing w:after="0" w:line="240" w:lineRule="auto"/>
              <w:jc w:val="right"/>
              <w:rPr>
                <w:rFonts w:ascii="Arial" w:eastAsia="Times New Roman" w:hAnsi="Arial" w:cs="Arial"/>
                <w:sz w:val="17"/>
                <w:szCs w:val="17"/>
              </w:rPr>
            </w:pPr>
            <w:r w:rsidRPr="003D0596">
              <w:rPr>
                <w:rFonts w:ascii="Arial" w:eastAsia="Times New Roman" w:hAnsi="Arial" w:cs="Arial"/>
                <w:sz w:val="17"/>
                <w:szCs w:val="17"/>
              </w:rPr>
              <w:t>16.33</w:t>
            </w:r>
          </w:p>
        </w:tc>
        <w:tc>
          <w:tcPr>
            <w:tcW w:w="680" w:type="dxa"/>
            <w:tcBorders>
              <w:top w:val="nil"/>
              <w:left w:val="nil"/>
              <w:bottom w:val="nil"/>
              <w:right w:val="nil"/>
            </w:tcBorders>
            <w:shd w:val="clear" w:color="auto" w:fill="auto"/>
            <w:noWrap/>
            <w:vAlign w:val="bottom"/>
            <w:hideMark/>
          </w:tcPr>
          <w:p w:rsidR="003D0596" w:rsidRPr="003D0596" w:rsidRDefault="003D0596" w:rsidP="003D0596">
            <w:pPr>
              <w:spacing w:after="0" w:line="240" w:lineRule="auto"/>
              <w:rPr>
                <w:rFonts w:ascii="Arial" w:eastAsia="Times New Roman" w:hAnsi="Arial" w:cs="Arial"/>
                <w:sz w:val="17"/>
                <w:szCs w:val="17"/>
              </w:rPr>
            </w:pPr>
          </w:p>
        </w:tc>
        <w:tc>
          <w:tcPr>
            <w:tcW w:w="2320" w:type="dxa"/>
            <w:tcBorders>
              <w:top w:val="nil"/>
              <w:left w:val="nil"/>
              <w:bottom w:val="nil"/>
              <w:right w:val="nil"/>
            </w:tcBorders>
            <w:shd w:val="clear" w:color="auto" w:fill="auto"/>
            <w:noWrap/>
            <w:vAlign w:val="bottom"/>
            <w:hideMark/>
          </w:tcPr>
          <w:p w:rsidR="003D0596" w:rsidRPr="003D0596" w:rsidRDefault="003D0596" w:rsidP="003D0596">
            <w:pPr>
              <w:spacing w:after="0" w:line="240" w:lineRule="auto"/>
              <w:jc w:val="right"/>
              <w:rPr>
                <w:rFonts w:ascii="Arial" w:eastAsia="Times New Roman" w:hAnsi="Arial" w:cs="Arial"/>
                <w:sz w:val="17"/>
                <w:szCs w:val="17"/>
              </w:rPr>
            </w:pPr>
            <w:r w:rsidRPr="003D0596">
              <w:rPr>
                <w:rFonts w:ascii="Arial" w:eastAsia="Times New Roman" w:hAnsi="Arial" w:cs="Arial"/>
                <w:sz w:val="17"/>
                <w:szCs w:val="17"/>
              </w:rPr>
              <w:t>911,599</w:t>
            </w:r>
          </w:p>
        </w:tc>
        <w:tc>
          <w:tcPr>
            <w:tcW w:w="1780" w:type="dxa"/>
            <w:tcBorders>
              <w:top w:val="nil"/>
              <w:left w:val="nil"/>
              <w:bottom w:val="nil"/>
              <w:right w:val="nil"/>
            </w:tcBorders>
            <w:shd w:val="clear" w:color="auto" w:fill="auto"/>
            <w:noWrap/>
            <w:vAlign w:val="bottom"/>
            <w:hideMark/>
          </w:tcPr>
          <w:p w:rsidR="003D0596" w:rsidRPr="003D0596" w:rsidRDefault="003D0596" w:rsidP="003D0596">
            <w:pPr>
              <w:spacing w:after="0" w:line="240" w:lineRule="auto"/>
              <w:jc w:val="right"/>
              <w:rPr>
                <w:rFonts w:ascii="Arial" w:eastAsia="Times New Roman" w:hAnsi="Arial" w:cs="Arial"/>
                <w:sz w:val="17"/>
                <w:szCs w:val="17"/>
              </w:rPr>
            </w:pPr>
            <w:r w:rsidRPr="003D0596">
              <w:rPr>
                <w:rFonts w:ascii="Arial" w:eastAsia="Times New Roman" w:hAnsi="Arial" w:cs="Arial"/>
                <w:sz w:val="17"/>
                <w:szCs w:val="17"/>
              </w:rPr>
              <w:t>5.2</w:t>
            </w:r>
          </w:p>
        </w:tc>
      </w:tr>
      <w:tr w:rsidR="003D0596" w:rsidRPr="003D0596" w:rsidTr="003D0596">
        <w:trPr>
          <w:trHeight w:val="225"/>
        </w:trPr>
        <w:tc>
          <w:tcPr>
            <w:tcW w:w="2201" w:type="dxa"/>
            <w:tcBorders>
              <w:top w:val="nil"/>
              <w:left w:val="nil"/>
              <w:bottom w:val="nil"/>
              <w:right w:val="nil"/>
            </w:tcBorders>
            <w:shd w:val="clear" w:color="auto" w:fill="auto"/>
            <w:noWrap/>
            <w:vAlign w:val="bottom"/>
            <w:hideMark/>
          </w:tcPr>
          <w:p w:rsidR="003D0596" w:rsidRPr="003D0596" w:rsidRDefault="003D0596" w:rsidP="003D0596">
            <w:pPr>
              <w:spacing w:after="0" w:line="240" w:lineRule="auto"/>
              <w:rPr>
                <w:rFonts w:ascii="Arial" w:eastAsia="Times New Roman" w:hAnsi="Arial" w:cs="Arial"/>
                <w:sz w:val="17"/>
                <w:szCs w:val="17"/>
              </w:rPr>
            </w:pPr>
            <w:proofErr w:type="spellStart"/>
            <w:r w:rsidRPr="003D0596">
              <w:rPr>
                <w:rFonts w:ascii="Arial" w:eastAsia="Times New Roman" w:hAnsi="Arial" w:cs="Arial"/>
                <w:sz w:val="17"/>
                <w:szCs w:val="17"/>
              </w:rPr>
              <w:t>PeeDee</w:t>
            </w:r>
            <w:proofErr w:type="spellEnd"/>
          </w:p>
        </w:tc>
        <w:tc>
          <w:tcPr>
            <w:tcW w:w="1539" w:type="dxa"/>
            <w:tcBorders>
              <w:top w:val="nil"/>
              <w:left w:val="nil"/>
              <w:bottom w:val="nil"/>
              <w:right w:val="nil"/>
            </w:tcBorders>
            <w:shd w:val="clear" w:color="auto" w:fill="auto"/>
            <w:noWrap/>
            <w:vAlign w:val="bottom"/>
            <w:hideMark/>
          </w:tcPr>
          <w:p w:rsidR="003D0596" w:rsidRPr="003D0596" w:rsidRDefault="003D0596" w:rsidP="003D0596">
            <w:pPr>
              <w:spacing w:after="0" w:line="240" w:lineRule="auto"/>
              <w:jc w:val="center"/>
              <w:rPr>
                <w:rFonts w:ascii="Arial" w:eastAsia="Times New Roman" w:hAnsi="Arial" w:cs="Arial"/>
                <w:color w:val="000000"/>
                <w:sz w:val="17"/>
                <w:szCs w:val="17"/>
              </w:rPr>
            </w:pPr>
            <w:r w:rsidRPr="003D0596">
              <w:rPr>
                <w:rFonts w:ascii="Arial" w:eastAsia="Times New Roman" w:hAnsi="Arial" w:cs="Arial"/>
                <w:color w:val="000000"/>
                <w:sz w:val="17"/>
                <w:szCs w:val="17"/>
              </w:rPr>
              <w:t>367</w:t>
            </w:r>
          </w:p>
        </w:tc>
        <w:tc>
          <w:tcPr>
            <w:tcW w:w="1040" w:type="dxa"/>
            <w:tcBorders>
              <w:top w:val="nil"/>
              <w:left w:val="nil"/>
              <w:bottom w:val="nil"/>
              <w:right w:val="nil"/>
            </w:tcBorders>
            <w:shd w:val="clear" w:color="auto" w:fill="auto"/>
            <w:noWrap/>
            <w:vAlign w:val="bottom"/>
            <w:hideMark/>
          </w:tcPr>
          <w:p w:rsidR="003D0596" w:rsidRPr="003D0596" w:rsidRDefault="003D0596" w:rsidP="003D0596">
            <w:pPr>
              <w:spacing w:after="0" w:line="240" w:lineRule="auto"/>
              <w:jc w:val="right"/>
              <w:rPr>
                <w:rFonts w:ascii="Arial" w:eastAsia="Times New Roman" w:hAnsi="Arial" w:cs="Arial"/>
                <w:sz w:val="17"/>
                <w:szCs w:val="17"/>
              </w:rPr>
            </w:pPr>
            <w:r w:rsidRPr="003D0596">
              <w:rPr>
                <w:rFonts w:ascii="Arial" w:eastAsia="Times New Roman" w:hAnsi="Arial" w:cs="Arial"/>
                <w:sz w:val="17"/>
                <w:szCs w:val="17"/>
              </w:rPr>
              <w:t>12.67</w:t>
            </w:r>
          </w:p>
        </w:tc>
        <w:tc>
          <w:tcPr>
            <w:tcW w:w="680" w:type="dxa"/>
            <w:tcBorders>
              <w:top w:val="nil"/>
              <w:left w:val="nil"/>
              <w:bottom w:val="nil"/>
              <w:right w:val="nil"/>
            </w:tcBorders>
            <w:shd w:val="clear" w:color="auto" w:fill="auto"/>
            <w:noWrap/>
            <w:vAlign w:val="bottom"/>
            <w:hideMark/>
          </w:tcPr>
          <w:p w:rsidR="003D0596" w:rsidRPr="003D0596" w:rsidRDefault="003D0596" w:rsidP="003D0596">
            <w:pPr>
              <w:spacing w:after="0" w:line="240" w:lineRule="auto"/>
              <w:rPr>
                <w:rFonts w:ascii="Arial" w:eastAsia="Times New Roman" w:hAnsi="Arial" w:cs="Arial"/>
                <w:sz w:val="17"/>
                <w:szCs w:val="17"/>
              </w:rPr>
            </w:pPr>
          </w:p>
        </w:tc>
        <w:tc>
          <w:tcPr>
            <w:tcW w:w="2320" w:type="dxa"/>
            <w:tcBorders>
              <w:top w:val="nil"/>
              <w:left w:val="nil"/>
              <w:bottom w:val="nil"/>
              <w:right w:val="nil"/>
            </w:tcBorders>
            <w:shd w:val="clear" w:color="auto" w:fill="auto"/>
            <w:noWrap/>
            <w:vAlign w:val="bottom"/>
            <w:hideMark/>
          </w:tcPr>
          <w:p w:rsidR="003D0596" w:rsidRPr="003D0596" w:rsidRDefault="003D0596" w:rsidP="003D0596">
            <w:pPr>
              <w:spacing w:after="0" w:line="240" w:lineRule="auto"/>
              <w:jc w:val="right"/>
              <w:rPr>
                <w:rFonts w:ascii="Arial" w:eastAsia="Times New Roman" w:hAnsi="Arial" w:cs="Arial"/>
                <w:sz w:val="17"/>
                <w:szCs w:val="17"/>
              </w:rPr>
            </w:pPr>
            <w:r w:rsidRPr="003D0596">
              <w:rPr>
                <w:rFonts w:ascii="Arial" w:eastAsia="Times New Roman" w:hAnsi="Arial" w:cs="Arial"/>
                <w:sz w:val="17"/>
                <w:szCs w:val="17"/>
              </w:rPr>
              <w:t>710,229</w:t>
            </w:r>
          </w:p>
        </w:tc>
        <w:tc>
          <w:tcPr>
            <w:tcW w:w="1780" w:type="dxa"/>
            <w:tcBorders>
              <w:top w:val="nil"/>
              <w:left w:val="nil"/>
              <w:bottom w:val="nil"/>
              <w:right w:val="nil"/>
            </w:tcBorders>
            <w:shd w:val="clear" w:color="auto" w:fill="auto"/>
            <w:noWrap/>
            <w:vAlign w:val="bottom"/>
            <w:hideMark/>
          </w:tcPr>
          <w:p w:rsidR="003D0596" w:rsidRPr="003D0596" w:rsidRDefault="003D0596" w:rsidP="003D0596">
            <w:pPr>
              <w:spacing w:after="0" w:line="240" w:lineRule="auto"/>
              <w:jc w:val="right"/>
              <w:rPr>
                <w:rFonts w:ascii="Arial" w:eastAsia="Times New Roman" w:hAnsi="Arial" w:cs="Arial"/>
                <w:sz w:val="17"/>
                <w:szCs w:val="17"/>
              </w:rPr>
            </w:pPr>
            <w:r w:rsidRPr="003D0596">
              <w:rPr>
                <w:rFonts w:ascii="Arial" w:eastAsia="Times New Roman" w:hAnsi="Arial" w:cs="Arial"/>
                <w:sz w:val="17"/>
                <w:szCs w:val="17"/>
              </w:rPr>
              <w:t>5.2</w:t>
            </w:r>
          </w:p>
        </w:tc>
      </w:tr>
      <w:tr w:rsidR="003D0596" w:rsidRPr="003D0596" w:rsidTr="003D0596">
        <w:trPr>
          <w:trHeight w:val="225"/>
        </w:trPr>
        <w:tc>
          <w:tcPr>
            <w:tcW w:w="2201" w:type="dxa"/>
            <w:tcBorders>
              <w:top w:val="nil"/>
              <w:left w:val="nil"/>
              <w:bottom w:val="nil"/>
              <w:right w:val="nil"/>
            </w:tcBorders>
            <w:shd w:val="clear" w:color="auto" w:fill="auto"/>
            <w:noWrap/>
            <w:vAlign w:val="bottom"/>
            <w:hideMark/>
          </w:tcPr>
          <w:p w:rsidR="003D0596" w:rsidRPr="003D0596" w:rsidRDefault="003D0596" w:rsidP="003D0596">
            <w:pPr>
              <w:spacing w:after="0" w:line="240" w:lineRule="auto"/>
              <w:rPr>
                <w:rFonts w:ascii="Arial" w:eastAsia="Times New Roman" w:hAnsi="Arial" w:cs="Arial"/>
                <w:sz w:val="17"/>
                <w:szCs w:val="17"/>
              </w:rPr>
            </w:pPr>
            <w:r w:rsidRPr="003D0596">
              <w:rPr>
                <w:rFonts w:ascii="Arial" w:eastAsia="Times New Roman" w:hAnsi="Arial" w:cs="Arial"/>
                <w:sz w:val="17"/>
                <w:szCs w:val="17"/>
              </w:rPr>
              <w:t>Midlands</w:t>
            </w:r>
          </w:p>
        </w:tc>
        <w:tc>
          <w:tcPr>
            <w:tcW w:w="1539" w:type="dxa"/>
            <w:tcBorders>
              <w:top w:val="nil"/>
              <w:left w:val="nil"/>
              <w:bottom w:val="nil"/>
              <w:right w:val="nil"/>
            </w:tcBorders>
            <w:shd w:val="clear" w:color="auto" w:fill="auto"/>
            <w:noWrap/>
            <w:vAlign w:val="bottom"/>
            <w:hideMark/>
          </w:tcPr>
          <w:p w:rsidR="003D0596" w:rsidRPr="003D0596" w:rsidRDefault="003D0596" w:rsidP="003D0596">
            <w:pPr>
              <w:spacing w:after="0" w:line="240" w:lineRule="auto"/>
              <w:jc w:val="center"/>
              <w:rPr>
                <w:rFonts w:ascii="Arial" w:eastAsia="Times New Roman" w:hAnsi="Arial" w:cs="Arial"/>
                <w:color w:val="000000"/>
                <w:sz w:val="17"/>
                <w:szCs w:val="17"/>
              </w:rPr>
            </w:pPr>
            <w:r w:rsidRPr="003D0596">
              <w:rPr>
                <w:rFonts w:ascii="Arial" w:eastAsia="Times New Roman" w:hAnsi="Arial" w:cs="Arial"/>
                <w:color w:val="000000"/>
                <w:sz w:val="17"/>
                <w:szCs w:val="17"/>
              </w:rPr>
              <w:t>739</w:t>
            </w:r>
          </w:p>
        </w:tc>
        <w:tc>
          <w:tcPr>
            <w:tcW w:w="1040" w:type="dxa"/>
            <w:tcBorders>
              <w:top w:val="nil"/>
              <w:left w:val="nil"/>
              <w:bottom w:val="nil"/>
              <w:right w:val="nil"/>
            </w:tcBorders>
            <w:shd w:val="clear" w:color="auto" w:fill="auto"/>
            <w:noWrap/>
            <w:vAlign w:val="bottom"/>
            <w:hideMark/>
          </w:tcPr>
          <w:p w:rsidR="003D0596" w:rsidRPr="003D0596" w:rsidRDefault="003D0596" w:rsidP="003D0596">
            <w:pPr>
              <w:spacing w:after="0" w:line="240" w:lineRule="auto"/>
              <w:jc w:val="right"/>
              <w:rPr>
                <w:rFonts w:ascii="Arial" w:eastAsia="Times New Roman" w:hAnsi="Arial" w:cs="Arial"/>
                <w:sz w:val="17"/>
                <w:szCs w:val="17"/>
              </w:rPr>
            </w:pPr>
            <w:r w:rsidRPr="003D0596">
              <w:rPr>
                <w:rFonts w:ascii="Arial" w:eastAsia="Times New Roman" w:hAnsi="Arial" w:cs="Arial"/>
                <w:sz w:val="17"/>
                <w:szCs w:val="17"/>
              </w:rPr>
              <w:t>25.52</w:t>
            </w:r>
          </w:p>
        </w:tc>
        <w:tc>
          <w:tcPr>
            <w:tcW w:w="680" w:type="dxa"/>
            <w:tcBorders>
              <w:top w:val="nil"/>
              <w:left w:val="nil"/>
              <w:bottom w:val="nil"/>
              <w:right w:val="nil"/>
            </w:tcBorders>
            <w:shd w:val="clear" w:color="auto" w:fill="auto"/>
            <w:noWrap/>
            <w:vAlign w:val="bottom"/>
            <w:hideMark/>
          </w:tcPr>
          <w:p w:rsidR="003D0596" w:rsidRPr="003D0596" w:rsidRDefault="003D0596" w:rsidP="003D0596">
            <w:pPr>
              <w:spacing w:after="0" w:line="240" w:lineRule="auto"/>
              <w:rPr>
                <w:rFonts w:ascii="Arial" w:eastAsia="Times New Roman" w:hAnsi="Arial" w:cs="Arial"/>
                <w:sz w:val="17"/>
                <w:szCs w:val="17"/>
              </w:rPr>
            </w:pPr>
          </w:p>
        </w:tc>
        <w:tc>
          <w:tcPr>
            <w:tcW w:w="2320" w:type="dxa"/>
            <w:tcBorders>
              <w:top w:val="nil"/>
              <w:left w:val="nil"/>
              <w:bottom w:val="nil"/>
              <w:right w:val="nil"/>
            </w:tcBorders>
            <w:shd w:val="clear" w:color="auto" w:fill="auto"/>
            <w:noWrap/>
            <w:vAlign w:val="bottom"/>
            <w:hideMark/>
          </w:tcPr>
          <w:p w:rsidR="003D0596" w:rsidRPr="003D0596" w:rsidRDefault="003D0596" w:rsidP="003D0596">
            <w:pPr>
              <w:spacing w:after="0" w:line="240" w:lineRule="auto"/>
              <w:jc w:val="right"/>
              <w:rPr>
                <w:rFonts w:ascii="Arial" w:eastAsia="Times New Roman" w:hAnsi="Arial" w:cs="Arial"/>
                <w:sz w:val="17"/>
                <w:szCs w:val="17"/>
              </w:rPr>
            </w:pPr>
            <w:r w:rsidRPr="003D0596">
              <w:rPr>
                <w:rFonts w:ascii="Arial" w:eastAsia="Times New Roman" w:hAnsi="Arial" w:cs="Arial"/>
                <w:sz w:val="17"/>
                <w:szCs w:val="17"/>
              </w:rPr>
              <w:t>1,584,370</w:t>
            </w:r>
          </w:p>
        </w:tc>
        <w:tc>
          <w:tcPr>
            <w:tcW w:w="1780" w:type="dxa"/>
            <w:tcBorders>
              <w:top w:val="nil"/>
              <w:left w:val="nil"/>
              <w:bottom w:val="nil"/>
              <w:right w:val="nil"/>
            </w:tcBorders>
            <w:shd w:val="clear" w:color="auto" w:fill="auto"/>
            <w:noWrap/>
            <w:vAlign w:val="bottom"/>
            <w:hideMark/>
          </w:tcPr>
          <w:p w:rsidR="003D0596" w:rsidRPr="003D0596" w:rsidRDefault="003D0596" w:rsidP="003D0596">
            <w:pPr>
              <w:spacing w:after="0" w:line="240" w:lineRule="auto"/>
              <w:jc w:val="right"/>
              <w:rPr>
                <w:rFonts w:ascii="Arial" w:eastAsia="Times New Roman" w:hAnsi="Arial" w:cs="Arial"/>
                <w:sz w:val="17"/>
                <w:szCs w:val="17"/>
              </w:rPr>
            </w:pPr>
            <w:r w:rsidRPr="003D0596">
              <w:rPr>
                <w:rFonts w:ascii="Arial" w:eastAsia="Times New Roman" w:hAnsi="Arial" w:cs="Arial"/>
                <w:sz w:val="17"/>
                <w:szCs w:val="17"/>
              </w:rPr>
              <w:t>4.7</w:t>
            </w:r>
          </w:p>
        </w:tc>
      </w:tr>
      <w:tr w:rsidR="003D0596" w:rsidRPr="003D0596" w:rsidTr="003D0596">
        <w:trPr>
          <w:trHeight w:val="225"/>
        </w:trPr>
        <w:tc>
          <w:tcPr>
            <w:tcW w:w="2201" w:type="dxa"/>
            <w:tcBorders>
              <w:top w:val="nil"/>
              <w:left w:val="nil"/>
              <w:bottom w:val="single" w:sz="4" w:space="0" w:color="auto"/>
              <w:right w:val="nil"/>
            </w:tcBorders>
            <w:shd w:val="clear" w:color="auto" w:fill="auto"/>
            <w:noWrap/>
            <w:vAlign w:val="bottom"/>
            <w:hideMark/>
          </w:tcPr>
          <w:p w:rsidR="003D0596" w:rsidRPr="003D0596" w:rsidRDefault="003D0596" w:rsidP="003D0596">
            <w:pPr>
              <w:spacing w:after="0" w:line="240" w:lineRule="auto"/>
              <w:rPr>
                <w:rFonts w:ascii="Arial" w:eastAsia="Times New Roman" w:hAnsi="Arial" w:cs="Arial"/>
                <w:sz w:val="17"/>
                <w:szCs w:val="17"/>
              </w:rPr>
            </w:pPr>
            <w:r w:rsidRPr="003D0596">
              <w:rPr>
                <w:rFonts w:ascii="Arial" w:eastAsia="Times New Roman" w:hAnsi="Arial" w:cs="Arial"/>
                <w:sz w:val="17"/>
                <w:szCs w:val="17"/>
              </w:rPr>
              <w:t>Piedmont</w:t>
            </w:r>
          </w:p>
        </w:tc>
        <w:tc>
          <w:tcPr>
            <w:tcW w:w="1539" w:type="dxa"/>
            <w:tcBorders>
              <w:top w:val="nil"/>
              <w:left w:val="nil"/>
              <w:bottom w:val="single" w:sz="4" w:space="0" w:color="auto"/>
              <w:right w:val="nil"/>
            </w:tcBorders>
            <w:shd w:val="clear" w:color="auto" w:fill="auto"/>
            <w:noWrap/>
            <w:vAlign w:val="bottom"/>
            <w:hideMark/>
          </w:tcPr>
          <w:p w:rsidR="003D0596" w:rsidRPr="003D0596" w:rsidRDefault="003D0596" w:rsidP="003D0596">
            <w:pPr>
              <w:spacing w:after="0" w:line="240" w:lineRule="auto"/>
              <w:jc w:val="center"/>
              <w:rPr>
                <w:rFonts w:ascii="Arial" w:eastAsia="Times New Roman" w:hAnsi="Arial" w:cs="Arial"/>
                <w:color w:val="000000"/>
                <w:sz w:val="17"/>
                <w:szCs w:val="17"/>
              </w:rPr>
            </w:pPr>
            <w:r w:rsidRPr="003D0596">
              <w:rPr>
                <w:rFonts w:ascii="Arial" w:eastAsia="Times New Roman" w:hAnsi="Arial" w:cs="Arial"/>
                <w:color w:val="000000"/>
                <w:sz w:val="17"/>
                <w:szCs w:val="17"/>
              </w:rPr>
              <w:t>928</w:t>
            </w:r>
          </w:p>
        </w:tc>
        <w:tc>
          <w:tcPr>
            <w:tcW w:w="1040" w:type="dxa"/>
            <w:tcBorders>
              <w:top w:val="nil"/>
              <w:left w:val="nil"/>
              <w:bottom w:val="single" w:sz="4" w:space="0" w:color="auto"/>
              <w:right w:val="nil"/>
            </w:tcBorders>
            <w:shd w:val="clear" w:color="auto" w:fill="auto"/>
            <w:noWrap/>
            <w:vAlign w:val="bottom"/>
            <w:hideMark/>
          </w:tcPr>
          <w:p w:rsidR="003D0596" w:rsidRPr="003D0596" w:rsidRDefault="003D0596" w:rsidP="003D0596">
            <w:pPr>
              <w:spacing w:after="0" w:line="240" w:lineRule="auto"/>
              <w:jc w:val="right"/>
              <w:rPr>
                <w:rFonts w:ascii="Arial" w:eastAsia="Times New Roman" w:hAnsi="Arial" w:cs="Arial"/>
                <w:sz w:val="17"/>
                <w:szCs w:val="17"/>
              </w:rPr>
            </w:pPr>
            <w:r w:rsidRPr="003D0596">
              <w:rPr>
                <w:rFonts w:ascii="Arial" w:eastAsia="Times New Roman" w:hAnsi="Arial" w:cs="Arial"/>
                <w:sz w:val="17"/>
                <w:szCs w:val="17"/>
              </w:rPr>
              <w:t>32.04</w:t>
            </w:r>
          </w:p>
        </w:tc>
        <w:tc>
          <w:tcPr>
            <w:tcW w:w="680" w:type="dxa"/>
            <w:tcBorders>
              <w:top w:val="nil"/>
              <w:left w:val="nil"/>
              <w:bottom w:val="single" w:sz="4" w:space="0" w:color="auto"/>
              <w:right w:val="nil"/>
            </w:tcBorders>
            <w:shd w:val="clear" w:color="auto" w:fill="auto"/>
            <w:noWrap/>
            <w:vAlign w:val="bottom"/>
            <w:hideMark/>
          </w:tcPr>
          <w:p w:rsidR="003D0596" w:rsidRPr="003D0596" w:rsidRDefault="003D0596" w:rsidP="003D0596">
            <w:pPr>
              <w:spacing w:after="0" w:line="240" w:lineRule="auto"/>
              <w:rPr>
                <w:rFonts w:ascii="Arial" w:eastAsia="Times New Roman" w:hAnsi="Arial" w:cs="Arial"/>
                <w:sz w:val="17"/>
                <w:szCs w:val="17"/>
              </w:rPr>
            </w:pPr>
            <w:r w:rsidRPr="003D0596">
              <w:rPr>
                <w:rFonts w:ascii="Arial" w:eastAsia="Times New Roman" w:hAnsi="Arial" w:cs="Arial"/>
                <w:sz w:val="17"/>
                <w:szCs w:val="17"/>
              </w:rPr>
              <w:t> </w:t>
            </w:r>
          </w:p>
        </w:tc>
        <w:tc>
          <w:tcPr>
            <w:tcW w:w="2320" w:type="dxa"/>
            <w:tcBorders>
              <w:top w:val="nil"/>
              <w:left w:val="nil"/>
              <w:bottom w:val="single" w:sz="4" w:space="0" w:color="auto"/>
              <w:right w:val="nil"/>
            </w:tcBorders>
            <w:shd w:val="clear" w:color="auto" w:fill="auto"/>
            <w:noWrap/>
            <w:vAlign w:val="bottom"/>
            <w:hideMark/>
          </w:tcPr>
          <w:p w:rsidR="003D0596" w:rsidRPr="003D0596" w:rsidRDefault="003D0596" w:rsidP="003D0596">
            <w:pPr>
              <w:spacing w:after="0" w:line="240" w:lineRule="auto"/>
              <w:jc w:val="right"/>
              <w:rPr>
                <w:rFonts w:ascii="Arial" w:eastAsia="Times New Roman" w:hAnsi="Arial" w:cs="Arial"/>
                <w:sz w:val="17"/>
                <w:szCs w:val="17"/>
              </w:rPr>
            </w:pPr>
            <w:r w:rsidRPr="003D0596">
              <w:rPr>
                <w:rFonts w:ascii="Arial" w:eastAsia="Times New Roman" w:hAnsi="Arial" w:cs="Arial"/>
                <w:sz w:val="17"/>
                <w:szCs w:val="17"/>
              </w:rPr>
              <w:t>1,418,749</w:t>
            </w:r>
          </w:p>
        </w:tc>
        <w:tc>
          <w:tcPr>
            <w:tcW w:w="1780" w:type="dxa"/>
            <w:tcBorders>
              <w:top w:val="nil"/>
              <w:left w:val="nil"/>
              <w:bottom w:val="single" w:sz="4" w:space="0" w:color="auto"/>
              <w:right w:val="nil"/>
            </w:tcBorders>
            <w:shd w:val="clear" w:color="auto" w:fill="auto"/>
            <w:noWrap/>
            <w:vAlign w:val="bottom"/>
            <w:hideMark/>
          </w:tcPr>
          <w:p w:rsidR="003D0596" w:rsidRPr="003D0596" w:rsidRDefault="003D0596" w:rsidP="003D0596">
            <w:pPr>
              <w:spacing w:after="0" w:line="240" w:lineRule="auto"/>
              <w:jc w:val="right"/>
              <w:rPr>
                <w:rFonts w:ascii="Arial" w:eastAsia="Times New Roman" w:hAnsi="Arial" w:cs="Arial"/>
                <w:sz w:val="17"/>
                <w:szCs w:val="17"/>
              </w:rPr>
            </w:pPr>
            <w:r w:rsidRPr="003D0596">
              <w:rPr>
                <w:rFonts w:ascii="Arial" w:eastAsia="Times New Roman" w:hAnsi="Arial" w:cs="Arial"/>
                <w:sz w:val="17"/>
                <w:szCs w:val="17"/>
              </w:rPr>
              <w:t>6.5</w:t>
            </w:r>
          </w:p>
        </w:tc>
      </w:tr>
      <w:tr w:rsidR="003D0596" w:rsidRPr="003D0596" w:rsidTr="003D0596">
        <w:trPr>
          <w:trHeight w:val="240"/>
        </w:trPr>
        <w:tc>
          <w:tcPr>
            <w:tcW w:w="2201" w:type="dxa"/>
            <w:tcBorders>
              <w:top w:val="nil"/>
              <w:left w:val="nil"/>
              <w:bottom w:val="double" w:sz="6" w:space="0" w:color="auto"/>
              <w:right w:val="nil"/>
            </w:tcBorders>
            <w:shd w:val="clear" w:color="auto" w:fill="auto"/>
            <w:noWrap/>
            <w:vAlign w:val="bottom"/>
            <w:hideMark/>
          </w:tcPr>
          <w:p w:rsidR="003D0596" w:rsidRPr="003D0596" w:rsidRDefault="003D0596" w:rsidP="003D0596">
            <w:pPr>
              <w:spacing w:after="0" w:line="240" w:lineRule="auto"/>
              <w:rPr>
                <w:rFonts w:ascii="Arial" w:eastAsia="Times New Roman" w:hAnsi="Arial" w:cs="Arial"/>
                <w:sz w:val="17"/>
                <w:szCs w:val="17"/>
              </w:rPr>
            </w:pPr>
            <w:r w:rsidRPr="003D0596">
              <w:rPr>
                <w:rFonts w:ascii="Arial" w:eastAsia="Times New Roman" w:hAnsi="Arial" w:cs="Arial"/>
                <w:sz w:val="17"/>
                <w:szCs w:val="17"/>
              </w:rPr>
              <w:t>Other</w:t>
            </w:r>
          </w:p>
        </w:tc>
        <w:tc>
          <w:tcPr>
            <w:tcW w:w="1539" w:type="dxa"/>
            <w:tcBorders>
              <w:top w:val="nil"/>
              <w:left w:val="nil"/>
              <w:bottom w:val="double" w:sz="6" w:space="0" w:color="auto"/>
              <w:right w:val="nil"/>
            </w:tcBorders>
            <w:shd w:val="clear" w:color="auto" w:fill="auto"/>
            <w:noWrap/>
            <w:vAlign w:val="bottom"/>
            <w:hideMark/>
          </w:tcPr>
          <w:p w:rsidR="003D0596" w:rsidRPr="003D0596" w:rsidRDefault="003D0596" w:rsidP="003D0596">
            <w:pPr>
              <w:spacing w:after="0" w:line="240" w:lineRule="auto"/>
              <w:jc w:val="center"/>
              <w:rPr>
                <w:rFonts w:ascii="Arial" w:eastAsia="Times New Roman" w:hAnsi="Arial" w:cs="Arial"/>
                <w:color w:val="000000"/>
                <w:sz w:val="17"/>
                <w:szCs w:val="17"/>
              </w:rPr>
            </w:pPr>
            <w:r w:rsidRPr="003D0596">
              <w:rPr>
                <w:rFonts w:ascii="Arial" w:eastAsia="Times New Roman" w:hAnsi="Arial" w:cs="Arial"/>
                <w:color w:val="000000"/>
                <w:sz w:val="17"/>
                <w:szCs w:val="17"/>
              </w:rPr>
              <w:t>389</w:t>
            </w:r>
          </w:p>
        </w:tc>
        <w:tc>
          <w:tcPr>
            <w:tcW w:w="1040" w:type="dxa"/>
            <w:tcBorders>
              <w:top w:val="nil"/>
              <w:left w:val="nil"/>
              <w:bottom w:val="double" w:sz="6" w:space="0" w:color="auto"/>
              <w:right w:val="nil"/>
            </w:tcBorders>
            <w:shd w:val="clear" w:color="auto" w:fill="auto"/>
            <w:noWrap/>
            <w:vAlign w:val="bottom"/>
            <w:hideMark/>
          </w:tcPr>
          <w:p w:rsidR="003D0596" w:rsidRPr="003D0596" w:rsidRDefault="003D0596" w:rsidP="003D0596">
            <w:pPr>
              <w:spacing w:after="0" w:line="240" w:lineRule="auto"/>
              <w:jc w:val="right"/>
              <w:rPr>
                <w:rFonts w:ascii="Arial" w:eastAsia="Times New Roman" w:hAnsi="Arial" w:cs="Arial"/>
                <w:sz w:val="17"/>
                <w:szCs w:val="17"/>
              </w:rPr>
            </w:pPr>
            <w:r w:rsidRPr="003D0596">
              <w:rPr>
                <w:rFonts w:ascii="Arial" w:eastAsia="Times New Roman" w:hAnsi="Arial" w:cs="Arial"/>
                <w:sz w:val="17"/>
                <w:szCs w:val="17"/>
              </w:rPr>
              <w:t>13.43</w:t>
            </w:r>
          </w:p>
        </w:tc>
        <w:tc>
          <w:tcPr>
            <w:tcW w:w="680" w:type="dxa"/>
            <w:tcBorders>
              <w:top w:val="nil"/>
              <w:left w:val="nil"/>
              <w:bottom w:val="double" w:sz="6" w:space="0" w:color="auto"/>
              <w:right w:val="nil"/>
            </w:tcBorders>
            <w:shd w:val="clear" w:color="auto" w:fill="auto"/>
            <w:noWrap/>
            <w:vAlign w:val="bottom"/>
            <w:hideMark/>
          </w:tcPr>
          <w:p w:rsidR="003D0596" w:rsidRPr="003D0596" w:rsidRDefault="003D0596" w:rsidP="003D0596">
            <w:pPr>
              <w:spacing w:after="0" w:line="240" w:lineRule="auto"/>
              <w:rPr>
                <w:rFonts w:ascii="Arial" w:eastAsia="Times New Roman" w:hAnsi="Arial" w:cs="Arial"/>
                <w:sz w:val="17"/>
                <w:szCs w:val="17"/>
              </w:rPr>
            </w:pPr>
            <w:r w:rsidRPr="003D0596">
              <w:rPr>
                <w:rFonts w:ascii="Arial" w:eastAsia="Times New Roman" w:hAnsi="Arial" w:cs="Arial"/>
                <w:sz w:val="17"/>
                <w:szCs w:val="17"/>
              </w:rPr>
              <w:t> </w:t>
            </w:r>
          </w:p>
        </w:tc>
        <w:tc>
          <w:tcPr>
            <w:tcW w:w="2320" w:type="dxa"/>
            <w:tcBorders>
              <w:top w:val="nil"/>
              <w:left w:val="nil"/>
              <w:bottom w:val="double" w:sz="6" w:space="0" w:color="auto"/>
              <w:right w:val="nil"/>
            </w:tcBorders>
            <w:shd w:val="clear" w:color="auto" w:fill="auto"/>
            <w:noWrap/>
            <w:vAlign w:val="bottom"/>
            <w:hideMark/>
          </w:tcPr>
          <w:p w:rsidR="003D0596" w:rsidRPr="003D0596" w:rsidRDefault="003D0596" w:rsidP="003D0596">
            <w:pPr>
              <w:spacing w:after="0" w:line="240" w:lineRule="auto"/>
              <w:rPr>
                <w:rFonts w:ascii="Arial" w:eastAsia="Times New Roman" w:hAnsi="Arial" w:cs="Arial"/>
                <w:sz w:val="17"/>
                <w:szCs w:val="17"/>
              </w:rPr>
            </w:pPr>
            <w:r w:rsidRPr="003D0596">
              <w:rPr>
                <w:rFonts w:ascii="Arial" w:eastAsia="Times New Roman" w:hAnsi="Arial" w:cs="Arial"/>
                <w:sz w:val="17"/>
                <w:szCs w:val="17"/>
              </w:rPr>
              <w:t> </w:t>
            </w:r>
          </w:p>
        </w:tc>
        <w:tc>
          <w:tcPr>
            <w:tcW w:w="1780" w:type="dxa"/>
            <w:tcBorders>
              <w:top w:val="nil"/>
              <w:left w:val="nil"/>
              <w:bottom w:val="double" w:sz="6" w:space="0" w:color="auto"/>
              <w:right w:val="nil"/>
            </w:tcBorders>
            <w:shd w:val="clear" w:color="auto" w:fill="auto"/>
            <w:noWrap/>
            <w:vAlign w:val="bottom"/>
            <w:hideMark/>
          </w:tcPr>
          <w:p w:rsidR="003D0596" w:rsidRPr="003D0596" w:rsidRDefault="003D0596" w:rsidP="003D0596">
            <w:pPr>
              <w:spacing w:after="0" w:line="240" w:lineRule="auto"/>
              <w:rPr>
                <w:rFonts w:ascii="Arial" w:eastAsia="Times New Roman" w:hAnsi="Arial" w:cs="Arial"/>
                <w:sz w:val="17"/>
                <w:szCs w:val="17"/>
              </w:rPr>
            </w:pPr>
            <w:r w:rsidRPr="003D0596">
              <w:rPr>
                <w:rFonts w:ascii="Arial" w:eastAsia="Times New Roman" w:hAnsi="Arial" w:cs="Arial"/>
                <w:sz w:val="17"/>
                <w:szCs w:val="17"/>
              </w:rPr>
              <w:t> </w:t>
            </w:r>
          </w:p>
        </w:tc>
      </w:tr>
      <w:tr w:rsidR="003D0596" w:rsidRPr="003D0596" w:rsidTr="003D0596">
        <w:trPr>
          <w:trHeight w:val="240"/>
        </w:trPr>
        <w:tc>
          <w:tcPr>
            <w:tcW w:w="2201" w:type="dxa"/>
            <w:tcBorders>
              <w:top w:val="nil"/>
              <w:left w:val="nil"/>
              <w:bottom w:val="nil"/>
              <w:right w:val="nil"/>
            </w:tcBorders>
            <w:shd w:val="clear" w:color="auto" w:fill="auto"/>
            <w:noWrap/>
            <w:vAlign w:val="bottom"/>
            <w:hideMark/>
          </w:tcPr>
          <w:p w:rsidR="003D0596" w:rsidRPr="003D0596" w:rsidRDefault="003D0596" w:rsidP="003D0596">
            <w:pPr>
              <w:spacing w:after="0" w:line="240" w:lineRule="auto"/>
              <w:rPr>
                <w:rFonts w:ascii="Arial" w:eastAsia="Times New Roman" w:hAnsi="Arial" w:cs="Arial"/>
                <w:sz w:val="17"/>
                <w:szCs w:val="17"/>
              </w:rPr>
            </w:pPr>
            <w:r w:rsidRPr="003D0596">
              <w:rPr>
                <w:rFonts w:ascii="Arial" w:eastAsia="Times New Roman" w:hAnsi="Arial" w:cs="Arial"/>
                <w:sz w:val="17"/>
                <w:szCs w:val="17"/>
              </w:rPr>
              <w:t>Total</w:t>
            </w:r>
          </w:p>
        </w:tc>
        <w:tc>
          <w:tcPr>
            <w:tcW w:w="1539" w:type="dxa"/>
            <w:tcBorders>
              <w:top w:val="nil"/>
              <w:left w:val="nil"/>
              <w:bottom w:val="nil"/>
              <w:right w:val="nil"/>
            </w:tcBorders>
            <w:shd w:val="clear" w:color="auto" w:fill="auto"/>
            <w:noWrap/>
            <w:vAlign w:val="bottom"/>
            <w:hideMark/>
          </w:tcPr>
          <w:p w:rsidR="003D0596" w:rsidRPr="003D0596" w:rsidRDefault="003D0596" w:rsidP="003D0596">
            <w:pPr>
              <w:spacing w:after="0" w:line="240" w:lineRule="auto"/>
              <w:jc w:val="center"/>
              <w:rPr>
                <w:rFonts w:ascii="Arial" w:eastAsia="Times New Roman" w:hAnsi="Arial" w:cs="Arial"/>
                <w:color w:val="000000"/>
                <w:sz w:val="17"/>
                <w:szCs w:val="17"/>
              </w:rPr>
            </w:pPr>
            <w:r w:rsidRPr="003D0596">
              <w:rPr>
                <w:rFonts w:ascii="Arial" w:eastAsia="Times New Roman" w:hAnsi="Arial" w:cs="Arial"/>
                <w:color w:val="000000"/>
                <w:sz w:val="17"/>
                <w:szCs w:val="17"/>
              </w:rPr>
              <w:t>2896</w:t>
            </w:r>
          </w:p>
        </w:tc>
        <w:tc>
          <w:tcPr>
            <w:tcW w:w="1040" w:type="dxa"/>
            <w:tcBorders>
              <w:top w:val="nil"/>
              <w:left w:val="nil"/>
              <w:bottom w:val="nil"/>
              <w:right w:val="nil"/>
            </w:tcBorders>
            <w:shd w:val="clear" w:color="auto" w:fill="auto"/>
            <w:noWrap/>
            <w:vAlign w:val="bottom"/>
            <w:hideMark/>
          </w:tcPr>
          <w:p w:rsidR="003D0596" w:rsidRPr="003D0596" w:rsidRDefault="003D0596" w:rsidP="003D0596">
            <w:pPr>
              <w:spacing w:after="0" w:line="240" w:lineRule="auto"/>
              <w:jc w:val="right"/>
              <w:rPr>
                <w:rFonts w:ascii="Arial" w:eastAsia="Times New Roman" w:hAnsi="Arial" w:cs="Arial"/>
                <w:sz w:val="17"/>
                <w:szCs w:val="17"/>
              </w:rPr>
            </w:pPr>
            <w:r w:rsidRPr="003D0596">
              <w:rPr>
                <w:rFonts w:ascii="Arial" w:eastAsia="Times New Roman" w:hAnsi="Arial" w:cs="Arial"/>
                <w:sz w:val="17"/>
                <w:szCs w:val="17"/>
              </w:rPr>
              <w:t>100.00</w:t>
            </w:r>
          </w:p>
        </w:tc>
        <w:tc>
          <w:tcPr>
            <w:tcW w:w="680" w:type="dxa"/>
            <w:tcBorders>
              <w:top w:val="nil"/>
              <w:left w:val="nil"/>
              <w:bottom w:val="nil"/>
              <w:right w:val="nil"/>
            </w:tcBorders>
            <w:shd w:val="clear" w:color="auto" w:fill="auto"/>
            <w:noWrap/>
            <w:vAlign w:val="bottom"/>
            <w:hideMark/>
          </w:tcPr>
          <w:p w:rsidR="003D0596" w:rsidRPr="003D0596" w:rsidRDefault="003D0596" w:rsidP="003D0596">
            <w:pPr>
              <w:spacing w:after="0" w:line="240" w:lineRule="auto"/>
              <w:rPr>
                <w:rFonts w:ascii="Arial" w:eastAsia="Times New Roman" w:hAnsi="Arial" w:cs="Arial"/>
                <w:sz w:val="17"/>
                <w:szCs w:val="17"/>
              </w:rPr>
            </w:pPr>
          </w:p>
        </w:tc>
        <w:tc>
          <w:tcPr>
            <w:tcW w:w="2320" w:type="dxa"/>
            <w:tcBorders>
              <w:top w:val="nil"/>
              <w:left w:val="nil"/>
              <w:bottom w:val="nil"/>
              <w:right w:val="nil"/>
            </w:tcBorders>
            <w:shd w:val="clear" w:color="auto" w:fill="auto"/>
            <w:noWrap/>
            <w:vAlign w:val="bottom"/>
            <w:hideMark/>
          </w:tcPr>
          <w:p w:rsidR="003D0596" w:rsidRPr="003D0596" w:rsidRDefault="003D0596" w:rsidP="003D0596">
            <w:pPr>
              <w:spacing w:after="0" w:line="240" w:lineRule="auto"/>
              <w:jc w:val="right"/>
              <w:rPr>
                <w:rFonts w:ascii="Arial" w:eastAsia="Times New Roman" w:hAnsi="Arial" w:cs="Arial"/>
                <w:sz w:val="17"/>
                <w:szCs w:val="17"/>
              </w:rPr>
            </w:pPr>
            <w:r w:rsidRPr="003D0596">
              <w:rPr>
                <w:rFonts w:ascii="Arial" w:eastAsia="Times New Roman" w:hAnsi="Arial" w:cs="Arial"/>
                <w:sz w:val="17"/>
                <w:szCs w:val="17"/>
              </w:rPr>
              <w:t>4,624,947</w:t>
            </w:r>
          </w:p>
        </w:tc>
        <w:tc>
          <w:tcPr>
            <w:tcW w:w="1780" w:type="dxa"/>
            <w:tcBorders>
              <w:top w:val="nil"/>
              <w:left w:val="nil"/>
              <w:bottom w:val="nil"/>
              <w:right w:val="nil"/>
            </w:tcBorders>
            <w:shd w:val="clear" w:color="auto" w:fill="auto"/>
            <w:noWrap/>
            <w:vAlign w:val="bottom"/>
            <w:hideMark/>
          </w:tcPr>
          <w:p w:rsidR="003D0596" w:rsidRPr="003D0596" w:rsidRDefault="003D0596" w:rsidP="003D0596">
            <w:pPr>
              <w:spacing w:after="0" w:line="240" w:lineRule="auto"/>
              <w:rPr>
                <w:rFonts w:ascii="Arial" w:eastAsia="Times New Roman" w:hAnsi="Arial" w:cs="Arial"/>
                <w:sz w:val="17"/>
                <w:szCs w:val="17"/>
              </w:rPr>
            </w:pPr>
          </w:p>
        </w:tc>
      </w:tr>
      <w:tr w:rsidR="00770934" w:rsidRPr="003D0596" w:rsidTr="003D0596">
        <w:trPr>
          <w:trHeight w:val="240"/>
        </w:trPr>
        <w:tc>
          <w:tcPr>
            <w:tcW w:w="2201" w:type="dxa"/>
            <w:tcBorders>
              <w:top w:val="nil"/>
              <w:left w:val="nil"/>
              <w:bottom w:val="nil"/>
              <w:right w:val="nil"/>
            </w:tcBorders>
            <w:shd w:val="clear" w:color="auto" w:fill="auto"/>
            <w:noWrap/>
            <w:vAlign w:val="bottom"/>
            <w:hideMark/>
          </w:tcPr>
          <w:p w:rsidR="00770934" w:rsidRDefault="00770934" w:rsidP="003D0596">
            <w:pPr>
              <w:spacing w:after="0" w:line="240" w:lineRule="auto"/>
              <w:rPr>
                <w:rFonts w:ascii="Arial" w:eastAsia="Times New Roman" w:hAnsi="Arial" w:cs="Arial"/>
                <w:sz w:val="17"/>
                <w:szCs w:val="17"/>
              </w:rPr>
            </w:pPr>
          </w:p>
          <w:p w:rsidR="00770934" w:rsidRDefault="00770934" w:rsidP="003D0596">
            <w:pPr>
              <w:spacing w:after="0" w:line="240" w:lineRule="auto"/>
              <w:rPr>
                <w:rFonts w:ascii="Arial" w:eastAsia="Times New Roman" w:hAnsi="Arial" w:cs="Arial"/>
                <w:sz w:val="17"/>
                <w:szCs w:val="17"/>
              </w:rPr>
            </w:pPr>
          </w:p>
          <w:p w:rsidR="00770934" w:rsidRPr="003D0596" w:rsidRDefault="00770934" w:rsidP="003D0596">
            <w:pPr>
              <w:spacing w:after="0" w:line="240" w:lineRule="auto"/>
              <w:rPr>
                <w:rFonts w:ascii="Arial" w:eastAsia="Times New Roman" w:hAnsi="Arial" w:cs="Arial"/>
                <w:sz w:val="17"/>
                <w:szCs w:val="17"/>
              </w:rPr>
            </w:pPr>
          </w:p>
        </w:tc>
        <w:tc>
          <w:tcPr>
            <w:tcW w:w="1539" w:type="dxa"/>
            <w:tcBorders>
              <w:top w:val="nil"/>
              <w:left w:val="nil"/>
              <w:bottom w:val="nil"/>
              <w:right w:val="nil"/>
            </w:tcBorders>
            <w:shd w:val="clear" w:color="auto" w:fill="auto"/>
            <w:noWrap/>
            <w:vAlign w:val="bottom"/>
            <w:hideMark/>
          </w:tcPr>
          <w:p w:rsidR="00770934" w:rsidRPr="003D0596" w:rsidRDefault="00770934" w:rsidP="003D0596">
            <w:pPr>
              <w:spacing w:after="0" w:line="240" w:lineRule="auto"/>
              <w:jc w:val="center"/>
              <w:rPr>
                <w:rFonts w:ascii="Arial" w:eastAsia="Times New Roman" w:hAnsi="Arial" w:cs="Arial"/>
                <w:color w:val="000000"/>
                <w:sz w:val="17"/>
                <w:szCs w:val="17"/>
              </w:rPr>
            </w:pPr>
          </w:p>
        </w:tc>
        <w:tc>
          <w:tcPr>
            <w:tcW w:w="1040" w:type="dxa"/>
            <w:tcBorders>
              <w:top w:val="nil"/>
              <w:left w:val="nil"/>
              <w:bottom w:val="nil"/>
              <w:right w:val="nil"/>
            </w:tcBorders>
            <w:shd w:val="clear" w:color="auto" w:fill="auto"/>
            <w:noWrap/>
            <w:vAlign w:val="bottom"/>
            <w:hideMark/>
          </w:tcPr>
          <w:p w:rsidR="00770934" w:rsidRPr="003D0596" w:rsidRDefault="00770934" w:rsidP="003D0596">
            <w:pPr>
              <w:spacing w:after="0" w:line="240" w:lineRule="auto"/>
              <w:jc w:val="right"/>
              <w:rPr>
                <w:rFonts w:ascii="Arial" w:eastAsia="Times New Roman" w:hAnsi="Arial" w:cs="Arial"/>
                <w:sz w:val="17"/>
                <w:szCs w:val="17"/>
              </w:rPr>
            </w:pPr>
          </w:p>
        </w:tc>
        <w:tc>
          <w:tcPr>
            <w:tcW w:w="680" w:type="dxa"/>
            <w:tcBorders>
              <w:top w:val="nil"/>
              <w:left w:val="nil"/>
              <w:bottom w:val="nil"/>
              <w:right w:val="nil"/>
            </w:tcBorders>
            <w:shd w:val="clear" w:color="auto" w:fill="auto"/>
            <w:noWrap/>
            <w:vAlign w:val="bottom"/>
            <w:hideMark/>
          </w:tcPr>
          <w:p w:rsidR="00770934" w:rsidRPr="003D0596" w:rsidRDefault="00770934" w:rsidP="003D0596">
            <w:pPr>
              <w:spacing w:after="0" w:line="240" w:lineRule="auto"/>
              <w:rPr>
                <w:rFonts w:ascii="Arial" w:eastAsia="Times New Roman" w:hAnsi="Arial" w:cs="Arial"/>
                <w:sz w:val="17"/>
                <w:szCs w:val="17"/>
              </w:rPr>
            </w:pPr>
          </w:p>
        </w:tc>
        <w:tc>
          <w:tcPr>
            <w:tcW w:w="2320" w:type="dxa"/>
            <w:tcBorders>
              <w:top w:val="nil"/>
              <w:left w:val="nil"/>
              <w:bottom w:val="nil"/>
              <w:right w:val="nil"/>
            </w:tcBorders>
            <w:shd w:val="clear" w:color="auto" w:fill="auto"/>
            <w:noWrap/>
            <w:vAlign w:val="bottom"/>
            <w:hideMark/>
          </w:tcPr>
          <w:p w:rsidR="00770934" w:rsidRPr="003D0596" w:rsidRDefault="00770934" w:rsidP="003D0596">
            <w:pPr>
              <w:spacing w:after="0" w:line="240" w:lineRule="auto"/>
              <w:jc w:val="right"/>
              <w:rPr>
                <w:rFonts w:ascii="Arial" w:eastAsia="Times New Roman" w:hAnsi="Arial" w:cs="Arial"/>
                <w:sz w:val="17"/>
                <w:szCs w:val="17"/>
              </w:rPr>
            </w:pPr>
          </w:p>
        </w:tc>
        <w:tc>
          <w:tcPr>
            <w:tcW w:w="1780" w:type="dxa"/>
            <w:tcBorders>
              <w:top w:val="nil"/>
              <w:left w:val="nil"/>
              <w:bottom w:val="nil"/>
              <w:right w:val="nil"/>
            </w:tcBorders>
            <w:shd w:val="clear" w:color="auto" w:fill="auto"/>
            <w:noWrap/>
            <w:vAlign w:val="bottom"/>
            <w:hideMark/>
          </w:tcPr>
          <w:p w:rsidR="00770934" w:rsidRPr="003D0596" w:rsidRDefault="00770934" w:rsidP="003D0596">
            <w:pPr>
              <w:spacing w:after="0" w:line="240" w:lineRule="auto"/>
              <w:rPr>
                <w:rFonts w:ascii="Arial" w:eastAsia="Times New Roman" w:hAnsi="Arial" w:cs="Arial"/>
                <w:sz w:val="17"/>
                <w:szCs w:val="17"/>
              </w:rPr>
            </w:pPr>
          </w:p>
        </w:tc>
      </w:tr>
    </w:tbl>
    <w:p w:rsidR="003D0596" w:rsidRDefault="00770934" w:rsidP="000602F3">
      <w:pPr>
        <w:pStyle w:val="ListParagraph"/>
        <w:ind w:left="0"/>
        <w:rPr>
          <w:rFonts w:ascii="Arial" w:hAnsi="Arial" w:cs="Arial"/>
          <w:b/>
        </w:rPr>
      </w:pPr>
      <w:r w:rsidRPr="00770934">
        <w:rPr>
          <w:rFonts w:ascii="Arial" w:hAnsi="Arial" w:cs="Arial"/>
          <w:b/>
          <w:noProof/>
        </w:rPr>
        <w:drawing>
          <wp:inline distT="0" distB="0" distL="0" distR="0">
            <wp:extent cx="6391275" cy="2676525"/>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70934" w:rsidRPr="00061FC6" w:rsidRDefault="00770934" w:rsidP="00770934">
      <w:pPr>
        <w:pStyle w:val="ListParagraph"/>
        <w:ind w:left="0"/>
        <w:rPr>
          <w:rFonts w:ascii="Arial" w:hAnsi="Arial" w:cs="Arial"/>
          <w:b/>
          <w:sz w:val="14"/>
        </w:rPr>
      </w:pPr>
      <w:r w:rsidRPr="00061FC6">
        <w:rPr>
          <w:rFonts w:ascii="Arial" w:hAnsi="Arial" w:cs="Arial"/>
          <w:b/>
          <w:sz w:val="14"/>
        </w:rPr>
        <w:t xml:space="preserve">Source: South Carolina Budget and Control Board </w:t>
      </w:r>
      <w:r w:rsidR="00061FC6">
        <w:rPr>
          <w:rFonts w:ascii="Arial" w:hAnsi="Arial" w:cs="Arial"/>
          <w:b/>
          <w:sz w:val="14"/>
        </w:rPr>
        <w:t xml:space="preserve">RCP </w:t>
      </w:r>
      <w:r w:rsidRPr="00061FC6">
        <w:rPr>
          <w:rFonts w:ascii="Arial" w:hAnsi="Arial" w:cs="Arial"/>
          <w:b/>
          <w:sz w:val="14"/>
        </w:rPr>
        <w:t>Data (6/2015), 2010 US Census</w:t>
      </w:r>
    </w:p>
    <w:p w:rsidR="003D0596" w:rsidRDefault="003D0596" w:rsidP="000602F3">
      <w:pPr>
        <w:pStyle w:val="ListParagraph"/>
        <w:ind w:left="0"/>
        <w:rPr>
          <w:rFonts w:ascii="Arial" w:hAnsi="Arial" w:cs="Arial"/>
          <w:b/>
        </w:rPr>
      </w:pPr>
    </w:p>
    <w:p w:rsidR="00770934" w:rsidRDefault="00770934" w:rsidP="000602F3">
      <w:pPr>
        <w:pStyle w:val="ListParagraph"/>
        <w:ind w:left="0"/>
        <w:rPr>
          <w:rFonts w:ascii="Arial" w:hAnsi="Arial" w:cs="Arial"/>
          <w:b/>
        </w:rPr>
      </w:pPr>
    </w:p>
    <w:p w:rsidR="00770934" w:rsidRDefault="00770934" w:rsidP="000602F3">
      <w:pPr>
        <w:pStyle w:val="ListParagraph"/>
        <w:ind w:left="0"/>
        <w:rPr>
          <w:rFonts w:ascii="Arial" w:hAnsi="Arial" w:cs="Arial"/>
          <w:b/>
        </w:rPr>
      </w:pPr>
      <w:r>
        <w:rPr>
          <w:rFonts w:ascii="Arial" w:hAnsi="Arial" w:cs="Arial"/>
          <w:b/>
        </w:rPr>
        <w:t xml:space="preserve">Comparison with SCSRC </w:t>
      </w:r>
      <w:r w:rsidR="00DC70D7">
        <w:rPr>
          <w:rFonts w:ascii="Arial" w:hAnsi="Arial" w:cs="Arial"/>
          <w:b/>
        </w:rPr>
        <w:t>Population</w:t>
      </w:r>
      <w:r>
        <w:rPr>
          <w:rFonts w:ascii="Arial" w:hAnsi="Arial" w:cs="Arial"/>
          <w:b/>
        </w:rPr>
        <w:t xml:space="preserve"> Data</w:t>
      </w:r>
    </w:p>
    <w:p w:rsidR="00770934" w:rsidRDefault="00770934" w:rsidP="000602F3">
      <w:pPr>
        <w:pStyle w:val="ListParagraph"/>
        <w:ind w:left="0"/>
        <w:rPr>
          <w:rFonts w:ascii="Arial" w:hAnsi="Arial" w:cs="Arial"/>
          <w:b/>
        </w:rPr>
      </w:pPr>
    </w:p>
    <w:p w:rsidR="00770934" w:rsidRDefault="00770934" w:rsidP="000602F3">
      <w:pPr>
        <w:pStyle w:val="ListParagraph"/>
        <w:ind w:left="0"/>
        <w:rPr>
          <w:rFonts w:ascii="Arial" w:hAnsi="Arial" w:cs="Arial"/>
          <w:b/>
        </w:rPr>
      </w:pPr>
      <w:r>
        <w:rPr>
          <w:rFonts w:ascii="Arial" w:hAnsi="Arial" w:cs="Arial"/>
          <w:b/>
          <w:noProof/>
        </w:rPr>
        <w:drawing>
          <wp:anchor distT="0" distB="0" distL="114300" distR="114300" simplePos="0" relativeHeight="251668480" behindDoc="0" locked="0" layoutInCell="1" allowOverlap="1">
            <wp:simplePos x="0" y="0"/>
            <wp:positionH relativeFrom="column">
              <wp:posOffset>-28575</wp:posOffset>
            </wp:positionH>
            <wp:positionV relativeFrom="paragraph">
              <wp:posOffset>29845</wp:posOffset>
            </wp:positionV>
            <wp:extent cx="6486525" cy="2724150"/>
            <wp:effectExtent l="19050" t="0" r="9525" b="0"/>
            <wp:wrapNone/>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770934" w:rsidRDefault="00770934" w:rsidP="000602F3">
      <w:pPr>
        <w:pStyle w:val="ListParagraph"/>
        <w:ind w:left="0"/>
        <w:rPr>
          <w:rFonts w:ascii="Arial" w:hAnsi="Arial" w:cs="Arial"/>
          <w:b/>
        </w:rPr>
      </w:pPr>
    </w:p>
    <w:p w:rsidR="00770934" w:rsidRDefault="00770934" w:rsidP="000602F3">
      <w:pPr>
        <w:pStyle w:val="ListParagraph"/>
        <w:ind w:left="0"/>
        <w:rPr>
          <w:rFonts w:ascii="Arial" w:hAnsi="Arial" w:cs="Arial"/>
          <w:b/>
        </w:rPr>
      </w:pPr>
    </w:p>
    <w:p w:rsidR="00770934" w:rsidRDefault="00770934" w:rsidP="000602F3">
      <w:pPr>
        <w:pStyle w:val="ListParagraph"/>
        <w:ind w:left="0"/>
        <w:rPr>
          <w:rFonts w:ascii="Arial" w:hAnsi="Arial" w:cs="Arial"/>
          <w:b/>
        </w:rPr>
      </w:pPr>
    </w:p>
    <w:p w:rsidR="00770934" w:rsidRDefault="00770934" w:rsidP="000602F3">
      <w:pPr>
        <w:pStyle w:val="ListParagraph"/>
        <w:ind w:left="0"/>
        <w:rPr>
          <w:rFonts w:ascii="Arial" w:hAnsi="Arial" w:cs="Arial"/>
          <w:b/>
        </w:rPr>
      </w:pPr>
    </w:p>
    <w:p w:rsidR="00770934" w:rsidRDefault="00770934" w:rsidP="000602F3">
      <w:pPr>
        <w:pStyle w:val="ListParagraph"/>
        <w:ind w:left="0"/>
        <w:rPr>
          <w:rFonts w:ascii="Arial" w:hAnsi="Arial" w:cs="Arial"/>
          <w:b/>
        </w:rPr>
      </w:pPr>
    </w:p>
    <w:p w:rsidR="00770934" w:rsidRDefault="00770934" w:rsidP="000602F3">
      <w:pPr>
        <w:pStyle w:val="ListParagraph"/>
        <w:ind w:left="0"/>
        <w:rPr>
          <w:rFonts w:ascii="Arial" w:hAnsi="Arial" w:cs="Arial"/>
          <w:b/>
        </w:rPr>
      </w:pPr>
    </w:p>
    <w:p w:rsidR="00770934" w:rsidRDefault="00770934" w:rsidP="000602F3">
      <w:pPr>
        <w:pStyle w:val="ListParagraph"/>
        <w:ind w:left="0"/>
        <w:rPr>
          <w:rFonts w:ascii="Arial" w:hAnsi="Arial" w:cs="Arial"/>
          <w:b/>
        </w:rPr>
      </w:pPr>
    </w:p>
    <w:p w:rsidR="00770934" w:rsidRDefault="00770934" w:rsidP="000602F3">
      <w:pPr>
        <w:pStyle w:val="ListParagraph"/>
        <w:ind w:left="0"/>
        <w:rPr>
          <w:rFonts w:ascii="Arial" w:hAnsi="Arial" w:cs="Arial"/>
          <w:b/>
        </w:rPr>
      </w:pPr>
    </w:p>
    <w:p w:rsidR="00770934" w:rsidRDefault="00770934" w:rsidP="000602F3">
      <w:pPr>
        <w:pStyle w:val="ListParagraph"/>
        <w:ind w:left="0"/>
        <w:rPr>
          <w:rFonts w:ascii="Arial" w:hAnsi="Arial" w:cs="Arial"/>
          <w:b/>
        </w:rPr>
      </w:pPr>
    </w:p>
    <w:p w:rsidR="00770934" w:rsidRDefault="00770934" w:rsidP="000602F3">
      <w:pPr>
        <w:pStyle w:val="ListParagraph"/>
        <w:ind w:left="0"/>
        <w:rPr>
          <w:rFonts w:ascii="Arial" w:hAnsi="Arial" w:cs="Arial"/>
          <w:b/>
        </w:rPr>
      </w:pPr>
    </w:p>
    <w:p w:rsidR="00770934" w:rsidRDefault="00770934" w:rsidP="000602F3">
      <w:pPr>
        <w:pStyle w:val="ListParagraph"/>
        <w:ind w:left="0"/>
        <w:rPr>
          <w:rFonts w:ascii="Arial" w:hAnsi="Arial" w:cs="Arial"/>
          <w:b/>
        </w:rPr>
      </w:pPr>
    </w:p>
    <w:p w:rsidR="00770934" w:rsidRDefault="00770934" w:rsidP="000602F3">
      <w:pPr>
        <w:pStyle w:val="ListParagraph"/>
        <w:ind w:left="0"/>
        <w:rPr>
          <w:rFonts w:ascii="Arial" w:hAnsi="Arial" w:cs="Arial"/>
          <w:b/>
        </w:rPr>
      </w:pPr>
    </w:p>
    <w:p w:rsidR="00770934" w:rsidRDefault="00770934" w:rsidP="000602F3">
      <w:pPr>
        <w:pStyle w:val="ListParagraph"/>
        <w:ind w:left="0"/>
        <w:rPr>
          <w:rFonts w:ascii="Arial" w:hAnsi="Arial" w:cs="Arial"/>
          <w:b/>
        </w:rPr>
      </w:pPr>
    </w:p>
    <w:p w:rsidR="003D0596" w:rsidRDefault="003D0596" w:rsidP="000602F3">
      <w:pPr>
        <w:pStyle w:val="ListParagraph"/>
        <w:ind w:left="0"/>
        <w:rPr>
          <w:rFonts w:ascii="Arial" w:hAnsi="Arial" w:cs="Arial"/>
          <w:b/>
        </w:rPr>
      </w:pPr>
    </w:p>
    <w:p w:rsidR="00770934" w:rsidRDefault="00770934" w:rsidP="00770934">
      <w:pPr>
        <w:pStyle w:val="ListParagraph"/>
        <w:ind w:left="0"/>
        <w:rPr>
          <w:rFonts w:ascii="Arial" w:hAnsi="Arial" w:cs="Arial"/>
          <w:i/>
        </w:rPr>
      </w:pPr>
    </w:p>
    <w:p w:rsidR="00770934" w:rsidRDefault="00770934" w:rsidP="00770934">
      <w:pPr>
        <w:pStyle w:val="ListParagraph"/>
        <w:ind w:left="0"/>
        <w:rPr>
          <w:rFonts w:ascii="Arial" w:hAnsi="Arial" w:cs="Arial"/>
          <w:i/>
        </w:rPr>
      </w:pPr>
    </w:p>
    <w:p w:rsidR="00770934" w:rsidRPr="00554AA2" w:rsidRDefault="00554AA2" w:rsidP="00770934">
      <w:pPr>
        <w:pStyle w:val="ListParagraph"/>
        <w:ind w:left="0"/>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554AA2">
        <w:rPr>
          <w:rFonts w:ascii="Arial" w:hAnsi="Arial" w:cs="Arial"/>
        </w:rPr>
        <w:t>(9)</w:t>
      </w:r>
    </w:p>
    <w:p w:rsidR="002C2504" w:rsidRDefault="002C2504" w:rsidP="00770934">
      <w:pPr>
        <w:pStyle w:val="ListParagraph"/>
        <w:ind w:left="0"/>
        <w:rPr>
          <w:rFonts w:ascii="Arial" w:hAnsi="Arial" w:cs="Arial"/>
          <w:b/>
        </w:rPr>
      </w:pPr>
    </w:p>
    <w:p w:rsidR="00770934" w:rsidRDefault="00770934" w:rsidP="00770934">
      <w:pPr>
        <w:pStyle w:val="ListParagraph"/>
        <w:ind w:left="0"/>
        <w:rPr>
          <w:rFonts w:ascii="Arial" w:hAnsi="Arial" w:cs="Arial"/>
          <w:b/>
        </w:rPr>
      </w:pPr>
      <w:r w:rsidRPr="00770934">
        <w:rPr>
          <w:rFonts w:ascii="Arial" w:hAnsi="Arial" w:cs="Arial"/>
          <w:b/>
        </w:rPr>
        <w:lastRenderedPageBreak/>
        <w:t xml:space="preserve">Ratio of SCSRC </w:t>
      </w:r>
      <w:r w:rsidR="00000D1C">
        <w:rPr>
          <w:rFonts w:ascii="Arial" w:hAnsi="Arial" w:cs="Arial"/>
          <w:b/>
        </w:rPr>
        <w:t>M</w:t>
      </w:r>
      <w:r w:rsidRPr="00770934">
        <w:rPr>
          <w:rFonts w:ascii="Arial" w:hAnsi="Arial" w:cs="Arial"/>
          <w:b/>
        </w:rPr>
        <w:t>embers to RCP’s by Region</w:t>
      </w:r>
    </w:p>
    <w:p w:rsidR="00F37A8F" w:rsidRPr="00F37A8F" w:rsidRDefault="00F37A8F" w:rsidP="00770934">
      <w:pPr>
        <w:pStyle w:val="ListParagraph"/>
        <w:ind w:left="0"/>
        <w:rPr>
          <w:rFonts w:ascii="Arial" w:hAnsi="Arial" w:cs="Arial"/>
        </w:rPr>
      </w:pPr>
    </w:p>
    <w:p w:rsidR="00F37A8F" w:rsidRDefault="00F37A8F" w:rsidP="00770934">
      <w:pPr>
        <w:pStyle w:val="ListParagraph"/>
        <w:ind w:left="0"/>
        <w:rPr>
          <w:rFonts w:ascii="Arial" w:hAnsi="Arial" w:cs="Arial"/>
        </w:rPr>
      </w:pPr>
      <w:r w:rsidRPr="00F37A8F">
        <w:rPr>
          <w:rFonts w:ascii="Arial" w:hAnsi="Arial" w:cs="Arial"/>
        </w:rPr>
        <w:t xml:space="preserve">In the same way that we </w:t>
      </w:r>
      <w:r>
        <w:rPr>
          <w:rFonts w:ascii="Arial" w:hAnsi="Arial" w:cs="Arial"/>
        </w:rPr>
        <w:t>used a rate calculation to show population adjusted statistics by county</w:t>
      </w:r>
      <w:r w:rsidR="00311871">
        <w:rPr>
          <w:rFonts w:ascii="Arial" w:hAnsi="Arial" w:cs="Arial"/>
        </w:rPr>
        <w:t xml:space="preserve"> and region</w:t>
      </w:r>
      <w:r>
        <w:rPr>
          <w:rFonts w:ascii="Arial" w:hAnsi="Arial" w:cs="Arial"/>
        </w:rPr>
        <w:t xml:space="preserve">, we can use the ratio of SCSRC members to RCP’s to provide an assessment of population adjusted </w:t>
      </w:r>
      <w:r w:rsidR="00000D1C">
        <w:rPr>
          <w:rFonts w:ascii="Arial" w:hAnsi="Arial" w:cs="Arial"/>
        </w:rPr>
        <w:t xml:space="preserve">SCSRC </w:t>
      </w:r>
      <w:r>
        <w:rPr>
          <w:rFonts w:ascii="Arial" w:hAnsi="Arial" w:cs="Arial"/>
        </w:rPr>
        <w:t xml:space="preserve">participation. This yields some surprising results </w:t>
      </w:r>
      <w:r w:rsidR="00311871">
        <w:rPr>
          <w:rFonts w:ascii="Arial" w:hAnsi="Arial" w:cs="Arial"/>
        </w:rPr>
        <w:t xml:space="preserve">– </w:t>
      </w:r>
      <w:r>
        <w:rPr>
          <w:rFonts w:ascii="Arial" w:hAnsi="Arial" w:cs="Arial"/>
        </w:rPr>
        <w:t>when</w:t>
      </w:r>
      <w:r w:rsidR="00311871">
        <w:rPr>
          <w:rFonts w:ascii="Arial" w:hAnsi="Arial" w:cs="Arial"/>
        </w:rPr>
        <w:t>,</w:t>
      </w:r>
      <w:r>
        <w:rPr>
          <w:rFonts w:ascii="Arial" w:hAnsi="Arial" w:cs="Arial"/>
        </w:rPr>
        <w:t xml:space="preserve"> for example, the Coastal region with a significantly lower number of members actually has a higher percentage of members from the available pool of licensed respiratory care practitioners.</w:t>
      </w:r>
    </w:p>
    <w:p w:rsidR="003D0596" w:rsidRPr="00770934" w:rsidRDefault="003D0596" w:rsidP="000602F3">
      <w:pPr>
        <w:pStyle w:val="ListParagraph"/>
        <w:ind w:left="0"/>
        <w:rPr>
          <w:rFonts w:ascii="Arial" w:hAnsi="Arial" w:cs="Arial"/>
          <w:b/>
        </w:rPr>
      </w:pPr>
    </w:p>
    <w:tbl>
      <w:tblPr>
        <w:tblW w:w="10545" w:type="dxa"/>
        <w:tblInd w:w="93" w:type="dxa"/>
        <w:tblLook w:val="04A0"/>
      </w:tblPr>
      <w:tblGrid>
        <w:gridCol w:w="1455"/>
        <w:gridCol w:w="2070"/>
        <w:gridCol w:w="767"/>
        <w:gridCol w:w="1084"/>
        <w:gridCol w:w="960"/>
        <w:gridCol w:w="960"/>
        <w:gridCol w:w="820"/>
        <w:gridCol w:w="1020"/>
        <w:gridCol w:w="1409"/>
      </w:tblGrid>
      <w:tr w:rsidR="00F37A8F" w:rsidRPr="00F37A8F" w:rsidTr="00727808">
        <w:trPr>
          <w:trHeight w:val="300"/>
        </w:trPr>
        <w:tc>
          <w:tcPr>
            <w:tcW w:w="3525" w:type="dxa"/>
            <w:gridSpan w:val="2"/>
            <w:tcBorders>
              <w:top w:val="nil"/>
              <w:left w:val="nil"/>
              <w:bottom w:val="nil"/>
              <w:right w:val="nil"/>
            </w:tcBorders>
            <w:shd w:val="clear" w:color="auto" w:fill="auto"/>
            <w:noWrap/>
            <w:vAlign w:val="bottom"/>
            <w:hideMark/>
          </w:tcPr>
          <w:p w:rsidR="00F37A8F" w:rsidRPr="00F37A8F" w:rsidRDefault="00F37A8F" w:rsidP="00F37A8F">
            <w:pPr>
              <w:spacing w:after="0" w:line="240" w:lineRule="auto"/>
              <w:rPr>
                <w:rFonts w:ascii="Arial" w:eastAsia="Times New Roman" w:hAnsi="Arial" w:cs="Arial"/>
                <w:b/>
              </w:rPr>
            </w:pPr>
            <w:r w:rsidRPr="00F37A8F">
              <w:rPr>
                <w:rFonts w:ascii="Arial" w:eastAsia="Times New Roman" w:hAnsi="Arial" w:cs="Arial"/>
                <w:b/>
              </w:rPr>
              <w:t xml:space="preserve">Composite </w:t>
            </w:r>
            <w:r w:rsidR="000E32EC">
              <w:rPr>
                <w:rFonts w:ascii="Arial" w:eastAsia="Times New Roman" w:hAnsi="Arial" w:cs="Arial"/>
                <w:b/>
              </w:rPr>
              <w:t xml:space="preserve">Data </w:t>
            </w:r>
            <w:r w:rsidRPr="00F37A8F">
              <w:rPr>
                <w:rFonts w:ascii="Arial" w:eastAsia="Times New Roman" w:hAnsi="Arial" w:cs="Arial"/>
                <w:b/>
              </w:rPr>
              <w:t>Analysis</w:t>
            </w:r>
          </w:p>
        </w:tc>
        <w:tc>
          <w:tcPr>
            <w:tcW w:w="767" w:type="dxa"/>
            <w:tcBorders>
              <w:top w:val="nil"/>
              <w:left w:val="nil"/>
              <w:bottom w:val="nil"/>
              <w:right w:val="nil"/>
            </w:tcBorders>
            <w:shd w:val="clear" w:color="auto" w:fill="auto"/>
            <w:vAlign w:val="bottom"/>
            <w:hideMark/>
          </w:tcPr>
          <w:p w:rsidR="00F37A8F" w:rsidRPr="00F37A8F" w:rsidRDefault="00F37A8F" w:rsidP="00F37A8F">
            <w:pPr>
              <w:spacing w:after="0" w:line="240" w:lineRule="auto"/>
              <w:rPr>
                <w:rFonts w:ascii="Calibri" w:eastAsia="Times New Roman" w:hAnsi="Calibri" w:cs="Arial"/>
              </w:rPr>
            </w:pPr>
          </w:p>
        </w:tc>
        <w:tc>
          <w:tcPr>
            <w:tcW w:w="1084" w:type="dxa"/>
            <w:tcBorders>
              <w:top w:val="nil"/>
              <w:left w:val="nil"/>
              <w:bottom w:val="nil"/>
              <w:right w:val="nil"/>
            </w:tcBorders>
            <w:shd w:val="clear" w:color="auto" w:fill="auto"/>
            <w:vAlign w:val="bottom"/>
            <w:hideMark/>
          </w:tcPr>
          <w:p w:rsidR="00F37A8F" w:rsidRPr="00F37A8F" w:rsidRDefault="00F37A8F" w:rsidP="00F37A8F">
            <w:pPr>
              <w:spacing w:after="0" w:line="240" w:lineRule="auto"/>
              <w:rPr>
                <w:rFonts w:ascii="Calibri" w:eastAsia="Times New Roman" w:hAnsi="Calibri" w:cs="Arial"/>
              </w:rPr>
            </w:pPr>
          </w:p>
        </w:tc>
        <w:tc>
          <w:tcPr>
            <w:tcW w:w="960" w:type="dxa"/>
            <w:tcBorders>
              <w:top w:val="nil"/>
              <w:left w:val="nil"/>
              <w:bottom w:val="nil"/>
              <w:right w:val="nil"/>
            </w:tcBorders>
            <w:shd w:val="clear" w:color="auto" w:fill="auto"/>
            <w:noWrap/>
            <w:vAlign w:val="bottom"/>
            <w:hideMark/>
          </w:tcPr>
          <w:p w:rsidR="00F37A8F" w:rsidRPr="00F37A8F" w:rsidRDefault="00F37A8F" w:rsidP="00F37A8F">
            <w:pPr>
              <w:spacing w:after="0" w:line="240" w:lineRule="auto"/>
              <w:rPr>
                <w:rFonts w:ascii="Arial" w:eastAsia="Times New Roman" w:hAnsi="Arial" w:cs="Arial"/>
                <w:sz w:val="17"/>
                <w:szCs w:val="17"/>
              </w:rPr>
            </w:pPr>
          </w:p>
        </w:tc>
        <w:tc>
          <w:tcPr>
            <w:tcW w:w="960" w:type="dxa"/>
            <w:tcBorders>
              <w:top w:val="nil"/>
              <w:left w:val="nil"/>
              <w:bottom w:val="nil"/>
              <w:right w:val="nil"/>
            </w:tcBorders>
            <w:shd w:val="clear" w:color="auto" w:fill="auto"/>
            <w:noWrap/>
            <w:vAlign w:val="bottom"/>
            <w:hideMark/>
          </w:tcPr>
          <w:p w:rsidR="00F37A8F" w:rsidRPr="00F37A8F" w:rsidRDefault="00F37A8F" w:rsidP="00F37A8F">
            <w:pPr>
              <w:spacing w:after="0" w:line="240" w:lineRule="auto"/>
              <w:rPr>
                <w:rFonts w:ascii="Arial" w:eastAsia="Times New Roman" w:hAnsi="Arial" w:cs="Arial"/>
                <w:sz w:val="17"/>
                <w:szCs w:val="17"/>
              </w:rPr>
            </w:pPr>
          </w:p>
        </w:tc>
        <w:tc>
          <w:tcPr>
            <w:tcW w:w="820" w:type="dxa"/>
            <w:tcBorders>
              <w:top w:val="nil"/>
              <w:left w:val="nil"/>
              <w:bottom w:val="nil"/>
              <w:right w:val="nil"/>
            </w:tcBorders>
            <w:shd w:val="clear" w:color="auto" w:fill="auto"/>
            <w:noWrap/>
            <w:vAlign w:val="bottom"/>
            <w:hideMark/>
          </w:tcPr>
          <w:p w:rsidR="00F37A8F" w:rsidRPr="00F37A8F" w:rsidRDefault="00F37A8F" w:rsidP="00F37A8F">
            <w:pPr>
              <w:spacing w:after="0" w:line="240" w:lineRule="auto"/>
              <w:rPr>
                <w:rFonts w:ascii="Arial" w:eastAsia="Times New Roman" w:hAnsi="Arial" w:cs="Arial"/>
                <w:sz w:val="17"/>
                <w:szCs w:val="17"/>
              </w:rPr>
            </w:pPr>
          </w:p>
        </w:tc>
        <w:tc>
          <w:tcPr>
            <w:tcW w:w="1020" w:type="dxa"/>
            <w:tcBorders>
              <w:top w:val="nil"/>
              <w:left w:val="nil"/>
              <w:bottom w:val="nil"/>
              <w:right w:val="nil"/>
            </w:tcBorders>
            <w:shd w:val="clear" w:color="auto" w:fill="auto"/>
            <w:noWrap/>
            <w:vAlign w:val="bottom"/>
            <w:hideMark/>
          </w:tcPr>
          <w:p w:rsidR="00F37A8F" w:rsidRPr="00F37A8F" w:rsidRDefault="00F37A8F" w:rsidP="00F37A8F">
            <w:pPr>
              <w:spacing w:after="0" w:line="240" w:lineRule="auto"/>
              <w:rPr>
                <w:rFonts w:ascii="Arial" w:eastAsia="Times New Roman" w:hAnsi="Arial" w:cs="Arial"/>
                <w:sz w:val="17"/>
                <w:szCs w:val="17"/>
              </w:rPr>
            </w:pPr>
          </w:p>
        </w:tc>
        <w:tc>
          <w:tcPr>
            <w:tcW w:w="1409" w:type="dxa"/>
            <w:tcBorders>
              <w:top w:val="nil"/>
              <w:left w:val="nil"/>
              <w:bottom w:val="nil"/>
              <w:right w:val="nil"/>
            </w:tcBorders>
            <w:shd w:val="clear" w:color="auto" w:fill="auto"/>
            <w:noWrap/>
            <w:vAlign w:val="bottom"/>
            <w:hideMark/>
          </w:tcPr>
          <w:p w:rsidR="00F37A8F" w:rsidRPr="00F37A8F" w:rsidRDefault="00F37A8F" w:rsidP="00F37A8F">
            <w:pPr>
              <w:spacing w:after="0" w:line="240" w:lineRule="auto"/>
              <w:rPr>
                <w:rFonts w:ascii="Arial" w:eastAsia="Times New Roman" w:hAnsi="Arial" w:cs="Arial"/>
                <w:sz w:val="17"/>
                <w:szCs w:val="17"/>
              </w:rPr>
            </w:pPr>
          </w:p>
        </w:tc>
      </w:tr>
      <w:tr w:rsidR="00F37A8F" w:rsidRPr="00F37A8F" w:rsidTr="00727808">
        <w:trPr>
          <w:trHeight w:val="300"/>
        </w:trPr>
        <w:tc>
          <w:tcPr>
            <w:tcW w:w="1455" w:type="dxa"/>
            <w:tcBorders>
              <w:top w:val="nil"/>
              <w:left w:val="nil"/>
              <w:bottom w:val="nil"/>
              <w:right w:val="nil"/>
            </w:tcBorders>
            <w:shd w:val="clear" w:color="auto" w:fill="auto"/>
            <w:noWrap/>
            <w:vAlign w:val="bottom"/>
            <w:hideMark/>
          </w:tcPr>
          <w:p w:rsidR="00F37A8F" w:rsidRPr="00F37A8F" w:rsidRDefault="00F37A8F" w:rsidP="00F37A8F">
            <w:pPr>
              <w:spacing w:after="0" w:line="240" w:lineRule="auto"/>
              <w:rPr>
                <w:rFonts w:ascii="Arial" w:eastAsia="Times New Roman" w:hAnsi="Arial" w:cs="Arial"/>
              </w:rPr>
            </w:pPr>
          </w:p>
        </w:tc>
        <w:tc>
          <w:tcPr>
            <w:tcW w:w="2070" w:type="dxa"/>
            <w:tcBorders>
              <w:top w:val="nil"/>
              <w:left w:val="nil"/>
              <w:bottom w:val="nil"/>
              <w:right w:val="nil"/>
            </w:tcBorders>
            <w:shd w:val="clear" w:color="auto" w:fill="auto"/>
            <w:vAlign w:val="bottom"/>
            <w:hideMark/>
          </w:tcPr>
          <w:p w:rsidR="00F37A8F" w:rsidRPr="00F37A8F" w:rsidRDefault="00F37A8F" w:rsidP="00F37A8F">
            <w:pPr>
              <w:spacing w:after="0" w:line="240" w:lineRule="auto"/>
              <w:rPr>
                <w:rFonts w:ascii="Calibri" w:eastAsia="Times New Roman" w:hAnsi="Calibri" w:cs="Arial"/>
              </w:rPr>
            </w:pPr>
          </w:p>
        </w:tc>
        <w:tc>
          <w:tcPr>
            <w:tcW w:w="767" w:type="dxa"/>
            <w:tcBorders>
              <w:top w:val="nil"/>
              <w:left w:val="nil"/>
              <w:bottom w:val="nil"/>
              <w:right w:val="nil"/>
            </w:tcBorders>
            <w:shd w:val="clear" w:color="auto" w:fill="auto"/>
            <w:vAlign w:val="bottom"/>
            <w:hideMark/>
          </w:tcPr>
          <w:p w:rsidR="00F37A8F" w:rsidRPr="00F37A8F" w:rsidRDefault="00F37A8F" w:rsidP="00F37A8F">
            <w:pPr>
              <w:spacing w:after="0" w:line="240" w:lineRule="auto"/>
              <w:rPr>
                <w:rFonts w:ascii="Calibri" w:eastAsia="Times New Roman" w:hAnsi="Calibri" w:cs="Arial"/>
              </w:rPr>
            </w:pPr>
          </w:p>
        </w:tc>
        <w:tc>
          <w:tcPr>
            <w:tcW w:w="1084" w:type="dxa"/>
            <w:tcBorders>
              <w:top w:val="nil"/>
              <w:left w:val="nil"/>
              <w:bottom w:val="nil"/>
              <w:right w:val="nil"/>
            </w:tcBorders>
            <w:shd w:val="clear" w:color="auto" w:fill="auto"/>
            <w:vAlign w:val="bottom"/>
            <w:hideMark/>
          </w:tcPr>
          <w:p w:rsidR="00F37A8F" w:rsidRPr="00F37A8F" w:rsidRDefault="00F37A8F" w:rsidP="00F37A8F">
            <w:pPr>
              <w:spacing w:after="0" w:line="240" w:lineRule="auto"/>
              <w:rPr>
                <w:rFonts w:ascii="Calibri" w:eastAsia="Times New Roman" w:hAnsi="Calibri" w:cs="Arial"/>
              </w:rPr>
            </w:pPr>
          </w:p>
        </w:tc>
        <w:tc>
          <w:tcPr>
            <w:tcW w:w="960" w:type="dxa"/>
            <w:tcBorders>
              <w:top w:val="nil"/>
              <w:left w:val="nil"/>
              <w:bottom w:val="nil"/>
              <w:right w:val="nil"/>
            </w:tcBorders>
            <w:shd w:val="clear" w:color="auto" w:fill="auto"/>
            <w:noWrap/>
            <w:vAlign w:val="bottom"/>
            <w:hideMark/>
          </w:tcPr>
          <w:p w:rsidR="00F37A8F" w:rsidRPr="00F37A8F" w:rsidRDefault="00F37A8F" w:rsidP="00F37A8F">
            <w:pPr>
              <w:spacing w:after="0" w:line="240" w:lineRule="auto"/>
              <w:rPr>
                <w:rFonts w:ascii="Arial" w:eastAsia="Times New Roman" w:hAnsi="Arial" w:cs="Arial"/>
                <w:sz w:val="17"/>
                <w:szCs w:val="17"/>
              </w:rPr>
            </w:pPr>
          </w:p>
        </w:tc>
        <w:tc>
          <w:tcPr>
            <w:tcW w:w="960" w:type="dxa"/>
            <w:tcBorders>
              <w:top w:val="nil"/>
              <w:left w:val="nil"/>
              <w:bottom w:val="nil"/>
              <w:right w:val="nil"/>
            </w:tcBorders>
            <w:shd w:val="clear" w:color="auto" w:fill="auto"/>
            <w:noWrap/>
            <w:vAlign w:val="bottom"/>
            <w:hideMark/>
          </w:tcPr>
          <w:p w:rsidR="00F37A8F" w:rsidRPr="00F37A8F" w:rsidRDefault="00F37A8F" w:rsidP="00F37A8F">
            <w:pPr>
              <w:spacing w:after="0" w:line="240" w:lineRule="auto"/>
              <w:rPr>
                <w:rFonts w:ascii="Arial" w:eastAsia="Times New Roman" w:hAnsi="Arial" w:cs="Arial"/>
                <w:sz w:val="17"/>
                <w:szCs w:val="17"/>
              </w:rPr>
            </w:pPr>
          </w:p>
        </w:tc>
        <w:tc>
          <w:tcPr>
            <w:tcW w:w="820" w:type="dxa"/>
            <w:tcBorders>
              <w:top w:val="nil"/>
              <w:left w:val="nil"/>
              <w:bottom w:val="nil"/>
              <w:right w:val="nil"/>
            </w:tcBorders>
            <w:shd w:val="clear" w:color="auto" w:fill="auto"/>
            <w:noWrap/>
            <w:vAlign w:val="bottom"/>
            <w:hideMark/>
          </w:tcPr>
          <w:p w:rsidR="00F37A8F" w:rsidRPr="00F37A8F" w:rsidRDefault="00F37A8F" w:rsidP="00F37A8F">
            <w:pPr>
              <w:spacing w:after="0" w:line="240" w:lineRule="auto"/>
              <w:rPr>
                <w:rFonts w:ascii="Arial" w:eastAsia="Times New Roman" w:hAnsi="Arial" w:cs="Arial"/>
                <w:sz w:val="17"/>
                <w:szCs w:val="17"/>
              </w:rPr>
            </w:pPr>
          </w:p>
        </w:tc>
        <w:tc>
          <w:tcPr>
            <w:tcW w:w="1020" w:type="dxa"/>
            <w:tcBorders>
              <w:top w:val="nil"/>
              <w:left w:val="nil"/>
              <w:bottom w:val="nil"/>
              <w:right w:val="nil"/>
            </w:tcBorders>
            <w:shd w:val="clear" w:color="auto" w:fill="auto"/>
            <w:noWrap/>
            <w:vAlign w:val="bottom"/>
            <w:hideMark/>
          </w:tcPr>
          <w:p w:rsidR="00F37A8F" w:rsidRPr="00F37A8F" w:rsidRDefault="00F37A8F" w:rsidP="00F37A8F">
            <w:pPr>
              <w:spacing w:after="0" w:line="240" w:lineRule="auto"/>
              <w:rPr>
                <w:rFonts w:ascii="Arial" w:eastAsia="Times New Roman" w:hAnsi="Arial" w:cs="Arial"/>
                <w:sz w:val="17"/>
                <w:szCs w:val="17"/>
              </w:rPr>
            </w:pPr>
          </w:p>
        </w:tc>
        <w:tc>
          <w:tcPr>
            <w:tcW w:w="1409" w:type="dxa"/>
            <w:tcBorders>
              <w:top w:val="nil"/>
              <w:left w:val="nil"/>
              <w:bottom w:val="nil"/>
              <w:right w:val="nil"/>
            </w:tcBorders>
            <w:shd w:val="clear" w:color="auto" w:fill="auto"/>
            <w:noWrap/>
            <w:vAlign w:val="bottom"/>
            <w:hideMark/>
          </w:tcPr>
          <w:p w:rsidR="00F37A8F" w:rsidRPr="00F37A8F" w:rsidRDefault="00F37A8F" w:rsidP="00F37A8F">
            <w:pPr>
              <w:spacing w:after="0" w:line="240" w:lineRule="auto"/>
              <w:rPr>
                <w:rFonts w:ascii="Arial" w:eastAsia="Times New Roman" w:hAnsi="Arial" w:cs="Arial"/>
                <w:sz w:val="17"/>
                <w:szCs w:val="17"/>
              </w:rPr>
            </w:pPr>
          </w:p>
        </w:tc>
      </w:tr>
      <w:tr w:rsidR="00F37A8F" w:rsidRPr="00F37A8F" w:rsidTr="00727808">
        <w:trPr>
          <w:trHeight w:val="80"/>
        </w:trPr>
        <w:tc>
          <w:tcPr>
            <w:tcW w:w="1455" w:type="dxa"/>
            <w:tcBorders>
              <w:top w:val="nil"/>
              <w:left w:val="nil"/>
              <w:bottom w:val="nil"/>
              <w:right w:val="nil"/>
            </w:tcBorders>
            <w:shd w:val="clear" w:color="auto" w:fill="auto"/>
            <w:vAlign w:val="bottom"/>
            <w:hideMark/>
          </w:tcPr>
          <w:p w:rsidR="00F37A8F" w:rsidRPr="00F37A8F" w:rsidRDefault="00F37A8F" w:rsidP="00F37A8F">
            <w:pPr>
              <w:spacing w:after="0" w:line="240" w:lineRule="auto"/>
              <w:rPr>
                <w:rFonts w:ascii="Arial" w:eastAsia="Times New Roman" w:hAnsi="Arial" w:cs="Arial"/>
                <w:b/>
                <w:bCs/>
                <w:color w:val="000000"/>
                <w:szCs w:val="20"/>
              </w:rPr>
            </w:pPr>
            <w:r w:rsidRPr="00F37A8F">
              <w:rPr>
                <w:rFonts w:ascii="Arial" w:eastAsia="Times New Roman" w:hAnsi="Arial" w:cs="Arial"/>
                <w:b/>
                <w:bCs/>
                <w:color w:val="000000"/>
                <w:szCs w:val="20"/>
              </w:rPr>
              <w:t>Region</w:t>
            </w:r>
          </w:p>
        </w:tc>
        <w:tc>
          <w:tcPr>
            <w:tcW w:w="2070" w:type="dxa"/>
            <w:tcBorders>
              <w:top w:val="nil"/>
              <w:left w:val="nil"/>
              <w:bottom w:val="nil"/>
              <w:right w:val="nil"/>
            </w:tcBorders>
            <w:shd w:val="clear" w:color="auto" w:fill="auto"/>
            <w:noWrap/>
            <w:vAlign w:val="bottom"/>
            <w:hideMark/>
          </w:tcPr>
          <w:p w:rsidR="00F37A8F" w:rsidRPr="00F37A8F" w:rsidRDefault="00F37A8F" w:rsidP="00F37A8F">
            <w:pPr>
              <w:spacing w:after="0" w:line="240" w:lineRule="auto"/>
              <w:jc w:val="center"/>
              <w:rPr>
                <w:rFonts w:ascii="Arial" w:eastAsia="Times New Roman" w:hAnsi="Arial" w:cs="Arial"/>
                <w:b/>
                <w:bCs/>
                <w:color w:val="000000"/>
                <w:szCs w:val="20"/>
              </w:rPr>
            </w:pPr>
            <w:r w:rsidRPr="00F37A8F">
              <w:rPr>
                <w:rFonts w:ascii="Arial" w:eastAsia="Times New Roman" w:hAnsi="Arial" w:cs="Arial"/>
                <w:b/>
                <w:bCs/>
                <w:color w:val="000000"/>
                <w:szCs w:val="20"/>
              </w:rPr>
              <w:t>Members</w:t>
            </w:r>
          </w:p>
        </w:tc>
        <w:tc>
          <w:tcPr>
            <w:tcW w:w="767" w:type="dxa"/>
            <w:tcBorders>
              <w:top w:val="nil"/>
              <w:left w:val="nil"/>
              <w:bottom w:val="nil"/>
              <w:right w:val="nil"/>
            </w:tcBorders>
            <w:shd w:val="clear" w:color="auto" w:fill="auto"/>
            <w:noWrap/>
            <w:vAlign w:val="bottom"/>
            <w:hideMark/>
          </w:tcPr>
          <w:p w:rsidR="00F37A8F" w:rsidRPr="00F37A8F" w:rsidRDefault="00F37A8F" w:rsidP="00F37A8F">
            <w:pPr>
              <w:spacing w:after="0" w:line="240" w:lineRule="auto"/>
              <w:jc w:val="center"/>
              <w:rPr>
                <w:rFonts w:ascii="Arial" w:eastAsia="Times New Roman" w:hAnsi="Arial" w:cs="Arial"/>
                <w:b/>
                <w:bCs/>
                <w:color w:val="000000"/>
                <w:szCs w:val="20"/>
              </w:rPr>
            </w:pPr>
            <w:r w:rsidRPr="00F37A8F">
              <w:rPr>
                <w:rFonts w:ascii="Arial" w:eastAsia="Times New Roman" w:hAnsi="Arial" w:cs="Arial"/>
                <w:b/>
                <w:bCs/>
                <w:color w:val="000000"/>
                <w:szCs w:val="20"/>
              </w:rPr>
              <w:t>% Total</w:t>
            </w:r>
          </w:p>
        </w:tc>
        <w:tc>
          <w:tcPr>
            <w:tcW w:w="1084" w:type="dxa"/>
            <w:tcBorders>
              <w:top w:val="nil"/>
              <w:left w:val="nil"/>
              <w:bottom w:val="nil"/>
              <w:right w:val="nil"/>
            </w:tcBorders>
            <w:shd w:val="clear" w:color="auto" w:fill="auto"/>
            <w:noWrap/>
            <w:vAlign w:val="bottom"/>
            <w:hideMark/>
          </w:tcPr>
          <w:p w:rsidR="00F37A8F" w:rsidRPr="00F37A8F" w:rsidRDefault="00F37A8F" w:rsidP="00F37A8F">
            <w:pPr>
              <w:spacing w:after="0" w:line="240" w:lineRule="auto"/>
              <w:jc w:val="center"/>
              <w:rPr>
                <w:rFonts w:ascii="Arial" w:eastAsia="Times New Roman" w:hAnsi="Arial" w:cs="Arial"/>
                <w:b/>
                <w:bCs/>
                <w:color w:val="000000"/>
                <w:szCs w:val="20"/>
              </w:rPr>
            </w:pPr>
            <w:r w:rsidRPr="00F37A8F">
              <w:rPr>
                <w:rFonts w:ascii="Arial" w:eastAsia="Times New Roman" w:hAnsi="Arial" w:cs="Arial"/>
                <w:b/>
                <w:bCs/>
                <w:color w:val="000000"/>
                <w:szCs w:val="20"/>
              </w:rPr>
              <w:t>Ranking</w:t>
            </w:r>
          </w:p>
        </w:tc>
        <w:tc>
          <w:tcPr>
            <w:tcW w:w="960" w:type="dxa"/>
            <w:tcBorders>
              <w:top w:val="nil"/>
              <w:left w:val="nil"/>
              <w:bottom w:val="nil"/>
              <w:right w:val="nil"/>
            </w:tcBorders>
            <w:shd w:val="clear" w:color="auto" w:fill="auto"/>
            <w:noWrap/>
            <w:vAlign w:val="bottom"/>
            <w:hideMark/>
          </w:tcPr>
          <w:p w:rsidR="00F37A8F" w:rsidRPr="00F37A8F" w:rsidRDefault="00F37A8F" w:rsidP="00F37A8F">
            <w:pPr>
              <w:spacing w:after="0" w:line="240" w:lineRule="auto"/>
              <w:jc w:val="center"/>
              <w:rPr>
                <w:rFonts w:ascii="Arial" w:eastAsia="Times New Roman" w:hAnsi="Arial" w:cs="Arial"/>
                <w:b/>
                <w:bCs/>
                <w:szCs w:val="20"/>
              </w:rPr>
            </w:pPr>
            <w:r w:rsidRPr="00F37A8F">
              <w:rPr>
                <w:rFonts w:ascii="Arial" w:eastAsia="Times New Roman" w:hAnsi="Arial" w:cs="Arial"/>
                <w:b/>
                <w:bCs/>
                <w:szCs w:val="20"/>
              </w:rPr>
              <w:t>RCP</w:t>
            </w:r>
            <w:r w:rsidR="00730EE7">
              <w:rPr>
                <w:rFonts w:ascii="Arial" w:eastAsia="Times New Roman" w:hAnsi="Arial" w:cs="Arial"/>
                <w:b/>
                <w:bCs/>
                <w:szCs w:val="20"/>
              </w:rPr>
              <w:t>’</w:t>
            </w:r>
            <w:r w:rsidRPr="00F37A8F">
              <w:rPr>
                <w:rFonts w:ascii="Arial" w:eastAsia="Times New Roman" w:hAnsi="Arial" w:cs="Arial"/>
                <w:b/>
                <w:bCs/>
                <w:szCs w:val="20"/>
              </w:rPr>
              <w:t>s</w:t>
            </w:r>
          </w:p>
        </w:tc>
        <w:tc>
          <w:tcPr>
            <w:tcW w:w="960" w:type="dxa"/>
            <w:tcBorders>
              <w:top w:val="nil"/>
              <w:left w:val="nil"/>
              <w:bottom w:val="nil"/>
              <w:right w:val="nil"/>
            </w:tcBorders>
            <w:shd w:val="clear" w:color="auto" w:fill="auto"/>
            <w:noWrap/>
            <w:vAlign w:val="bottom"/>
            <w:hideMark/>
          </w:tcPr>
          <w:p w:rsidR="00F37A8F" w:rsidRPr="00F37A8F" w:rsidRDefault="00F37A8F" w:rsidP="00F37A8F">
            <w:pPr>
              <w:spacing w:after="0" w:line="240" w:lineRule="auto"/>
              <w:jc w:val="center"/>
              <w:rPr>
                <w:rFonts w:ascii="Arial" w:eastAsia="Times New Roman" w:hAnsi="Arial" w:cs="Arial"/>
                <w:b/>
                <w:bCs/>
                <w:szCs w:val="20"/>
              </w:rPr>
            </w:pPr>
            <w:r w:rsidRPr="00F37A8F">
              <w:rPr>
                <w:rFonts w:ascii="Arial" w:eastAsia="Times New Roman" w:hAnsi="Arial" w:cs="Arial"/>
                <w:b/>
                <w:bCs/>
                <w:szCs w:val="20"/>
              </w:rPr>
              <w:t>% Total</w:t>
            </w:r>
          </w:p>
        </w:tc>
        <w:tc>
          <w:tcPr>
            <w:tcW w:w="820" w:type="dxa"/>
            <w:tcBorders>
              <w:top w:val="nil"/>
              <w:left w:val="nil"/>
              <w:bottom w:val="nil"/>
              <w:right w:val="nil"/>
            </w:tcBorders>
            <w:shd w:val="clear" w:color="auto" w:fill="auto"/>
            <w:noWrap/>
            <w:vAlign w:val="bottom"/>
            <w:hideMark/>
          </w:tcPr>
          <w:p w:rsidR="00F37A8F" w:rsidRPr="00F37A8F" w:rsidRDefault="00F37A8F" w:rsidP="00F37A8F">
            <w:pPr>
              <w:spacing w:after="0" w:line="240" w:lineRule="auto"/>
              <w:jc w:val="center"/>
              <w:rPr>
                <w:rFonts w:ascii="Arial" w:eastAsia="Times New Roman" w:hAnsi="Arial" w:cs="Arial"/>
                <w:b/>
                <w:bCs/>
                <w:szCs w:val="20"/>
              </w:rPr>
            </w:pPr>
            <w:r w:rsidRPr="00F37A8F">
              <w:rPr>
                <w:rFonts w:ascii="Arial" w:eastAsia="Times New Roman" w:hAnsi="Arial" w:cs="Arial"/>
                <w:b/>
                <w:bCs/>
                <w:szCs w:val="20"/>
              </w:rPr>
              <w:t>Rank</w:t>
            </w:r>
          </w:p>
        </w:tc>
        <w:tc>
          <w:tcPr>
            <w:tcW w:w="1020" w:type="dxa"/>
            <w:tcBorders>
              <w:top w:val="nil"/>
              <w:left w:val="nil"/>
              <w:bottom w:val="nil"/>
              <w:right w:val="nil"/>
            </w:tcBorders>
            <w:shd w:val="clear" w:color="auto" w:fill="auto"/>
            <w:noWrap/>
            <w:vAlign w:val="bottom"/>
            <w:hideMark/>
          </w:tcPr>
          <w:p w:rsidR="00F37A8F" w:rsidRPr="00F37A8F" w:rsidRDefault="00F37A8F" w:rsidP="00F37A8F">
            <w:pPr>
              <w:spacing w:after="0" w:line="240" w:lineRule="auto"/>
              <w:jc w:val="right"/>
              <w:rPr>
                <w:rFonts w:ascii="Arial" w:eastAsia="Times New Roman" w:hAnsi="Arial" w:cs="Arial"/>
                <w:b/>
                <w:bCs/>
                <w:szCs w:val="20"/>
              </w:rPr>
            </w:pPr>
            <w:r w:rsidRPr="00F37A8F">
              <w:rPr>
                <w:rFonts w:ascii="Arial" w:eastAsia="Times New Roman" w:hAnsi="Arial" w:cs="Arial"/>
                <w:b/>
                <w:bCs/>
                <w:szCs w:val="20"/>
              </w:rPr>
              <w:t>RCP Ratio</w:t>
            </w:r>
          </w:p>
        </w:tc>
        <w:tc>
          <w:tcPr>
            <w:tcW w:w="1409" w:type="dxa"/>
            <w:tcBorders>
              <w:top w:val="nil"/>
              <w:left w:val="nil"/>
              <w:bottom w:val="nil"/>
              <w:right w:val="nil"/>
            </w:tcBorders>
            <w:shd w:val="clear" w:color="auto" w:fill="auto"/>
            <w:noWrap/>
            <w:vAlign w:val="bottom"/>
            <w:hideMark/>
          </w:tcPr>
          <w:p w:rsidR="00F37A8F" w:rsidRPr="00F37A8F" w:rsidRDefault="00F37A8F" w:rsidP="00F37A8F">
            <w:pPr>
              <w:spacing w:after="0" w:line="240" w:lineRule="auto"/>
              <w:jc w:val="center"/>
              <w:rPr>
                <w:rFonts w:ascii="Arial" w:eastAsia="Times New Roman" w:hAnsi="Arial" w:cs="Arial"/>
                <w:b/>
                <w:bCs/>
                <w:szCs w:val="20"/>
              </w:rPr>
            </w:pPr>
            <w:r w:rsidRPr="00F37A8F">
              <w:rPr>
                <w:rFonts w:ascii="Arial" w:eastAsia="Times New Roman" w:hAnsi="Arial" w:cs="Arial"/>
                <w:b/>
                <w:bCs/>
                <w:szCs w:val="20"/>
              </w:rPr>
              <w:t>Rank</w:t>
            </w:r>
          </w:p>
        </w:tc>
      </w:tr>
      <w:tr w:rsidR="00F37A8F" w:rsidRPr="00F37A8F" w:rsidTr="00727808">
        <w:trPr>
          <w:trHeight w:val="255"/>
        </w:trPr>
        <w:tc>
          <w:tcPr>
            <w:tcW w:w="14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7A8F" w:rsidRPr="00F37A8F" w:rsidRDefault="00F37A8F" w:rsidP="00F37A8F">
            <w:pPr>
              <w:spacing w:after="0" w:line="240" w:lineRule="auto"/>
              <w:rPr>
                <w:rFonts w:ascii="Arial" w:eastAsia="Times New Roman" w:hAnsi="Arial" w:cs="Arial"/>
                <w:color w:val="000000"/>
                <w:szCs w:val="20"/>
              </w:rPr>
            </w:pPr>
            <w:r w:rsidRPr="00F37A8F">
              <w:rPr>
                <w:rFonts w:ascii="Arial" w:eastAsia="Times New Roman" w:hAnsi="Arial" w:cs="Arial"/>
                <w:color w:val="000000"/>
                <w:szCs w:val="20"/>
              </w:rPr>
              <w:t>Piedmont</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F37A8F" w:rsidRPr="00F37A8F" w:rsidRDefault="00F37A8F" w:rsidP="00F37A8F">
            <w:pPr>
              <w:spacing w:after="0" w:line="240" w:lineRule="auto"/>
              <w:jc w:val="center"/>
              <w:rPr>
                <w:rFonts w:ascii="Arial" w:eastAsia="Times New Roman" w:hAnsi="Arial" w:cs="Arial"/>
                <w:color w:val="000000"/>
                <w:szCs w:val="20"/>
              </w:rPr>
            </w:pPr>
            <w:r w:rsidRPr="00F37A8F">
              <w:rPr>
                <w:rFonts w:ascii="Arial" w:eastAsia="Times New Roman" w:hAnsi="Arial" w:cs="Arial"/>
                <w:color w:val="000000"/>
                <w:szCs w:val="20"/>
              </w:rPr>
              <w:t>306</w:t>
            </w:r>
          </w:p>
        </w:tc>
        <w:tc>
          <w:tcPr>
            <w:tcW w:w="767" w:type="dxa"/>
            <w:tcBorders>
              <w:top w:val="single" w:sz="4" w:space="0" w:color="auto"/>
              <w:left w:val="nil"/>
              <w:bottom w:val="single" w:sz="4" w:space="0" w:color="auto"/>
              <w:right w:val="single" w:sz="4" w:space="0" w:color="auto"/>
            </w:tcBorders>
            <w:shd w:val="clear" w:color="auto" w:fill="auto"/>
            <w:noWrap/>
            <w:vAlign w:val="bottom"/>
            <w:hideMark/>
          </w:tcPr>
          <w:p w:rsidR="00F37A8F" w:rsidRPr="00F37A8F" w:rsidRDefault="00F37A8F" w:rsidP="00F37A8F">
            <w:pPr>
              <w:spacing w:after="0" w:line="240" w:lineRule="auto"/>
              <w:jc w:val="center"/>
              <w:rPr>
                <w:rFonts w:ascii="Arial" w:eastAsia="Times New Roman" w:hAnsi="Arial" w:cs="Arial"/>
                <w:color w:val="000000"/>
                <w:szCs w:val="20"/>
              </w:rPr>
            </w:pPr>
            <w:r w:rsidRPr="00F37A8F">
              <w:rPr>
                <w:rFonts w:ascii="Arial" w:eastAsia="Times New Roman" w:hAnsi="Arial" w:cs="Arial"/>
                <w:color w:val="000000"/>
                <w:szCs w:val="20"/>
              </w:rPr>
              <w:t>38.11</w:t>
            </w:r>
          </w:p>
        </w:tc>
        <w:tc>
          <w:tcPr>
            <w:tcW w:w="1084" w:type="dxa"/>
            <w:tcBorders>
              <w:top w:val="single" w:sz="4" w:space="0" w:color="auto"/>
              <w:left w:val="nil"/>
              <w:bottom w:val="single" w:sz="4" w:space="0" w:color="auto"/>
              <w:right w:val="single" w:sz="4" w:space="0" w:color="auto"/>
            </w:tcBorders>
            <w:shd w:val="clear" w:color="auto" w:fill="auto"/>
            <w:noWrap/>
            <w:vAlign w:val="bottom"/>
            <w:hideMark/>
          </w:tcPr>
          <w:p w:rsidR="00F37A8F" w:rsidRPr="00F37A8F" w:rsidRDefault="00F37A8F" w:rsidP="00F37A8F">
            <w:pPr>
              <w:spacing w:after="0" w:line="240" w:lineRule="auto"/>
              <w:jc w:val="center"/>
              <w:rPr>
                <w:rFonts w:ascii="Arial" w:eastAsia="Times New Roman" w:hAnsi="Arial" w:cs="Arial"/>
                <w:color w:val="000000"/>
                <w:szCs w:val="20"/>
              </w:rPr>
            </w:pPr>
            <w:r w:rsidRPr="00F37A8F">
              <w:rPr>
                <w:rFonts w:ascii="Arial" w:eastAsia="Times New Roman" w:hAnsi="Arial" w:cs="Arial"/>
                <w:color w:val="000000"/>
                <w:szCs w:val="20"/>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37A8F" w:rsidRPr="00F37A8F" w:rsidRDefault="00F37A8F" w:rsidP="00F37A8F">
            <w:pPr>
              <w:spacing w:after="0" w:line="240" w:lineRule="auto"/>
              <w:jc w:val="center"/>
              <w:rPr>
                <w:rFonts w:ascii="Arial" w:eastAsia="Times New Roman" w:hAnsi="Arial" w:cs="Arial"/>
                <w:szCs w:val="20"/>
              </w:rPr>
            </w:pPr>
            <w:r w:rsidRPr="00F37A8F">
              <w:rPr>
                <w:rFonts w:ascii="Arial" w:eastAsia="Times New Roman" w:hAnsi="Arial" w:cs="Arial"/>
                <w:szCs w:val="20"/>
              </w:rPr>
              <w:t>928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37A8F" w:rsidRPr="00F37A8F" w:rsidRDefault="00F37A8F" w:rsidP="00F37A8F">
            <w:pPr>
              <w:spacing w:after="0" w:line="240" w:lineRule="auto"/>
              <w:jc w:val="center"/>
              <w:rPr>
                <w:rFonts w:ascii="Arial" w:eastAsia="Times New Roman" w:hAnsi="Arial" w:cs="Arial"/>
                <w:szCs w:val="20"/>
              </w:rPr>
            </w:pPr>
            <w:r w:rsidRPr="00F37A8F">
              <w:rPr>
                <w:rFonts w:ascii="Arial" w:eastAsia="Times New Roman" w:hAnsi="Arial" w:cs="Arial"/>
                <w:szCs w:val="20"/>
              </w:rPr>
              <w:t>32.04</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F37A8F" w:rsidRPr="00F37A8F" w:rsidRDefault="00F37A8F" w:rsidP="00F37A8F">
            <w:pPr>
              <w:spacing w:after="0" w:line="240" w:lineRule="auto"/>
              <w:jc w:val="center"/>
              <w:rPr>
                <w:rFonts w:ascii="Arial" w:eastAsia="Times New Roman" w:hAnsi="Arial" w:cs="Arial"/>
                <w:szCs w:val="20"/>
              </w:rPr>
            </w:pPr>
            <w:r w:rsidRPr="00F37A8F">
              <w:rPr>
                <w:rFonts w:ascii="Arial" w:eastAsia="Times New Roman" w:hAnsi="Arial" w:cs="Arial"/>
                <w:szCs w:val="20"/>
              </w:rPr>
              <w:t>1</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F37A8F" w:rsidRPr="00F37A8F" w:rsidRDefault="00F37A8F" w:rsidP="00F37A8F">
            <w:pPr>
              <w:spacing w:after="0" w:line="240" w:lineRule="auto"/>
              <w:jc w:val="right"/>
              <w:rPr>
                <w:rFonts w:ascii="Arial" w:eastAsia="Times New Roman" w:hAnsi="Arial" w:cs="Arial"/>
                <w:szCs w:val="20"/>
              </w:rPr>
            </w:pPr>
            <w:r w:rsidRPr="00F37A8F">
              <w:rPr>
                <w:rFonts w:ascii="Arial" w:eastAsia="Times New Roman" w:hAnsi="Arial" w:cs="Arial"/>
                <w:szCs w:val="20"/>
              </w:rPr>
              <w:t>32.97</w:t>
            </w:r>
          </w:p>
        </w:tc>
        <w:tc>
          <w:tcPr>
            <w:tcW w:w="1409" w:type="dxa"/>
            <w:tcBorders>
              <w:top w:val="single" w:sz="4" w:space="0" w:color="auto"/>
              <w:left w:val="nil"/>
              <w:bottom w:val="single" w:sz="4" w:space="0" w:color="auto"/>
              <w:right w:val="single" w:sz="4" w:space="0" w:color="auto"/>
            </w:tcBorders>
            <w:shd w:val="clear" w:color="auto" w:fill="auto"/>
            <w:noWrap/>
            <w:vAlign w:val="bottom"/>
            <w:hideMark/>
          </w:tcPr>
          <w:p w:rsidR="00F37A8F" w:rsidRPr="00F37A8F" w:rsidRDefault="00F37A8F" w:rsidP="00F37A8F">
            <w:pPr>
              <w:spacing w:after="0" w:line="240" w:lineRule="auto"/>
              <w:jc w:val="center"/>
              <w:rPr>
                <w:rFonts w:ascii="Arial" w:eastAsia="Times New Roman" w:hAnsi="Arial" w:cs="Arial"/>
                <w:szCs w:val="20"/>
              </w:rPr>
            </w:pPr>
            <w:r w:rsidRPr="00F37A8F">
              <w:rPr>
                <w:rFonts w:ascii="Arial" w:eastAsia="Times New Roman" w:hAnsi="Arial" w:cs="Arial"/>
                <w:szCs w:val="20"/>
              </w:rPr>
              <w:t>2</w:t>
            </w:r>
          </w:p>
        </w:tc>
      </w:tr>
      <w:tr w:rsidR="00F37A8F" w:rsidRPr="00F37A8F" w:rsidTr="00727808">
        <w:trPr>
          <w:trHeight w:val="255"/>
        </w:trPr>
        <w:tc>
          <w:tcPr>
            <w:tcW w:w="1455" w:type="dxa"/>
            <w:tcBorders>
              <w:top w:val="nil"/>
              <w:left w:val="single" w:sz="4" w:space="0" w:color="auto"/>
              <w:bottom w:val="single" w:sz="4" w:space="0" w:color="auto"/>
              <w:right w:val="single" w:sz="4" w:space="0" w:color="auto"/>
            </w:tcBorders>
            <w:shd w:val="clear" w:color="auto" w:fill="auto"/>
            <w:vAlign w:val="bottom"/>
            <w:hideMark/>
          </w:tcPr>
          <w:p w:rsidR="00F37A8F" w:rsidRPr="00F37A8F" w:rsidRDefault="00F37A8F" w:rsidP="00F37A8F">
            <w:pPr>
              <w:spacing w:after="0" w:line="240" w:lineRule="auto"/>
              <w:rPr>
                <w:rFonts w:ascii="Arial" w:eastAsia="Times New Roman" w:hAnsi="Arial" w:cs="Arial"/>
                <w:color w:val="000000"/>
                <w:szCs w:val="20"/>
              </w:rPr>
            </w:pPr>
            <w:r w:rsidRPr="00F37A8F">
              <w:rPr>
                <w:rFonts w:ascii="Arial" w:eastAsia="Times New Roman" w:hAnsi="Arial" w:cs="Arial"/>
                <w:color w:val="000000"/>
                <w:szCs w:val="20"/>
              </w:rPr>
              <w:t>Coastal</w:t>
            </w:r>
          </w:p>
        </w:tc>
        <w:tc>
          <w:tcPr>
            <w:tcW w:w="2070" w:type="dxa"/>
            <w:tcBorders>
              <w:top w:val="nil"/>
              <w:left w:val="nil"/>
              <w:bottom w:val="single" w:sz="4" w:space="0" w:color="auto"/>
              <w:right w:val="single" w:sz="4" w:space="0" w:color="auto"/>
            </w:tcBorders>
            <w:shd w:val="clear" w:color="auto" w:fill="auto"/>
            <w:noWrap/>
            <w:vAlign w:val="bottom"/>
            <w:hideMark/>
          </w:tcPr>
          <w:p w:rsidR="00F37A8F" w:rsidRPr="00F37A8F" w:rsidRDefault="00F37A8F" w:rsidP="00F37A8F">
            <w:pPr>
              <w:spacing w:after="0" w:line="240" w:lineRule="auto"/>
              <w:jc w:val="center"/>
              <w:rPr>
                <w:rFonts w:ascii="Arial" w:eastAsia="Times New Roman" w:hAnsi="Arial" w:cs="Arial"/>
                <w:color w:val="000000"/>
                <w:szCs w:val="20"/>
              </w:rPr>
            </w:pPr>
            <w:r w:rsidRPr="00F37A8F">
              <w:rPr>
                <w:rFonts w:ascii="Arial" w:eastAsia="Times New Roman" w:hAnsi="Arial" w:cs="Arial"/>
                <w:color w:val="000000"/>
                <w:szCs w:val="20"/>
              </w:rPr>
              <w:t>214</w:t>
            </w:r>
          </w:p>
        </w:tc>
        <w:tc>
          <w:tcPr>
            <w:tcW w:w="767" w:type="dxa"/>
            <w:tcBorders>
              <w:top w:val="nil"/>
              <w:left w:val="nil"/>
              <w:bottom w:val="single" w:sz="4" w:space="0" w:color="auto"/>
              <w:right w:val="single" w:sz="4" w:space="0" w:color="auto"/>
            </w:tcBorders>
            <w:shd w:val="clear" w:color="auto" w:fill="auto"/>
            <w:noWrap/>
            <w:vAlign w:val="bottom"/>
            <w:hideMark/>
          </w:tcPr>
          <w:p w:rsidR="00F37A8F" w:rsidRPr="00F37A8F" w:rsidRDefault="00F37A8F" w:rsidP="00F37A8F">
            <w:pPr>
              <w:spacing w:after="0" w:line="240" w:lineRule="auto"/>
              <w:jc w:val="center"/>
              <w:rPr>
                <w:rFonts w:ascii="Arial" w:eastAsia="Times New Roman" w:hAnsi="Arial" w:cs="Arial"/>
                <w:color w:val="000000"/>
                <w:szCs w:val="20"/>
              </w:rPr>
            </w:pPr>
            <w:r w:rsidRPr="00F37A8F">
              <w:rPr>
                <w:rFonts w:ascii="Arial" w:eastAsia="Times New Roman" w:hAnsi="Arial" w:cs="Arial"/>
                <w:color w:val="000000"/>
                <w:szCs w:val="20"/>
              </w:rPr>
              <w:t>26.65</w:t>
            </w:r>
          </w:p>
        </w:tc>
        <w:tc>
          <w:tcPr>
            <w:tcW w:w="1084" w:type="dxa"/>
            <w:tcBorders>
              <w:top w:val="nil"/>
              <w:left w:val="nil"/>
              <w:bottom w:val="single" w:sz="4" w:space="0" w:color="auto"/>
              <w:right w:val="single" w:sz="4" w:space="0" w:color="auto"/>
            </w:tcBorders>
            <w:shd w:val="clear" w:color="auto" w:fill="auto"/>
            <w:noWrap/>
            <w:vAlign w:val="bottom"/>
            <w:hideMark/>
          </w:tcPr>
          <w:p w:rsidR="00F37A8F" w:rsidRPr="00F37A8F" w:rsidRDefault="00F37A8F" w:rsidP="00F37A8F">
            <w:pPr>
              <w:spacing w:after="0" w:line="240" w:lineRule="auto"/>
              <w:jc w:val="center"/>
              <w:rPr>
                <w:rFonts w:ascii="Arial" w:eastAsia="Times New Roman" w:hAnsi="Arial" w:cs="Arial"/>
                <w:color w:val="000000"/>
                <w:szCs w:val="20"/>
              </w:rPr>
            </w:pPr>
            <w:r w:rsidRPr="00F37A8F">
              <w:rPr>
                <w:rFonts w:ascii="Arial" w:eastAsia="Times New Roman" w:hAnsi="Arial" w:cs="Arial"/>
                <w:color w:val="000000"/>
                <w:szCs w:val="20"/>
              </w:rPr>
              <w:t>2</w:t>
            </w:r>
          </w:p>
        </w:tc>
        <w:tc>
          <w:tcPr>
            <w:tcW w:w="960" w:type="dxa"/>
            <w:tcBorders>
              <w:top w:val="nil"/>
              <w:left w:val="nil"/>
              <w:bottom w:val="single" w:sz="4" w:space="0" w:color="auto"/>
              <w:right w:val="single" w:sz="4" w:space="0" w:color="auto"/>
            </w:tcBorders>
            <w:shd w:val="clear" w:color="auto" w:fill="auto"/>
            <w:noWrap/>
            <w:vAlign w:val="bottom"/>
            <w:hideMark/>
          </w:tcPr>
          <w:p w:rsidR="00F37A8F" w:rsidRPr="00F37A8F" w:rsidRDefault="00F37A8F" w:rsidP="00F37A8F">
            <w:pPr>
              <w:spacing w:after="0" w:line="240" w:lineRule="auto"/>
              <w:jc w:val="center"/>
              <w:rPr>
                <w:rFonts w:ascii="Arial" w:eastAsia="Times New Roman" w:hAnsi="Arial" w:cs="Arial"/>
                <w:szCs w:val="20"/>
              </w:rPr>
            </w:pPr>
            <w:r w:rsidRPr="00F37A8F">
              <w:rPr>
                <w:rFonts w:ascii="Arial" w:eastAsia="Times New Roman" w:hAnsi="Arial" w:cs="Arial"/>
                <w:szCs w:val="20"/>
              </w:rPr>
              <w:t>473</w:t>
            </w:r>
          </w:p>
        </w:tc>
        <w:tc>
          <w:tcPr>
            <w:tcW w:w="960" w:type="dxa"/>
            <w:tcBorders>
              <w:top w:val="nil"/>
              <w:left w:val="nil"/>
              <w:bottom w:val="single" w:sz="4" w:space="0" w:color="auto"/>
              <w:right w:val="single" w:sz="4" w:space="0" w:color="auto"/>
            </w:tcBorders>
            <w:shd w:val="clear" w:color="auto" w:fill="auto"/>
            <w:noWrap/>
            <w:vAlign w:val="bottom"/>
            <w:hideMark/>
          </w:tcPr>
          <w:p w:rsidR="00F37A8F" w:rsidRPr="00F37A8F" w:rsidRDefault="00F37A8F" w:rsidP="00F37A8F">
            <w:pPr>
              <w:spacing w:after="0" w:line="240" w:lineRule="auto"/>
              <w:jc w:val="center"/>
              <w:rPr>
                <w:rFonts w:ascii="Arial" w:eastAsia="Times New Roman" w:hAnsi="Arial" w:cs="Arial"/>
                <w:szCs w:val="20"/>
              </w:rPr>
            </w:pPr>
            <w:r w:rsidRPr="00F37A8F">
              <w:rPr>
                <w:rFonts w:ascii="Arial" w:eastAsia="Times New Roman" w:hAnsi="Arial" w:cs="Arial"/>
                <w:szCs w:val="20"/>
              </w:rPr>
              <w:t>16.33</w:t>
            </w:r>
          </w:p>
        </w:tc>
        <w:tc>
          <w:tcPr>
            <w:tcW w:w="820" w:type="dxa"/>
            <w:tcBorders>
              <w:top w:val="nil"/>
              <w:left w:val="nil"/>
              <w:bottom w:val="single" w:sz="4" w:space="0" w:color="auto"/>
              <w:right w:val="single" w:sz="4" w:space="0" w:color="auto"/>
            </w:tcBorders>
            <w:shd w:val="clear" w:color="auto" w:fill="auto"/>
            <w:noWrap/>
            <w:vAlign w:val="bottom"/>
            <w:hideMark/>
          </w:tcPr>
          <w:p w:rsidR="00F37A8F" w:rsidRPr="00F37A8F" w:rsidRDefault="00F37A8F" w:rsidP="00F37A8F">
            <w:pPr>
              <w:spacing w:after="0" w:line="240" w:lineRule="auto"/>
              <w:jc w:val="center"/>
              <w:rPr>
                <w:rFonts w:ascii="Arial" w:eastAsia="Times New Roman" w:hAnsi="Arial" w:cs="Arial"/>
                <w:szCs w:val="20"/>
              </w:rPr>
            </w:pPr>
            <w:r w:rsidRPr="00F37A8F">
              <w:rPr>
                <w:rFonts w:ascii="Arial" w:eastAsia="Times New Roman" w:hAnsi="Arial" w:cs="Arial"/>
                <w:szCs w:val="20"/>
              </w:rPr>
              <w:t>3</w:t>
            </w:r>
          </w:p>
        </w:tc>
        <w:tc>
          <w:tcPr>
            <w:tcW w:w="1020" w:type="dxa"/>
            <w:tcBorders>
              <w:top w:val="nil"/>
              <w:left w:val="nil"/>
              <w:bottom w:val="single" w:sz="4" w:space="0" w:color="auto"/>
              <w:right w:val="single" w:sz="4" w:space="0" w:color="auto"/>
            </w:tcBorders>
            <w:shd w:val="clear" w:color="auto" w:fill="auto"/>
            <w:noWrap/>
            <w:vAlign w:val="bottom"/>
            <w:hideMark/>
          </w:tcPr>
          <w:p w:rsidR="00F37A8F" w:rsidRPr="00F37A8F" w:rsidRDefault="00F37A8F" w:rsidP="00F37A8F">
            <w:pPr>
              <w:spacing w:after="0" w:line="240" w:lineRule="auto"/>
              <w:jc w:val="right"/>
              <w:rPr>
                <w:rFonts w:ascii="Arial" w:eastAsia="Times New Roman" w:hAnsi="Arial" w:cs="Arial"/>
                <w:szCs w:val="20"/>
              </w:rPr>
            </w:pPr>
            <w:r w:rsidRPr="00F01E8B">
              <w:rPr>
                <w:rFonts w:ascii="Arial" w:eastAsia="Times New Roman" w:hAnsi="Arial" w:cs="Arial"/>
                <w:szCs w:val="20"/>
                <w:highlight w:val="yellow"/>
              </w:rPr>
              <w:t>45.24</w:t>
            </w:r>
          </w:p>
        </w:tc>
        <w:tc>
          <w:tcPr>
            <w:tcW w:w="1409" w:type="dxa"/>
            <w:tcBorders>
              <w:top w:val="nil"/>
              <w:left w:val="nil"/>
              <w:bottom w:val="single" w:sz="4" w:space="0" w:color="auto"/>
              <w:right w:val="single" w:sz="4" w:space="0" w:color="auto"/>
            </w:tcBorders>
            <w:shd w:val="clear" w:color="auto" w:fill="auto"/>
            <w:noWrap/>
            <w:vAlign w:val="bottom"/>
            <w:hideMark/>
          </w:tcPr>
          <w:p w:rsidR="00F37A8F" w:rsidRPr="00F37A8F" w:rsidRDefault="00F37A8F" w:rsidP="00F37A8F">
            <w:pPr>
              <w:spacing w:after="0" w:line="240" w:lineRule="auto"/>
              <w:jc w:val="center"/>
              <w:rPr>
                <w:rFonts w:ascii="Arial" w:eastAsia="Times New Roman" w:hAnsi="Arial" w:cs="Arial"/>
                <w:szCs w:val="20"/>
              </w:rPr>
            </w:pPr>
            <w:r w:rsidRPr="00F37A8F">
              <w:rPr>
                <w:rFonts w:ascii="Arial" w:eastAsia="Times New Roman" w:hAnsi="Arial" w:cs="Arial"/>
                <w:szCs w:val="20"/>
              </w:rPr>
              <w:t>1</w:t>
            </w:r>
          </w:p>
        </w:tc>
      </w:tr>
      <w:tr w:rsidR="00F37A8F" w:rsidRPr="00F37A8F" w:rsidTr="00727808">
        <w:trPr>
          <w:trHeight w:val="255"/>
        </w:trPr>
        <w:tc>
          <w:tcPr>
            <w:tcW w:w="1455" w:type="dxa"/>
            <w:tcBorders>
              <w:top w:val="nil"/>
              <w:left w:val="single" w:sz="4" w:space="0" w:color="auto"/>
              <w:bottom w:val="single" w:sz="4" w:space="0" w:color="auto"/>
              <w:right w:val="single" w:sz="4" w:space="0" w:color="auto"/>
            </w:tcBorders>
            <w:shd w:val="clear" w:color="auto" w:fill="auto"/>
            <w:vAlign w:val="bottom"/>
            <w:hideMark/>
          </w:tcPr>
          <w:p w:rsidR="00F37A8F" w:rsidRPr="00F37A8F" w:rsidRDefault="00F37A8F" w:rsidP="00F37A8F">
            <w:pPr>
              <w:spacing w:after="0" w:line="240" w:lineRule="auto"/>
              <w:rPr>
                <w:rFonts w:ascii="Arial" w:eastAsia="Times New Roman" w:hAnsi="Arial" w:cs="Arial"/>
                <w:color w:val="000000"/>
                <w:szCs w:val="20"/>
              </w:rPr>
            </w:pPr>
            <w:r w:rsidRPr="00F37A8F">
              <w:rPr>
                <w:rFonts w:ascii="Arial" w:eastAsia="Times New Roman" w:hAnsi="Arial" w:cs="Arial"/>
                <w:color w:val="000000"/>
                <w:szCs w:val="20"/>
              </w:rPr>
              <w:t>Midlands</w:t>
            </w:r>
          </w:p>
        </w:tc>
        <w:tc>
          <w:tcPr>
            <w:tcW w:w="2070" w:type="dxa"/>
            <w:tcBorders>
              <w:top w:val="nil"/>
              <w:left w:val="nil"/>
              <w:bottom w:val="single" w:sz="4" w:space="0" w:color="auto"/>
              <w:right w:val="single" w:sz="4" w:space="0" w:color="auto"/>
            </w:tcBorders>
            <w:shd w:val="clear" w:color="auto" w:fill="auto"/>
            <w:noWrap/>
            <w:vAlign w:val="bottom"/>
            <w:hideMark/>
          </w:tcPr>
          <w:p w:rsidR="00F37A8F" w:rsidRPr="00F37A8F" w:rsidRDefault="00F37A8F" w:rsidP="00F37A8F">
            <w:pPr>
              <w:spacing w:after="0" w:line="240" w:lineRule="auto"/>
              <w:jc w:val="center"/>
              <w:rPr>
                <w:rFonts w:ascii="Arial" w:eastAsia="Times New Roman" w:hAnsi="Arial" w:cs="Arial"/>
                <w:color w:val="000000"/>
                <w:szCs w:val="20"/>
              </w:rPr>
            </w:pPr>
            <w:r w:rsidRPr="00F37A8F">
              <w:rPr>
                <w:rFonts w:ascii="Arial" w:eastAsia="Times New Roman" w:hAnsi="Arial" w:cs="Arial"/>
                <w:color w:val="000000"/>
                <w:szCs w:val="20"/>
              </w:rPr>
              <w:t>206</w:t>
            </w:r>
          </w:p>
        </w:tc>
        <w:tc>
          <w:tcPr>
            <w:tcW w:w="767" w:type="dxa"/>
            <w:tcBorders>
              <w:top w:val="nil"/>
              <w:left w:val="nil"/>
              <w:bottom w:val="single" w:sz="4" w:space="0" w:color="auto"/>
              <w:right w:val="single" w:sz="4" w:space="0" w:color="auto"/>
            </w:tcBorders>
            <w:shd w:val="clear" w:color="auto" w:fill="auto"/>
            <w:noWrap/>
            <w:vAlign w:val="bottom"/>
            <w:hideMark/>
          </w:tcPr>
          <w:p w:rsidR="00F37A8F" w:rsidRPr="00F37A8F" w:rsidRDefault="00F37A8F" w:rsidP="00F37A8F">
            <w:pPr>
              <w:spacing w:after="0" w:line="240" w:lineRule="auto"/>
              <w:jc w:val="center"/>
              <w:rPr>
                <w:rFonts w:ascii="Arial" w:eastAsia="Times New Roman" w:hAnsi="Arial" w:cs="Arial"/>
                <w:color w:val="000000"/>
                <w:szCs w:val="20"/>
              </w:rPr>
            </w:pPr>
            <w:r w:rsidRPr="00F37A8F">
              <w:rPr>
                <w:rFonts w:ascii="Arial" w:eastAsia="Times New Roman" w:hAnsi="Arial" w:cs="Arial"/>
                <w:color w:val="000000"/>
                <w:szCs w:val="20"/>
              </w:rPr>
              <w:t>25.65</w:t>
            </w:r>
          </w:p>
        </w:tc>
        <w:tc>
          <w:tcPr>
            <w:tcW w:w="1084" w:type="dxa"/>
            <w:tcBorders>
              <w:top w:val="nil"/>
              <w:left w:val="nil"/>
              <w:bottom w:val="single" w:sz="4" w:space="0" w:color="auto"/>
              <w:right w:val="single" w:sz="4" w:space="0" w:color="auto"/>
            </w:tcBorders>
            <w:shd w:val="clear" w:color="auto" w:fill="auto"/>
            <w:noWrap/>
            <w:vAlign w:val="bottom"/>
            <w:hideMark/>
          </w:tcPr>
          <w:p w:rsidR="00F37A8F" w:rsidRPr="00F37A8F" w:rsidRDefault="00F37A8F" w:rsidP="00F37A8F">
            <w:pPr>
              <w:spacing w:after="0" w:line="240" w:lineRule="auto"/>
              <w:jc w:val="center"/>
              <w:rPr>
                <w:rFonts w:ascii="Arial" w:eastAsia="Times New Roman" w:hAnsi="Arial" w:cs="Arial"/>
                <w:color w:val="000000"/>
                <w:szCs w:val="20"/>
              </w:rPr>
            </w:pPr>
            <w:r w:rsidRPr="00F37A8F">
              <w:rPr>
                <w:rFonts w:ascii="Arial" w:eastAsia="Times New Roman" w:hAnsi="Arial" w:cs="Arial"/>
                <w:color w:val="000000"/>
                <w:szCs w:val="20"/>
              </w:rPr>
              <w:t>3</w:t>
            </w:r>
          </w:p>
        </w:tc>
        <w:tc>
          <w:tcPr>
            <w:tcW w:w="960" w:type="dxa"/>
            <w:tcBorders>
              <w:top w:val="nil"/>
              <w:left w:val="nil"/>
              <w:bottom w:val="single" w:sz="4" w:space="0" w:color="auto"/>
              <w:right w:val="single" w:sz="4" w:space="0" w:color="auto"/>
            </w:tcBorders>
            <w:shd w:val="clear" w:color="auto" w:fill="auto"/>
            <w:noWrap/>
            <w:vAlign w:val="bottom"/>
            <w:hideMark/>
          </w:tcPr>
          <w:p w:rsidR="00F37A8F" w:rsidRPr="00F37A8F" w:rsidRDefault="00F37A8F" w:rsidP="00F37A8F">
            <w:pPr>
              <w:spacing w:after="0" w:line="240" w:lineRule="auto"/>
              <w:jc w:val="center"/>
              <w:rPr>
                <w:rFonts w:ascii="Arial" w:eastAsia="Times New Roman" w:hAnsi="Arial" w:cs="Arial"/>
                <w:szCs w:val="20"/>
              </w:rPr>
            </w:pPr>
            <w:r w:rsidRPr="00F37A8F">
              <w:rPr>
                <w:rFonts w:ascii="Arial" w:eastAsia="Times New Roman" w:hAnsi="Arial" w:cs="Arial"/>
                <w:szCs w:val="20"/>
              </w:rPr>
              <w:t>739</w:t>
            </w:r>
          </w:p>
        </w:tc>
        <w:tc>
          <w:tcPr>
            <w:tcW w:w="960" w:type="dxa"/>
            <w:tcBorders>
              <w:top w:val="nil"/>
              <w:left w:val="nil"/>
              <w:bottom w:val="single" w:sz="4" w:space="0" w:color="auto"/>
              <w:right w:val="single" w:sz="4" w:space="0" w:color="auto"/>
            </w:tcBorders>
            <w:shd w:val="clear" w:color="auto" w:fill="auto"/>
            <w:noWrap/>
            <w:vAlign w:val="bottom"/>
            <w:hideMark/>
          </w:tcPr>
          <w:p w:rsidR="00F37A8F" w:rsidRPr="00F37A8F" w:rsidRDefault="00F37A8F" w:rsidP="00F37A8F">
            <w:pPr>
              <w:spacing w:after="0" w:line="240" w:lineRule="auto"/>
              <w:jc w:val="center"/>
              <w:rPr>
                <w:rFonts w:ascii="Arial" w:eastAsia="Times New Roman" w:hAnsi="Arial" w:cs="Arial"/>
                <w:szCs w:val="20"/>
              </w:rPr>
            </w:pPr>
            <w:r w:rsidRPr="00F37A8F">
              <w:rPr>
                <w:rFonts w:ascii="Arial" w:eastAsia="Times New Roman" w:hAnsi="Arial" w:cs="Arial"/>
                <w:szCs w:val="20"/>
              </w:rPr>
              <w:t>25.52</w:t>
            </w:r>
          </w:p>
        </w:tc>
        <w:tc>
          <w:tcPr>
            <w:tcW w:w="820" w:type="dxa"/>
            <w:tcBorders>
              <w:top w:val="nil"/>
              <w:left w:val="nil"/>
              <w:bottom w:val="single" w:sz="4" w:space="0" w:color="auto"/>
              <w:right w:val="single" w:sz="4" w:space="0" w:color="auto"/>
            </w:tcBorders>
            <w:shd w:val="clear" w:color="auto" w:fill="auto"/>
            <w:noWrap/>
            <w:vAlign w:val="bottom"/>
            <w:hideMark/>
          </w:tcPr>
          <w:p w:rsidR="00F37A8F" w:rsidRPr="00F37A8F" w:rsidRDefault="00F37A8F" w:rsidP="00F37A8F">
            <w:pPr>
              <w:spacing w:after="0" w:line="240" w:lineRule="auto"/>
              <w:jc w:val="center"/>
              <w:rPr>
                <w:rFonts w:ascii="Arial" w:eastAsia="Times New Roman" w:hAnsi="Arial" w:cs="Arial"/>
                <w:szCs w:val="20"/>
              </w:rPr>
            </w:pPr>
            <w:r w:rsidRPr="00F37A8F">
              <w:rPr>
                <w:rFonts w:ascii="Arial" w:eastAsia="Times New Roman" w:hAnsi="Arial" w:cs="Arial"/>
                <w:szCs w:val="20"/>
              </w:rPr>
              <w:t>2</w:t>
            </w:r>
          </w:p>
        </w:tc>
        <w:tc>
          <w:tcPr>
            <w:tcW w:w="1020" w:type="dxa"/>
            <w:tcBorders>
              <w:top w:val="nil"/>
              <w:left w:val="nil"/>
              <w:bottom w:val="single" w:sz="4" w:space="0" w:color="auto"/>
              <w:right w:val="single" w:sz="4" w:space="0" w:color="auto"/>
            </w:tcBorders>
            <w:shd w:val="clear" w:color="auto" w:fill="auto"/>
            <w:noWrap/>
            <w:vAlign w:val="bottom"/>
            <w:hideMark/>
          </w:tcPr>
          <w:p w:rsidR="00F37A8F" w:rsidRPr="00F37A8F" w:rsidRDefault="00F37A8F" w:rsidP="00F37A8F">
            <w:pPr>
              <w:spacing w:after="0" w:line="240" w:lineRule="auto"/>
              <w:jc w:val="right"/>
              <w:rPr>
                <w:rFonts w:ascii="Arial" w:eastAsia="Times New Roman" w:hAnsi="Arial" w:cs="Arial"/>
                <w:szCs w:val="20"/>
              </w:rPr>
            </w:pPr>
            <w:r w:rsidRPr="00F37A8F">
              <w:rPr>
                <w:rFonts w:ascii="Arial" w:eastAsia="Times New Roman" w:hAnsi="Arial" w:cs="Arial"/>
                <w:szCs w:val="20"/>
              </w:rPr>
              <w:t>27.88</w:t>
            </w:r>
          </w:p>
        </w:tc>
        <w:tc>
          <w:tcPr>
            <w:tcW w:w="1409" w:type="dxa"/>
            <w:tcBorders>
              <w:top w:val="nil"/>
              <w:left w:val="nil"/>
              <w:bottom w:val="single" w:sz="4" w:space="0" w:color="auto"/>
              <w:right w:val="single" w:sz="4" w:space="0" w:color="auto"/>
            </w:tcBorders>
            <w:shd w:val="clear" w:color="auto" w:fill="auto"/>
            <w:noWrap/>
            <w:vAlign w:val="bottom"/>
            <w:hideMark/>
          </w:tcPr>
          <w:p w:rsidR="00F37A8F" w:rsidRPr="00F37A8F" w:rsidRDefault="00F37A8F" w:rsidP="00F37A8F">
            <w:pPr>
              <w:spacing w:after="0" w:line="240" w:lineRule="auto"/>
              <w:jc w:val="center"/>
              <w:rPr>
                <w:rFonts w:ascii="Arial" w:eastAsia="Times New Roman" w:hAnsi="Arial" w:cs="Arial"/>
                <w:szCs w:val="20"/>
              </w:rPr>
            </w:pPr>
            <w:r w:rsidRPr="00F37A8F">
              <w:rPr>
                <w:rFonts w:ascii="Arial" w:eastAsia="Times New Roman" w:hAnsi="Arial" w:cs="Arial"/>
                <w:szCs w:val="20"/>
              </w:rPr>
              <w:t>3</w:t>
            </w:r>
          </w:p>
        </w:tc>
      </w:tr>
      <w:tr w:rsidR="00F37A8F" w:rsidRPr="00F37A8F" w:rsidTr="00727808">
        <w:trPr>
          <w:trHeight w:val="255"/>
        </w:trPr>
        <w:tc>
          <w:tcPr>
            <w:tcW w:w="1455" w:type="dxa"/>
            <w:tcBorders>
              <w:top w:val="nil"/>
              <w:left w:val="single" w:sz="4" w:space="0" w:color="auto"/>
              <w:bottom w:val="single" w:sz="4" w:space="0" w:color="auto"/>
              <w:right w:val="single" w:sz="4" w:space="0" w:color="auto"/>
            </w:tcBorders>
            <w:shd w:val="clear" w:color="auto" w:fill="auto"/>
            <w:vAlign w:val="bottom"/>
            <w:hideMark/>
          </w:tcPr>
          <w:p w:rsidR="00F37A8F" w:rsidRPr="00F37A8F" w:rsidRDefault="00F37A8F" w:rsidP="00F37A8F">
            <w:pPr>
              <w:spacing w:after="0" w:line="240" w:lineRule="auto"/>
              <w:rPr>
                <w:rFonts w:ascii="Arial" w:eastAsia="Times New Roman" w:hAnsi="Arial" w:cs="Arial"/>
                <w:color w:val="000000"/>
                <w:szCs w:val="20"/>
              </w:rPr>
            </w:pPr>
            <w:proofErr w:type="spellStart"/>
            <w:r w:rsidRPr="00F37A8F">
              <w:rPr>
                <w:rFonts w:ascii="Arial" w:eastAsia="Times New Roman" w:hAnsi="Arial" w:cs="Arial"/>
                <w:color w:val="000000"/>
                <w:szCs w:val="20"/>
              </w:rPr>
              <w:t>PeeDee</w:t>
            </w:r>
            <w:proofErr w:type="spellEnd"/>
          </w:p>
        </w:tc>
        <w:tc>
          <w:tcPr>
            <w:tcW w:w="2070" w:type="dxa"/>
            <w:tcBorders>
              <w:top w:val="nil"/>
              <w:left w:val="nil"/>
              <w:bottom w:val="single" w:sz="4" w:space="0" w:color="auto"/>
              <w:right w:val="single" w:sz="4" w:space="0" w:color="auto"/>
            </w:tcBorders>
            <w:shd w:val="clear" w:color="auto" w:fill="auto"/>
            <w:noWrap/>
            <w:vAlign w:val="bottom"/>
            <w:hideMark/>
          </w:tcPr>
          <w:p w:rsidR="00F37A8F" w:rsidRPr="00F37A8F" w:rsidRDefault="00F37A8F" w:rsidP="00F37A8F">
            <w:pPr>
              <w:spacing w:after="0" w:line="240" w:lineRule="auto"/>
              <w:jc w:val="center"/>
              <w:rPr>
                <w:rFonts w:ascii="Arial" w:eastAsia="Times New Roman" w:hAnsi="Arial" w:cs="Arial"/>
                <w:color w:val="000000"/>
                <w:szCs w:val="20"/>
              </w:rPr>
            </w:pPr>
            <w:r w:rsidRPr="00F37A8F">
              <w:rPr>
                <w:rFonts w:ascii="Arial" w:eastAsia="Times New Roman" w:hAnsi="Arial" w:cs="Arial"/>
                <w:color w:val="000000"/>
                <w:szCs w:val="20"/>
              </w:rPr>
              <w:t>72</w:t>
            </w:r>
          </w:p>
        </w:tc>
        <w:tc>
          <w:tcPr>
            <w:tcW w:w="767" w:type="dxa"/>
            <w:tcBorders>
              <w:top w:val="nil"/>
              <w:left w:val="nil"/>
              <w:bottom w:val="single" w:sz="4" w:space="0" w:color="auto"/>
              <w:right w:val="single" w:sz="4" w:space="0" w:color="auto"/>
            </w:tcBorders>
            <w:shd w:val="clear" w:color="auto" w:fill="auto"/>
            <w:noWrap/>
            <w:vAlign w:val="bottom"/>
            <w:hideMark/>
          </w:tcPr>
          <w:p w:rsidR="00F37A8F" w:rsidRPr="00F37A8F" w:rsidRDefault="00F37A8F" w:rsidP="00F37A8F">
            <w:pPr>
              <w:spacing w:after="0" w:line="240" w:lineRule="auto"/>
              <w:jc w:val="center"/>
              <w:rPr>
                <w:rFonts w:ascii="Arial" w:eastAsia="Times New Roman" w:hAnsi="Arial" w:cs="Arial"/>
                <w:color w:val="000000"/>
                <w:szCs w:val="20"/>
              </w:rPr>
            </w:pPr>
            <w:r w:rsidRPr="00F37A8F">
              <w:rPr>
                <w:rFonts w:ascii="Arial" w:eastAsia="Times New Roman" w:hAnsi="Arial" w:cs="Arial"/>
                <w:color w:val="000000"/>
                <w:szCs w:val="20"/>
              </w:rPr>
              <w:t>8.97</w:t>
            </w:r>
          </w:p>
        </w:tc>
        <w:tc>
          <w:tcPr>
            <w:tcW w:w="1084" w:type="dxa"/>
            <w:tcBorders>
              <w:top w:val="nil"/>
              <w:left w:val="nil"/>
              <w:bottom w:val="single" w:sz="4" w:space="0" w:color="auto"/>
              <w:right w:val="single" w:sz="4" w:space="0" w:color="auto"/>
            </w:tcBorders>
            <w:shd w:val="clear" w:color="auto" w:fill="auto"/>
            <w:noWrap/>
            <w:vAlign w:val="bottom"/>
            <w:hideMark/>
          </w:tcPr>
          <w:p w:rsidR="00F37A8F" w:rsidRPr="00F37A8F" w:rsidRDefault="00F37A8F" w:rsidP="00F37A8F">
            <w:pPr>
              <w:spacing w:after="0" w:line="240" w:lineRule="auto"/>
              <w:jc w:val="center"/>
              <w:rPr>
                <w:rFonts w:ascii="Arial" w:eastAsia="Times New Roman" w:hAnsi="Arial" w:cs="Arial"/>
                <w:color w:val="000000"/>
                <w:szCs w:val="20"/>
              </w:rPr>
            </w:pPr>
            <w:r w:rsidRPr="00F37A8F">
              <w:rPr>
                <w:rFonts w:ascii="Arial" w:eastAsia="Times New Roman" w:hAnsi="Arial" w:cs="Arial"/>
                <w:color w:val="000000"/>
                <w:szCs w:val="20"/>
              </w:rPr>
              <w:t>4</w:t>
            </w:r>
          </w:p>
        </w:tc>
        <w:tc>
          <w:tcPr>
            <w:tcW w:w="960" w:type="dxa"/>
            <w:tcBorders>
              <w:top w:val="nil"/>
              <w:left w:val="nil"/>
              <w:bottom w:val="single" w:sz="4" w:space="0" w:color="auto"/>
              <w:right w:val="single" w:sz="4" w:space="0" w:color="auto"/>
            </w:tcBorders>
            <w:shd w:val="clear" w:color="auto" w:fill="auto"/>
            <w:noWrap/>
            <w:vAlign w:val="bottom"/>
            <w:hideMark/>
          </w:tcPr>
          <w:p w:rsidR="00F37A8F" w:rsidRPr="00F37A8F" w:rsidRDefault="00F37A8F" w:rsidP="00F37A8F">
            <w:pPr>
              <w:spacing w:after="0" w:line="240" w:lineRule="auto"/>
              <w:jc w:val="center"/>
              <w:rPr>
                <w:rFonts w:ascii="Arial" w:eastAsia="Times New Roman" w:hAnsi="Arial" w:cs="Arial"/>
                <w:szCs w:val="20"/>
              </w:rPr>
            </w:pPr>
            <w:r w:rsidRPr="00F37A8F">
              <w:rPr>
                <w:rFonts w:ascii="Arial" w:eastAsia="Times New Roman" w:hAnsi="Arial" w:cs="Arial"/>
                <w:szCs w:val="20"/>
              </w:rPr>
              <w:t>367</w:t>
            </w:r>
          </w:p>
        </w:tc>
        <w:tc>
          <w:tcPr>
            <w:tcW w:w="960" w:type="dxa"/>
            <w:tcBorders>
              <w:top w:val="nil"/>
              <w:left w:val="nil"/>
              <w:bottom w:val="single" w:sz="4" w:space="0" w:color="auto"/>
              <w:right w:val="single" w:sz="4" w:space="0" w:color="auto"/>
            </w:tcBorders>
            <w:shd w:val="clear" w:color="auto" w:fill="auto"/>
            <w:noWrap/>
            <w:vAlign w:val="bottom"/>
            <w:hideMark/>
          </w:tcPr>
          <w:p w:rsidR="00F37A8F" w:rsidRPr="00F37A8F" w:rsidRDefault="00F37A8F" w:rsidP="00F37A8F">
            <w:pPr>
              <w:spacing w:after="0" w:line="240" w:lineRule="auto"/>
              <w:jc w:val="center"/>
              <w:rPr>
                <w:rFonts w:ascii="Arial" w:eastAsia="Times New Roman" w:hAnsi="Arial" w:cs="Arial"/>
                <w:szCs w:val="20"/>
              </w:rPr>
            </w:pPr>
            <w:r w:rsidRPr="00F37A8F">
              <w:rPr>
                <w:rFonts w:ascii="Arial" w:eastAsia="Times New Roman" w:hAnsi="Arial" w:cs="Arial"/>
                <w:szCs w:val="20"/>
              </w:rPr>
              <w:t>12.67</w:t>
            </w:r>
          </w:p>
        </w:tc>
        <w:tc>
          <w:tcPr>
            <w:tcW w:w="820" w:type="dxa"/>
            <w:tcBorders>
              <w:top w:val="nil"/>
              <w:left w:val="nil"/>
              <w:bottom w:val="single" w:sz="4" w:space="0" w:color="auto"/>
              <w:right w:val="single" w:sz="4" w:space="0" w:color="auto"/>
            </w:tcBorders>
            <w:shd w:val="clear" w:color="auto" w:fill="auto"/>
            <w:noWrap/>
            <w:vAlign w:val="bottom"/>
            <w:hideMark/>
          </w:tcPr>
          <w:p w:rsidR="00F37A8F" w:rsidRPr="00F37A8F" w:rsidRDefault="00F37A8F" w:rsidP="00F37A8F">
            <w:pPr>
              <w:spacing w:after="0" w:line="240" w:lineRule="auto"/>
              <w:jc w:val="center"/>
              <w:rPr>
                <w:rFonts w:ascii="Arial" w:eastAsia="Times New Roman" w:hAnsi="Arial" w:cs="Arial"/>
                <w:szCs w:val="20"/>
              </w:rPr>
            </w:pPr>
            <w:r w:rsidRPr="00F37A8F">
              <w:rPr>
                <w:rFonts w:ascii="Arial" w:eastAsia="Times New Roman" w:hAnsi="Arial" w:cs="Arial"/>
                <w:szCs w:val="20"/>
              </w:rPr>
              <w:t>5</w:t>
            </w:r>
          </w:p>
        </w:tc>
        <w:tc>
          <w:tcPr>
            <w:tcW w:w="1020" w:type="dxa"/>
            <w:tcBorders>
              <w:top w:val="nil"/>
              <w:left w:val="nil"/>
              <w:bottom w:val="single" w:sz="4" w:space="0" w:color="auto"/>
              <w:right w:val="single" w:sz="4" w:space="0" w:color="auto"/>
            </w:tcBorders>
            <w:shd w:val="clear" w:color="auto" w:fill="auto"/>
            <w:noWrap/>
            <w:vAlign w:val="bottom"/>
            <w:hideMark/>
          </w:tcPr>
          <w:p w:rsidR="00F37A8F" w:rsidRPr="00F37A8F" w:rsidRDefault="00F37A8F" w:rsidP="00F37A8F">
            <w:pPr>
              <w:spacing w:after="0" w:line="240" w:lineRule="auto"/>
              <w:jc w:val="right"/>
              <w:rPr>
                <w:rFonts w:ascii="Arial" w:eastAsia="Times New Roman" w:hAnsi="Arial" w:cs="Arial"/>
                <w:szCs w:val="20"/>
              </w:rPr>
            </w:pPr>
            <w:r w:rsidRPr="00F37A8F">
              <w:rPr>
                <w:rFonts w:ascii="Arial" w:eastAsia="Times New Roman" w:hAnsi="Arial" w:cs="Arial"/>
                <w:szCs w:val="20"/>
              </w:rPr>
              <w:t>19.62</w:t>
            </w:r>
          </w:p>
        </w:tc>
        <w:tc>
          <w:tcPr>
            <w:tcW w:w="1409" w:type="dxa"/>
            <w:tcBorders>
              <w:top w:val="nil"/>
              <w:left w:val="nil"/>
              <w:bottom w:val="single" w:sz="4" w:space="0" w:color="auto"/>
              <w:right w:val="single" w:sz="4" w:space="0" w:color="auto"/>
            </w:tcBorders>
            <w:shd w:val="clear" w:color="auto" w:fill="auto"/>
            <w:noWrap/>
            <w:vAlign w:val="bottom"/>
            <w:hideMark/>
          </w:tcPr>
          <w:p w:rsidR="00F37A8F" w:rsidRPr="00F37A8F" w:rsidRDefault="00F37A8F" w:rsidP="00F37A8F">
            <w:pPr>
              <w:spacing w:after="0" w:line="240" w:lineRule="auto"/>
              <w:jc w:val="center"/>
              <w:rPr>
                <w:rFonts w:ascii="Arial" w:eastAsia="Times New Roman" w:hAnsi="Arial" w:cs="Arial"/>
                <w:szCs w:val="20"/>
              </w:rPr>
            </w:pPr>
            <w:r w:rsidRPr="00F37A8F">
              <w:rPr>
                <w:rFonts w:ascii="Arial" w:eastAsia="Times New Roman" w:hAnsi="Arial" w:cs="Arial"/>
                <w:szCs w:val="20"/>
              </w:rPr>
              <w:t>4</w:t>
            </w:r>
          </w:p>
        </w:tc>
      </w:tr>
      <w:tr w:rsidR="00F37A8F" w:rsidRPr="00F37A8F" w:rsidTr="00727808">
        <w:trPr>
          <w:trHeight w:val="315"/>
        </w:trPr>
        <w:tc>
          <w:tcPr>
            <w:tcW w:w="1455" w:type="dxa"/>
            <w:tcBorders>
              <w:top w:val="nil"/>
              <w:left w:val="single" w:sz="4" w:space="0" w:color="auto"/>
              <w:bottom w:val="double" w:sz="6" w:space="0" w:color="auto"/>
              <w:right w:val="single" w:sz="4" w:space="0" w:color="auto"/>
            </w:tcBorders>
            <w:shd w:val="clear" w:color="000000" w:fill="D8D8D8"/>
            <w:hideMark/>
          </w:tcPr>
          <w:p w:rsidR="00F37A8F" w:rsidRPr="00F37A8F" w:rsidRDefault="00F37A8F" w:rsidP="00F37A8F">
            <w:pPr>
              <w:spacing w:after="0" w:line="240" w:lineRule="auto"/>
              <w:rPr>
                <w:rFonts w:ascii="Arial" w:eastAsia="Times New Roman" w:hAnsi="Arial" w:cs="Arial"/>
                <w:color w:val="000000"/>
                <w:szCs w:val="20"/>
              </w:rPr>
            </w:pPr>
            <w:r w:rsidRPr="00F37A8F">
              <w:rPr>
                <w:rFonts w:ascii="Arial" w:eastAsia="Times New Roman" w:hAnsi="Arial" w:cs="Arial"/>
                <w:color w:val="000000"/>
                <w:szCs w:val="20"/>
              </w:rPr>
              <w:t>Other States</w:t>
            </w:r>
          </w:p>
        </w:tc>
        <w:tc>
          <w:tcPr>
            <w:tcW w:w="2070" w:type="dxa"/>
            <w:tcBorders>
              <w:top w:val="nil"/>
              <w:left w:val="nil"/>
              <w:bottom w:val="double" w:sz="6" w:space="0" w:color="auto"/>
              <w:right w:val="single" w:sz="4" w:space="0" w:color="auto"/>
            </w:tcBorders>
            <w:shd w:val="clear" w:color="000000" w:fill="D8D8D8"/>
            <w:noWrap/>
            <w:hideMark/>
          </w:tcPr>
          <w:p w:rsidR="00F37A8F" w:rsidRPr="00F37A8F" w:rsidRDefault="00F37A8F" w:rsidP="00F37A8F">
            <w:pPr>
              <w:spacing w:after="0" w:line="240" w:lineRule="auto"/>
              <w:jc w:val="center"/>
              <w:rPr>
                <w:rFonts w:ascii="Arial" w:eastAsia="Times New Roman" w:hAnsi="Arial" w:cs="Arial"/>
                <w:color w:val="000000"/>
                <w:szCs w:val="20"/>
              </w:rPr>
            </w:pPr>
            <w:r w:rsidRPr="00F37A8F">
              <w:rPr>
                <w:rFonts w:ascii="Arial" w:eastAsia="Times New Roman" w:hAnsi="Arial" w:cs="Arial"/>
                <w:color w:val="000000"/>
                <w:szCs w:val="20"/>
              </w:rPr>
              <w:t>5</w:t>
            </w:r>
          </w:p>
        </w:tc>
        <w:tc>
          <w:tcPr>
            <w:tcW w:w="767" w:type="dxa"/>
            <w:tcBorders>
              <w:top w:val="nil"/>
              <w:left w:val="nil"/>
              <w:bottom w:val="double" w:sz="6" w:space="0" w:color="auto"/>
              <w:right w:val="single" w:sz="4" w:space="0" w:color="auto"/>
            </w:tcBorders>
            <w:shd w:val="clear" w:color="000000" w:fill="D8D8D8"/>
            <w:noWrap/>
            <w:hideMark/>
          </w:tcPr>
          <w:p w:rsidR="00F37A8F" w:rsidRPr="00F37A8F" w:rsidRDefault="00F37A8F" w:rsidP="00F37A8F">
            <w:pPr>
              <w:spacing w:after="0" w:line="240" w:lineRule="auto"/>
              <w:jc w:val="center"/>
              <w:rPr>
                <w:rFonts w:ascii="Arial" w:eastAsia="Times New Roman" w:hAnsi="Arial" w:cs="Arial"/>
                <w:color w:val="000000"/>
                <w:szCs w:val="20"/>
              </w:rPr>
            </w:pPr>
            <w:r w:rsidRPr="00F37A8F">
              <w:rPr>
                <w:rFonts w:ascii="Arial" w:eastAsia="Times New Roman" w:hAnsi="Arial" w:cs="Arial"/>
                <w:color w:val="000000"/>
                <w:szCs w:val="20"/>
              </w:rPr>
              <w:t>0.62</w:t>
            </w:r>
          </w:p>
        </w:tc>
        <w:tc>
          <w:tcPr>
            <w:tcW w:w="1084" w:type="dxa"/>
            <w:tcBorders>
              <w:top w:val="nil"/>
              <w:left w:val="nil"/>
              <w:bottom w:val="double" w:sz="6" w:space="0" w:color="auto"/>
              <w:right w:val="single" w:sz="4" w:space="0" w:color="auto"/>
            </w:tcBorders>
            <w:shd w:val="clear" w:color="000000" w:fill="D8D8D8"/>
            <w:noWrap/>
            <w:hideMark/>
          </w:tcPr>
          <w:p w:rsidR="00F37A8F" w:rsidRPr="00F37A8F" w:rsidRDefault="00F37A8F" w:rsidP="00F37A8F">
            <w:pPr>
              <w:spacing w:after="0" w:line="240" w:lineRule="auto"/>
              <w:jc w:val="center"/>
              <w:rPr>
                <w:rFonts w:ascii="Arial" w:eastAsia="Times New Roman" w:hAnsi="Arial" w:cs="Arial"/>
                <w:color w:val="000000"/>
                <w:szCs w:val="20"/>
              </w:rPr>
            </w:pPr>
            <w:r w:rsidRPr="00F37A8F">
              <w:rPr>
                <w:rFonts w:ascii="Arial" w:eastAsia="Times New Roman" w:hAnsi="Arial" w:cs="Arial"/>
                <w:color w:val="000000"/>
                <w:szCs w:val="20"/>
              </w:rPr>
              <w:t>5</w:t>
            </w:r>
          </w:p>
        </w:tc>
        <w:tc>
          <w:tcPr>
            <w:tcW w:w="960" w:type="dxa"/>
            <w:tcBorders>
              <w:top w:val="nil"/>
              <w:left w:val="nil"/>
              <w:bottom w:val="double" w:sz="6" w:space="0" w:color="auto"/>
              <w:right w:val="single" w:sz="4" w:space="0" w:color="auto"/>
            </w:tcBorders>
            <w:shd w:val="clear" w:color="000000" w:fill="D8D8D8"/>
            <w:noWrap/>
            <w:hideMark/>
          </w:tcPr>
          <w:p w:rsidR="00F37A8F" w:rsidRPr="00F37A8F" w:rsidRDefault="00F37A8F" w:rsidP="00F37A8F">
            <w:pPr>
              <w:spacing w:after="0" w:line="240" w:lineRule="auto"/>
              <w:jc w:val="center"/>
              <w:rPr>
                <w:rFonts w:ascii="Arial" w:eastAsia="Times New Roman" w:hAnsi="Arial" w:cs="Arial"/>
                <w:szCs w:val="20"/>
              </w:rPr>
            </w:pPr>
            <w:r w:rsidRPr="00F37A8F">
              <w:rPr>
                <w:rFonts w:ascii="Arial" w:eastAsia="Times New Roman" w:hAnsi="Arial" w:cs="Arial"/>
                <w:szCs w:val="20"/>
              </w:rPr>
              <w:t>389</w:t>
            </w:r>
          </w:p>
        </w:tc>
        <w:tc>
          <w:tcPr>
            <w:tcW w:w="960" w:type="dxa"/>
            <w:tcBorders>
              <w:top w:val="nil"/>
              <w:left w:val="nil"/>
              <w:bottom w:val="double" w:sz="6" w:space="0" w:color="auto"/>
              <w:right w:val="single" w:sz="4" w:space="0" w:color="auto"/>
            </w:tcBorders>
            <w:shd w:val="clear" w:color="000000" w:fill="D8D8D8"/>
            <w:noWrap/>
            <w:hideMark/>
          </w:tcPr>
          <w:p w:rsidR="00F37A8F" w:rsidRPr="00F37A8F" w:rsidRDefault="00F37A8F" w:rsidP="00F37A8F">
            <w:pPr>
              <w:spacing w:after="0" w:line="240" w:lineRule="auto"/>
              <w:jc w:val="center"/>
              <w:rPr>
                <w:rFonts w:ascii="Arial" w:eastAsia="Times New Roman" w:hAnsi="Arial" w:cs="Arial"/>
                <w:szCs w:val="20"/>
              </w:rPr>
            </w:pPr>
            <w:r w:rsidRPr="00F37A8F">
              <w:rPr>
                <w:rFonts w:ascii="Arial" w:eastAsia="Times New Roman" w:hAnsi="Arial" w:cs="Arial"/>
                <w:szCs w:val="20"/>
              </w:rPr>
              <w:t>13.43</w:t>
            </w:r>
          </w:p>
        </w:tc>
        <w:tc>
          <w:tcPr>
            <w:tcW w:w="820" w:type="dxa"/>
            <w:tcBorders>
              <w:top w:val="nil"/>
              <w:left w:val="nil"/>
              <w:bottom w:val="double" w:sz="6" w:space="0" w:color="auto"/>
              <w:right w:val="single" w:sz="4" w:space="0" w:color="auto"/>
            </w:tcBorders>
            <w:shd w:val="clear" w:color="000000" w:fill="D8D8D8"/>
            <w:noWrap/>
            <w:hideMark/>
          </w:tcPr>
          <w:p w:rsidR="00F37A8F" w:rsidRPr="00F37A8F" w:rsidRDefault="00F37A8F" w:rsidP="00F37A8F">
            <w:pPr>
              <w:spacing w:after="0" w:line="240" w:lineRule="auto"/>
              <w:jc w:val="center"/>
              <w:rPr>
                <w:rFonts w:ascii="Arial" w:eastAsia="Times New Roman" w:hAnsi="Arial" w:cs="Arial"/>
                <w:szCs w:val="20"/>
              </w:rPr>
            </w:pPr>
            <w:r w:rsidRPr="00F37A8F">
              <w:rPr>
                <w:rFonts w:ascii="Arial" w:eastAsia="Times New Roman" w:hAnsi="Arial" w:cs="Arial"/>
                <w:szCs w:val="20"/>
              </w:rPr>
              <w:t>4</w:t>
            </w:r>
          </w:p>
        </w:tc>
        <w:tc>
          <w:tcPr>
            <w:tcW w:w="1020" w:type="dxa"/>
            <w:tcBorders>
              <w:top w:val="nil"/>
              <w:left w:val="nil"/>
              <w:bottom w:val="double" w:sz="6" w:space="0" w:color="auto"/>
              <w:right w:val="single" w:sz="4" w:space="0" w:color="auto"/>
            </w:tcBorders>
            <w:shd w:val="clear" w:color="000000" w:fill="D8D8D8"/>
            <w:noWrap/>
            <w:hideMark/>
          </w:tcPr>
          <w:p w:rsidR="00F37A8F" w:rsidRPr="00F37A8F" w:rsidRDefault="00F37A8F" w:rsidP="00F37A8F">
            <w:pPr>
              <w:spacing w:after="0" w:line="240" w:lineRule="auto"/>
              <w:jc w:val="right"/>
              <w:rPr>
                <w:rFonts w:ascii="Arial" w:eastAsia="Times New Roman" w:hAnsi="Arial" w:cs="Arial"/>
                <w:szCs w:val="20"/>
              </w:rPr>
            </w:pPr>
            <w:r w:rsidRPr="00F37A8F">
              <w:rPr>
                <w:rFonts w:ascii="Arial" w:eastAsia="Times New Roman" w:hAnsi="Arial" w:cs="Arial"/>
                <w:szCs w:val="20"/>
              </w:rPr>
              <w:t>1.29</w:t>
            </w:r>
          </w:p>
        </w:tc>
        <w:tc>
          <w:tcPr>
            <w:tcW w:w="1409" w:type="dxa"/>
            <w:tcBorders>
              <w:top w:val="nil"/>
              <w:left w:val="nil"/>
              <w:bottom w:val="double" w:sz="6" w:space="0" w:color="auto"/>
              <w:right w:val="single" w:sz="4" w:space="0" w:color="auto"/>
            </w:tcBorders>
            <w:shd w:val="clear" w:color="000000" w:fill="D8D8D8"/>
            <w:noWrap/>
            <w:hideMark/>
          </w:tcPr>
          <w:p w:rsidR="00F37A8F" w:rsidRPr="00F37A8F" w:rsidRDefault="00F37A8F" w:rsidP="00F37A8F">
            <w:pPr>
              <w:spacing w:after="0" w:line="240" w:lineRule="auto"/>
              <w:jc w:val="center"/>
              <w:rPr>
                <w:rFonts w:ascii="Arial" w:eastAsia="Times New Roman" w:hAnsi="Arial" w:cs="Arial"/>
                <w:szCs w:val="20"/>
              </w:rPr>
            </w:pPr>
            <w:r w:rsidRPr="00F37A8F">
              <w:rPr>
                <w:rFonts w:ascii="Arial" w:eastAsia="Times New Roman" w:hAnsi="Arial" w:cs="Arial"/>
                <w:szCs w:val="20"/>
              </w:rPr>
              <w:t>5</w:t>
            </w:r>
          </w:p>
        </w:tc>
      </w:tr>
      <w:tr w:rsidR="00F37A8F" w:rsidRPr="00F37A8F" w:rsidTr="00727808">
        <w:trPr>
          <w:trHeight w:val="315"/>
        </w:trPr>
        <w:tc>
          <w:tcPr>
            <w:tcW w:w="1455" w:type="dxa"/>
            <w:tcBorders>
              <w:top w:val="nil"/>
              <w:left w:val="nil"/>
              <w:bottom w:val="nil"/>
              <w:right w:val="nil"/>
            </w:tcBorders>
            <w:shd w:val="clear" w:color="auto" w:fill="auto"/>
            <w:vAlign w:val="bottom"/>
            <w:hideMark/>
          </w:tcPr>
          <w:p w:rsidR="00F37A8F" w:rsidRPr="00F37A8F" w:rsidRDefault="00F37A8F" w:rsidP="00F37A8F">
            <w:pPr>
              <w:spacing w:after="0" w:line="240" w:lineRule="auto"/>
              <w:rPr>
                <w:rFonts w:ascii="Arial" w:eastAsia="Times New Roman" w:hAnsi="Arial" w:cs="Arial"/>
                <w:color w:val="000000"/>
                <w:szCs w:val="20"/>
              </w:rPr>
            </w:pPr>
            <w:r w:rsidRPr="00F37A8F">
              <w:rPr>
                <w:rFonts w:ascii="Arial" w:eastAsia="Times New Roman" w:hAnsi="Arial" w:cs="Arial"/>
                <w:color w:val="000000"/>
                <w:szCs w:val="20"/>
              </w:rPr>
              <w:t>Total</w:t>
            </w:r>
          </w:p>
        </w:tc>
        <w:tc>
          <w:tcPr>
            <w:tcW w:w="2070" w:type="dxa"/>
            <w:tcBorders>
              <w:top w:val="nil"/>
              <w:left w:val="nil"/>
              <w:bottom w:val="nil"/>
              <w:right w:val="nil"/>
            </w:tcBorders>
            <w:shd w:val="clear" w:color="auto" w:fill="auto"/>
            <w:noWrap/>
            <w:vAlign w:val="bottom"/>
            <w:hideMark/>
          </w:tcPr>
          <w:p w:rsidR="00F37A8F" w:rsidRPr="00F37A8F" w:rsidRDefault="00F37A8F" w:rsidP="00F37A8F">
            <w:pPr>
              <w:spacing w:after="0" w:line="240" w:lineRule="auto"/>
              <w:jc w:val="center"/>
              <w:rPr>
                <w:rFonts w:ascii="Arial" w:eastAsia="Times New Roman" w:hAnsi="Arial" w:cs="Arial"/>
                <w:color w:val="000000"/>
                <w:szCs w:val="20"/>
              </w:rPr>
            </w:pPr>
            <w:r w:rsidRPr="00F37A8F">
              <w:rPr>
                <w:rFonts w:ascii="Arial" w:eastAsia="Times New Roman" w:hAnsi="Arial" w:cs="Arial"/>
                <w:color w:val="000000"/>
                <w:szCs w:val="20"/>
              </w:rPr>
              <w:t>803</w:t>
            </w:r>
          </w:p>
        </w:tc>
        <w:tc>
          <w:tcPr>
            <w:tcW w:w="767" w:type="dxa"/>
            <w:tcBorders>
              <w:top w:val="nil"/>
              <w:left w:val="nil"/>
              <w:bottom w:val="nil"/>
              <w:right w:val="nil"/>
            </w:tcBorders>
            <w:shd w:val="clear" w:color="auto" w:fill="auto"/>
            <w:noWrap/>
            <w:vAlign w:val="bottom"/>
            <w:hideMark/>
          </w:tcPr>
          <w:p w:rsidR="00F37A8F" w:rsidRPr="00F37A8F" w:rsidRDefault="00F37A8F" w:rsidP="00F37A8F">
            <w:pPr>
              <w:spacing w:after="0" w:line="240" w:lineRule="auto"/>
              <w:jc w:val="center"/>
              <w:rPr>
                <w:rFonts w:ascii="Arial" w:eastAsia="Times New Roman" w:hAnsi="Arial" w:cs="Arial"/>
                <w:color w:val="000000"/>
                <w:szCs w:val="20"/>
              </w:rPr>
            </w:pPr>
          </w:p>
        </w:tc>
        <w:tc>
          <w:tcPr>
            <w:tcW w:w="1084" w:type="dxa"/>
            <w:tcBorders>
              <w:top w:val="nil"/>
              <w:left w:val="nil"/>
              <w:bottom w:val="nil"/>
              <w:right w:val="nil"/>
            </w:tcBorders>
            <w:shd w:val="clear" w:color="auto" w:fill="auto"/>
            <w:noWrap/>
            <w:vAlign w:val="bottom"/>
            <w:hideMark/>
          </w:tcPr>
          <w:p w:rsidR="00F37A8F" w:rsidRPr="00F37A8F" w:rsidRDefault="00F37A8F" w:rsidP="00F37A8F">
            <w:pPr>
              <w:spacing w:after="0" w:line="240" w:lineRule="auto"/>
              <w:rPr>
                <w:rFonts w:ascii="Calibri" w:eastAsia="Times New Roman" w:hAnsi="Calibri" w:cs="Arial"/>
              </w:rPr>
            </w:pPr>
          </w:p>
        </w:tc>
        <w:tc>
          <w:tcPr>
            <w:tcW w:w="960" w:type="dxa"/>
            <w:tcBorders>
              <w:top w:val="nil"/>
              <w:left w:val="nil"/>
              <w:bottom w:val="nil"/>
              <w:right w:val="nil"/>
            </w:tcBorders>
            <w:shd w:val="clear" w:color="auto" w:fill="auto"/>
            <w:noWrap/>
            <w:vAlign w:val="bottom"/>
            <w:hideMark/>
          </w:tcPr>
          <w:p w:rsidR="00F37A8F" w:rsidRPr="00F37A8F" w:rsidRDefault="00F37A8F" w:rsidP="00F37A8F">
            <w:pPr>
              <w:spacing w:after="0" w:line="240" w:lineRule="auto"/>
              <w:jc w:val="center"/>
              <w:rPr>
                <w:rFonts w:ascii="Arial" w:eastAsia="Times New Roman" w:hAnsi="Arial" w:cs="Arial"/>
                <w:szCs w:val="20"/>
              </w:rPr>
            </w:pPr>
            <w:r w:rsidRPr="00F37A8F">
              <w:rPr>
                <w:rFonts w:ascii="Arial" w:eastAsia="Times New Roman" w:hAnsi="Arial" w:cs="Arial"/>
                <w:szCs w:val="20"/>
              </w:rPr>
              <w:t>2896</w:t>
            </w:r>
          </w:p>
        </w:tc>
        <w:tc>
          <w:tcPr>
            <w:tcW w:w="960" w:type="dxa"/>
            <w:tcBorders>
              <w:top w:val="nil"/>
              <w:left w:val="nil"/>
              <w:bottom w:val="nil"/>
              <w:right w:val="nil"/>
            </w:tcBorders>
            <w:shd w:val="clear" w:color="auto" w:fill="auto"/>
            <w:noWrap/>
            <w:vAlign w:val="bottom"/>
            <w:hideMark/>
          </w:tcPr>
          <w:p w:rsidR="00F37A8F" w:rsidRPr="00F37A8F" w:rsidRDefault="00F37A8F" w:rsidP="00F37A8F">
            <w:pPr>
              <w:spacing w:after="0" w:line="240" w:lineRule="auto"/>
              <w:rPr>
                <w:rFonts w:ascii="Arial" w:eastAsia="Times New Roman" w:hAnsi="Arial" w:cs="Arial"/>
                <w:szCs w:val="20"/>
              </w:rPr>
            </w:pPr>
          </w:p>
        </w:tc>
        <w:tc>
          <w:tcPr>
            <w:tcW w:w="820" w:type="dxa"/>
            <w:tcBorders>
              <w:top w:val="nil"/>
              <w:left w:val="nil"/>
              <w:bottom w:val="nil"/>
              <w:right w:val="nil"/>
            </w:tcBorders>
            <w:shd w:val="clear" w:color="auto" w:fill="auto"/>
            <w:noWrap/>
            <w:vAlign w:val="bottom"/>
            <w:hideMark/>
          </w:tcPr>
          <w:p w:rsidR="00F37A8F" w:rsidRPr="00F37A8F" w:rsidRDefault="00F37A8F" w:rsidP="00F37A8F">
            <w:pPr>
              <w:spacing w:after="0" w:line="240" w:lineRule="auto"/>
              <w:rPr>
                <w:rFonts w:ascii="Arial" w:eastAsia="Times New Roman" w:hAnsi="Arial" w:cs="Arial"/>
                <w:szCs w:val="20"/>
              </w:rPr>
            </w:pPr>
          </w:p>
        </w:tc>
        <w:tc>
          <w:tcPr>
            <w:tcW w:w="1020" w:type="dxa"/>
            <w:tcBorders>
              <w:top w:val="nil"/>
              <w:left w:val="nil"/>
              <w:bottom w:val="nil"/>
              <w:right w:val="nil"/>
            </w:tcBorders>
            <w:shd w:val="clear" w:color="auto" w:fill="auto"/>
            <w:noWrap/>
            <w:vAlign w:val="bottom"/>
            <w:hideMark/>
          </w:tcPr>
          <w:p w:rsidR="00F37A8F" w:rsidRPr="00F37A8F" w:rsidRDefault="00F37A8F" w:rsidP="00F37A8F">
            <w:pPr>
              <w:spacing w:after="0" w:line="240" w:lineRule="auto"/>
              <w:jc w:val="right"/>
              <w:rPr>
                <w:rFonts w:ascii="Arial" w:eastAsia="Times New Roman" w:hAnsi="Arial" w:cs="Arial"/>
                <w:szCs w:val="20"/>
              </w:rPr>
            </w:pPr>
            <w:r w:rsidRPr="00F37A8F">
              <w:rPr>
                <w:rFonts w:ascii="Arial" w:eastAsia="Times New Roman" w:hAnsi="Arial" w:cs="Arial"/>
                <w:szCs w:val="20"/>
              </w:rPr>
              <w:t>27.73</w:t>
            </w:r>
          </w:p>
        </w:tc>
        <w:tc>
          <w:tcPr>
            <w:tcW w:w="1409" w:type="dxa"/>
            <w:tcBorders>
              <w:top w:val="nil"/>
              <w:left w:val="nil"/>
              <w:bottom w:val="nil"/>
              <w:right w:val="nil"/>
            </w:tcBorders>
            <w:shd w:val="clear" w:color="auto" w:fill="auto"/>
            <w:noWrap/>
            <w:vAlign w:val="bottom"/>
            <w:hideMark/>
          </w:tcPr>
          <w:p w:rsidR="00F37A8F" w:rsidRPr="00F37A8F" w:rsidRDefault="00F37A8F" w:rsidP="00F37A8F">
            <w:pPr>
              <w:spacing w:after="0" w:line="240" w:lineRule="auto"/>
              <w:rPr>
                <w:rFonts w:ascii="Arial" w:eastAsia="Times New Roman" w:hAnsi="Arial" w:cs="Arial"/>
                <w:szCs w:val="20"/>
              </w:rPr>
            </w:pPr>
          </w:p>
        </w:tc>
      </w:tr>
    </w:tbl>
    <w:p w:rsidR="003D0596" w:rsidRDefault="003D0596" w:rsidP="000602F3">
      <w:pPr>
        <w:pStyle w:val="ListParagraph"/>
        <w:ind w:left="0"/>
        <w:rPr>
          <w:rFonts w:ascii="Arial" w:hAnsi="Arial" w:cs="Arial"/>
          <w:b/>
        </w:rPr>
      </w:pPr>
    </w:p>
    <w:p w:rsidR="00C511F2" w:rsidRDefault="00C511F2" w:rsidP="000602F3">
      <w:pPr>
        <w:pStyle w:val="ListParagraph"/>
        <w:ind w:left="0"/>
        <w:rPr>
          <w:rFonts w:ascii="Arial" w:hAnsi="Arial" w:cs="Arial"/>
          <w:b/>
        </w:rPr>
      </w:pPr>
    </w:p>
    <w:p w:rsidR="00C511F2" w:rsidRDefault="00000D1C" w:rsidP="000602F3">
      <w:pPr>
        <w:pStyle w:val="ListParagraph"/>
        <w:ind w:left="0"/>
        <w:rPr>
          <w:rFonts w:ascii="Arial" w:hAnsi="Arial" w:cs="Arial"/>
          <w:b/>
        </w:rPr>
      </w:pPr>
      <w:r>
        <w:rPr>
          <w:rFonts w:ascii="Arial" w:hAnsi="Arial" w:cs="Arial"/>
          <w:b/>
        </w:rPr>
        <w:t xml:space="preserve">Graphic </w:t>
      </w:r>
      <w:r w:rsidR="00C511F2">
        <w:rPr>
          <w:rFonts w:ascii="Arial" w:hAnsi="Arial" w:cs="Arial"/>
          <w:b/>
        </w:rPr>
        <w:t xml:space="preserve">Regional Ranking by </w:t>
      </w:r>
      <w:r w:rsidR="00271FB0">
        <w:rPr>
          <w:rFonts w:ascii="Arial" w:hAnsi="Arial" w:cs="Arial"/>
          <w:b/>
        </w:rPr>
        <w:t xml:space="preserve">Population, </w:t>
      </w:r>
      <w:r>
        <w:rPr>
          <w:rFonts w:ascii="Arial" w:hAnsi="Arial" w:cs="Arial"/>
          <w:b/>
        </w:rPr>
        <w:t xml:space="preserve">SCSRC Membership, Licensure, </w:t>
      </w:r>
      <w:r w:rsidR="00C511F2">
        <w:rPr>
          <w:rFonts w:ascii="Arial" w:hAnsi="Arial" w:cs="Arial"/>
          <w:b/>
        </w:rPr>
        <w:t>RCP Ratio</w:t>
      </w:r>
      <w:r w:rsidR="000E57DF">
        <w:rPr>
          <w:rFonts w:ascii="Arial" w:hAnsi="Arial" w:cs="Arial"/>
          <w:b/>
        </w:rPr>
        <w:t>, and Hospital Beds</w:t>
      </w:r>
    </w:p>
    <w:tbl>
      <w:tblPr>
        <w:tblW w:w="10545" w:type="dxa"/>
        <w:tblInd w:w="93" w:type="dxa"/>
        <w:tblLayout w:type="fixed"/>
        <w:tblLook w:val="04A0"/>
      </w:tblPr>
      <w:tblGrid>
        <w:gridCol w:w="2085"/>
        <w:gridCol w:w="2160"/>
        <w:gridCol w:w="2070"/>
        <w:gridCol w:w="2070"/>
        <w:gridCol w:w="2160"/>
      </w:tblGrid>
      <w:tr w:rsidR="00271FB0" w:rsidRPr="00F37A8F" w:rsidTr="00727808">
        <w:trPr>
          <w:trHeight w:val="255"/>
        </w:trPr>
        <w:tc>
          <w:tcPr>
            <w:tcW w:w="2085" w:type="dxa"/>
            <w:tcBorders>
              <w:top w:val="nil"/>
              <w:left w:val="nil"/>
              <w:bottom w:val="nil"/>
              <w:right w:val="nil"/>
            </w:tcBorders>
          </w:tcPr>
          <w:p w:rsidR="00271FB0" w:rsidRPr="00F37A8F" w:rsidRDefault="00271FB0" w:rsidP="00C511F2">
            <w:pPr>
              <w:spacing w:after="0" w:line="240" w:lineRule="auto"/>
              <w:rPr>
                <w:rFonts w:ascii="Arial" w:eastAsia="Times New Roman" w:hAnsi="Arial" w:cs="Arial"/>
                <w:b/>
                <w:bCs/>
                <w:szCs w:val="20"/>
              </w:rPr>
            </w:pPr>
          </w:p>
        </w:tc>
        <w:tc>
          <w:tcPr>
            <w:tcW w:w="4230" w:type="dxa"/>
            <w:gridSpan w:val="2"/>
            <w:tcBorders>
              <w:top w:val="nil"/>
              <w:left w:val="nil"/>
              <w:bottom w:val="nil"/>
              <w:right w:val="nil"/>
            </w:tcBorders>
            <w:shd w:val="clear" w:color="auto" w:fill="auto"/>
            <w:noWrap/>
            <w:vAlign w:val="bottom"/>
            <w:hideMark/>
          </w:tcPr>
          <w:p w:rsidR="00271FB0" w:rsidRPr="00F37A8F" w:rsidRDefault="00271FB0" w:rsidP="00C511F2">
            <w:pPr>
              <w:spacing w:after="0" w:line="240" w:lineRule="auto"/>
              <w:rPr>
                <w:rFonts w:ascii="Arial" w:eastAsia="Times New Roman" w:hAnsi="Arial" w:cs="Arial"/>
                <w:b/>
                <w:bCs/>
                <w:szCs w:val="20"/>
              </w:rPr>
            </w:pPr>
          </w:p>
        </w:tc>
        <w:tc>
          <w:tcPr>
            <w:tcW w:w="2070" w:type="dxa"/>
            <w:tcBorders>
              <w:top w:val="nil"/>
              <w:left w:val="nil"/>
              <w:bottom w:val="nil"/>
              <w:right w:val="nil"/>
            </w:tcBorders>
            <w:shd w:val="clear" w:color="auto" w:fill="auto"/>
            <w:noWrap/>
            <w:vAlign w:val="bottom"/>
            <w:hideMark/>
          </w:tcPr>
          <w:p w:rsidR="00271FB0" w:rsidRPr="00F37A8F" w:rsidRDefault="00271FB0" w:rsidP="00F37A8F">
            <w:pPr>
              <w:spacing w:after="0" w:line="240" w:lineRule="auto"/>
              <w:rPr>
                <w:rFonts w:ascii="Arial" w:eastAsia="Times New Roman" w:hAnsi="Arial" w:cs="Arial"/>
                <w:szCs w:val="20"/>
              </w:rPr>
            </w:pPr>
          </w:p>
        </w:tc>
        <w:tc>
          <w:tcPr>
            <w:tcW w:w="2160" w:type="dxa"/>
            <w:tcBorders>
              <w:top w:val="nil"/>
              <w:left w:val="nil"/>
              <w:bottom w:val="nil"/>
              <w:right w:val="nil"/>
            </w:tcBorders>
          </w:tcPr>
          <w:p w:rsidR="00271FB0" w:rsidRPr="00F37A8F" w:rsidRDefault="00271FB0" w:rsidP="00F37A8F">
            <w:pPr>
              <w:spacing w:after="0" w:line="240" w:lineRule="auto"/>
              <w:rPr>
                <w:rFonts w:ascii="Arial" w:eastAsia="Times New Roman" w:hAnsi="Arial" w:cs="Arial"/>
                <w:szCs w:val="20"/>
              </w:rPr>
            </w:pPr>
          </w:p>
        </w:tc>
      </w:tr>
      <w:tr w:rsidR="00271FB0" w:rsidRPr="00F37A8F" w:rsidTr="00727808">
        <w:trPr>
          <w:trHeight w:val="80"/>
        </w:trPr>
        <w:tc>
          <w:tcPr>
            <w:tcW w:w="2085" w:type="dxa"/>
            <w:tcBorders>
              <w:top w:val="nil"/>
              <w:left w:val="nil"/>
              <w:bottom w:val="single" w:sz="4" w:space="0" w:color="auto"/>
              <w:right w:val="nil"/>
            </w:tcBorders>
          </w:tcPr>
          <w:p w:rsidR="00271FB0" w:rsidRPr="00F37A8F" w:rsidRDefault="00271FB0" w:rsidP="00F37A8F">
            <w:pPr>
              <w:spacing w:after="0" w:line="240" w:lineRule="auto"/>
              <w:rPr>
                <w:rFonts w:ascii="Arial" w:eastAsia="Times New Roman" w:hAnsi="Arial" w:cs="Arial"/>
                <w:b/>
                <w:bCs/>
                <w:szCs w:val="20"/>
              </w:rPr>
            </w:pPr>
            <w:r>
              <w:rPr>
                <w:rFonts w:ascii="Arial" w:eastAsia="Times New Roman" w:hAnsi="Arial" w:cs="Arial"/>
                <w:b/>
                <w:bCs/>
                <w:szCs w:val="20"/>
              </w:rPr>
              <w:t>Population</w:t>
            </w:r>
          </w:p>
        </w:tc>
        <w:tc>
          <w:tcPr>
            <w:tcW w:w="2160" w:type="dxa"/>
            <w:tcBorders>
              <w:top w:val="nil"/>
              <w:left w:val="nil"/>
              <w:bottom w:val="nil"/>
              <w:right w:val="nil"/>
            </w:tcBorders>
            <w:shd w:val="clear" w:color="auto" w:fill="auto"/>
            <w:noWrap/>
            <w:vAlign w:val="bottom"/>
            <w:hideMark/>
          </w:tcPr>
          <w:p w:rsidR="00271FB0" w:rsidRPr="00F37A8F" w:rsidRDefault="00271FB0" w:rsidP="00F37A8F">
            <w:pPr>
              <w:spacing w:after="0" w:line="240" w:lineRule="auto"/>
              <w:rPr>
                <w:rFonts w:ascii="Arial" w:eastAsia="Times New Roman" w:hAnsi="Arial" w:cs="Arial"/>
                <w:b/>
                <w:bCs/>
                <w:szCs w:val="20"/>
              </w:rPr>
            </w:pPr>
            <w:r w:rsidRPr="00F37A8F">
              <w:rPr>
                <w:rFonts w:ascii="Arial" w:eastAsia="Times New Roman" w:hAnsi="Arial" w:cs="Arial"/>
                <w:b/>
                <w:bCs/>
                <w:szCs w:val="20"/>
              </w:rPr>
              <w:t>Membership</w:t>
            </w:r>
          </w:p>
        </w:tc>
        <w:tc>
          <w:tcPr>
            <w:tcW w:w="2070" w:type="dxa"/>
            <w:tcBorders>
              <w:top w:val="nil"/>
              <w:left w:val="nil"/>
              <w:bottom w:val="nil"/>
              <w:right w:val="nil"/>
            </w:tcBorders>
            <w:shd w:val="clear" w:color="auto" w:fill="auto"/>
            <w:noWrap/>
            <w:vAlign w:val="bottom"/>
            <w:hideMark/>
          </w:tcPr>
          <w:p w:rsidR="00271FB0" w:rsidRPr="00F37A8F" w:rsidRDefault="00271FB0" w:rsidP="00727808">
            <w:pPr>
              <w:spacing w:after="0" w:line="240" w:lineRule="auto"/>
              <w:rPr>
                <w:rFonts w:ascii="Arial" w:eastAsia="Times New Roman" w:hAnsi="Arial" w:cs="Arial"/>
                <w:b/>
                <w:bCs/>
                <w:szCs w:val="20"/>
              </w:rPr>
            </w:pPr>
            <w:r w:rsidRPr="00F37A8F">
              <w:rPr>
                <w:rFonts w:ascii="Arial" w:eastAsia="Times New Roman" w:hAnsi="Arial" w:cs="Arial"/>
                <w:b/>
                <w:bCs/>
                <w:szCs w:val="20"/>
              </w:rPr>
              <w:t>RCP</w:t>
            </w:r>
            <w:r w:rsidR="00730EE7">
              <w:rPr>
                <w:rFonts w:ascii="Arial" w:eastAsia="Times New Roman" w:hAnsi="Arial" w:cs="Arial"/>
                <w:b/>
                <w:bCs/>
                <w:szCs w:val="20"/>
              </w:rPr>
              <w:t>’</w:t>
            </w:r>
            <w:r w:rsidRPr="00F37A8F">
              <w:rPr>
                <w:rFonts w:ascii="Arial" w:eastAsia="Times New Roman" w:hAnsi="Arial" w:cs="Arial"/>
                <w:b/>
                <w:bCs/>
                <w:szCs w:val="20"/>
              </w:rPr>
              <w:t>s</w:t>
            </w:r>
          </w:p>
        </w:tc>
        <w:tc>
          <w:tcPr>
            <w:tcW w:w="2070" w:type="dxa"/>
            <w:tcBorders>
              <w:top w:val="nil"/>
              <w:left w:val="nil"/>
              <w:bottom w:val="nil"/>
              <w:right w:val="nil"/>
            </w:tcBorders>
            <w:shd w:val="clear" w:color="auto" w:fill="auto"/>
            <w:noWrap/>
            <w:vAlign w:val="bottom"/>
            <w:hideMark/>
          </w:tcPr>
          <w:p w:rsidR="00271FB0" w:rsidRPr="00F37A8F" w:rsidRDefault="00271FB0" w:rsidP="00F37A8F">
            <w:pPr>
              <w:spacing w:after="0" w:line="240" w:lineRule="auto"/>
              <w:rPr>
                <w:rFonts w:ascii="Arial" w:eastAsia="Times New Roman" w:hAnsi="Arial" w:cs="Arial"/>
                <w:b/>
                <w:bCs/>
                <w:szCs w:val="20"/>
              </w:rPr>
            </w:pPr>
            <w:r w:rsidRPr="00F37A8F">
              <w:rPr>
                <w:rFonts w:ascii="Arial" w:eastAsia="Times New Roman" w:hAnsi="Arial" w:cs="Arial"/>
                <w:b/>
                <w:bCs/>
                <w:szCs w:val="20"/>
              </w:rPr>
              <w:t>RCP Ratio</w:t>
            </w:r>
          </w:p>
        </w:tc>
        <w:tc>
          <w:tcPr>
            <w:tcW w:w="2160" w:type="dxa"/>
            <w:tcBorders>
              <w:top w:val="nil"/>
              <w:left w:val="nil"/>
              <w:bottom w:val="single" w:sz="4" w:space="0" w:color="auto"/>
              <w:right w:val="nil"/>
            </w:tcBorders>
          </w:tcPr>
          <w:p w:rsidR="00271FB0" w:rsidRPr="00F37A8F" w:rsidRDefault="00271FB0" w:rsidP="00F37A8F">
            <w:pPr>
              <w:spacing w:after="0" w:line="240" w:lineRule="auto"/>
              <w:rPr>
                <w:rFonts w:ascii="Arial" w:eastAsia="Times New Roman" w:hAnsi="Arial" w:cs="Arial"/>
                <w:b/>
                <w:bCs/>
                <w:szCs w:val="20"/>
              </w:rPr>
            </w:pPr>
            <w:r>
              <w:rPr>
                <w:rFonts w:ascii="Arial" w:eastAsia="Times New Roman" w:hAnsi="Arial" w:cs="Arial"/>
                <w:b/>
                <w:bCs/>
                <w:szCs w:val="20"/>
              </w:rPr>
              <w:t>Hospital Beds</w:t>
            </w:r>
          </w:p>
        </w:tc>
      </w:tr>
      <w:tr w:rsidR="00271FB0" w:rsidRPr="00F37A8F" w:rsidTr="00727808">
        <w:trPr>
          <w:trHeight w:val="255"/>
        </w:trPr>
        <w:tc>
          <w:tcPr>
            <w:tcW w:w="2085" w:type="dxa"/>
            <w:tcBorders>
              <w:top w:val="single" w:sz="4" w:space="0" w:color="auto"/>
              <w:left w:val="single" w:sz="4" w:space="0" w:color="auto"/>
              <w:bottom w:val="single" w:sz="4" w:space="0" w:color="auto"/>
              <w:right w:val="single" w:sz="4" w:space="0" w:color="auto"/>
            </w:tcBorders>
            <w:shd w:val="clear" w:color="000000" w:fill="E5B8B7" w:themeFill="accent2" w:themeFillTint="66"/>
          </w:tcPr>
          <w:p w:rsidR="00271FB0" w:rsidRPr="00F37A8F" w:rsidRDefault="00271FB0" w:rsidP="00C511F2">
            <w:pPr>
              <w:spacing w:after="0" w:line="240" w:lineRule="auto"/>
              <w:rPr>
                <w:rFonts w:ascii="Arial" w:eastAsia="Times New Roman" w:hAnsi="Arial" w:cs="Arial"/>
                <w:color w:val="000000"/>
                <w:szCs w:val="20"/>
              </w:rPr>
            </w:pPr>
            <w:r>
              <w:rPr>
                <w:rFonts w:ascii="Arial" w:eastAsia="Times New Roman" w:hAnsi="Arial" w:cs="Arial"/>
                <w:color w:val="000000"/>
                <w:szCs w:val="20"/>
              </w:rPr>
              <w:t>Midlands</w:t>
            </w:r>
          </w:p>
        </w:tc>
        <w:tc>
          <w:tcPr>
            <w:tcW w:w="2160" w:type="dxa"/>
            <w:tcBorders>
              <w:top w:val="single" w:sz="4" w:space="0" w:color="auto"/>
              <w:left w:val="single" w:sz="4" w:space="0" w:color="auto"/>
              <w:bottom w:val="single" w:sz="4" w:space="0" w:color="auto"/>
              <w:right w:val="single" w:sz="4" w:space="0" w:color="auto"/>
            </w:tcBorders>
            <w:shd w:val="clear" w:color="000000" w:fill="D7E4BC"/>
            <w:vAlign w:val="bottom"/>
            <w:hideMark/>
          </w:tcPr>
          <w:p w:rsidR="00271FB0" w:rsidRPr="00F37A8F" w:rsidRDefault="00271FB0" w:rsidP="00C511F2">
            <w:pPr>
              <w:spacing w:after="0" w:line="240" w:lineRule="auto"/>
              <w:rPr>
                <w:rFonts w:ascii="Arial" w:eastAsia="Times New Roman" w:hAnsi="Arial" w:cs="Arial"/>
                <w:color w:val="000000"/>
                <w:szCs w:val="20"/>
              </w:rPr>
            </w:pPr>
            <w:r w:rsidRPr="00F37A8F">
              <w:rPr>
                <w:rFonts w:ascii="Arial" w:eastAsia="Times New Roman" w:hAnsi="Arial" w:cs="Arial"/>
                <w:color w:val="000000"/>
                <w:szCs w:val="20"/>
              </w:rPr>
              <w:t>Piedmont</w:t>
            </w:r>
          </w:p>
        </w:tc>
        <w:tc>
          <w:tcPr>
            <w:tcW w:w="2070" w:type="dxa"/>
            <w:tcBorders>
              <w:top w:val="single" w:sz="4" w:space="0" w:color="auto"/>
              <w:left w:val="nil"/>
              <w:bottom w:val="single" w:sz="4" w:space="0" w:color="auto"/>
              <w:right w:val="single" w:sz="4" w:space="0" w:color="auto"/>
            </w:tcBorders>
            <w:shd w:val="clear" w:color="000000" w:fill="D7E4BC"/>
            <w:vAlign w:val="bottom"/>
            <w:hideMark/>
          </w:tcPr>
          <w:p w:rsidR="00271FB0" w:rsidRPr="00F37A8F" w:rsidRDefault="00271FB0" w:rsidP="00C511F2">
            <w:pPr>
              <w:spacing w:after="0" w:line="240" w:lineRule="auto"/>
              <w:rPr>
                <w:rFonts w:ascii="Arial" w:eastAsia="Times New Roman" w:hAnsi="Arial" w:cs="Arial"/>
                <w:color w:val="000000"/>
                <w:szCs w:val="20"/>
              </w:rPr>
            </w:pPr>
            <w:r w:rsidRPr="00F37A8F">
              <w:rPr>
                <w:rFonts w:ascii="Arial" w:eastAsia="Times New Roman" w:hAnsi="Arial" w:cs="Arial"/>
                <w:color w:val="000000"/>
                <w:szCs w:val="20"/>
              </w:rPr>
              <w:t>Piedmont</w:t>
            </w:r>
          </w:p>
        </w:tc>
        <w:tc>
          <w:tcPr>
            <w:tcW w:w="2070" w:type="dxa"/>
            <w:tcBorders>
              <w:top w:val="single" w:sz="4" w:space="0" w:color="auto"/>
              <w:left w:val="nil"/>
              <w:bottom w:val="single" w:sz="4" w:space="0" w:color="auto"/>
              <w:right w:val="single" w:sz="4" w:space="0" w:color="auto"/>
            </w:tcBorders>
            <w:shd w:val="clear" w:color="000000" w:fill="B6DDE8"/>
            <w:vAlign w:val="bottom"/>
            <w:hideMark/>
          </w:tcPr>
          <w:p w:rsidR="00271FB0" w:rsidRPr="00F37A8F" w:rsidRDefault="00271FB0" w:rsidP="00C511F2">
            <w:pPr>
              <w:spacing w:after="0" w:line="240" w:lineRule="auto"/>
              <w:rPr>
                <w:rFonts w:ascii="Arial" w:eastAsia="Times New Roman" w:hAnsi="Arial" w:cs="Arial"/>
                <w:color w:val="000000"/>
                <w:szCs w:val="20"/>
              </w:rPr>
            </w:pPr>
            <w:r w:rsidRPr="00F37A8F">
              <w:rPr>
                <w:rFonts w:ascii="Arial" w:eastAsia="Times New Roman" w:hAnsi="Arial" w:cs="Arial"/>
                <w:color w:val="000000"/>
                <w:szCs w:val="20"/>
              </w:rPr>
              <w:t>Coastal</w:t>
            </w:r>
          </w:p>
        </w:tc>
        <w:tc>
          <w:tcPr>
            <w:tcW w:w="2160" w:type="dxa"/>
            <w:tcBorders>
              <w:top w:val="single" w:sz="4" w:space="0" w:color="auto"/>
              <w:left w:val="nil"/>
              <w:bottom w:val="single" w:sz="4" w:space="0" w:color="auto"/>
              <w:right w:val="single" w:sz="4" w:space="0" w:color="auto"/>
            </w:tcBorders>
            <w:shd w:val="clear" w:color="auto" w:fill="E5B8B7" w:themeFill="accent2" w:themeFillTint="66"/>
          </w:tcPr>
          <w:p w:rsidR="00271FB0" w:rsidRPr="00F37A8F" w:rsidRDefault="00271FB0" w:rsidP="00C511F2">
            <w:pPr>
              <w:spacing w:after="0" w:line="240" w:lineRule="auto"/>
              <w:rPr>
                <w:rFonts w:ascii="Arial" w:eastAsia="Times New Roman" w:hAnsi="Arial" w:cs="Arial"/>
                <w:color w:val="000000"/>
                <w:szCs w:val="20"/>
              </w:rPr>
            </w:pPr>
            <w:r w:rsidRPr="00F37A8F">
              <w:rPr>
                <w:rFonts w:ascii="Arial" w:eastAsia="Times New Roman" w:hAnsi="Arial" w:cs="Arial"/>
                <w:color w:val="000000"/>
                <w:szCs w:val="20"/>
              </w:rPr>
              <w:t>Midlands</w:t>
            </w:r>
          </w:p>
        </w:tc>
      </w:tr>
      <w:tr w:rsidR="00271FB0" w:rsidRPr="00F37A8F" w:rsidTr="00727808">
        <w:trPr>
          <w:trHeight w:val="255"/>
        </w:trPr>
        <w:tc>
          <w:tcPr>
            <w:tcW w:w="2085" w:type="dxa"/>
            <w:tcBorders>
              <w:top w:val="single" w:sz="4" w:space="0" w:color="auto"/>
              <w:left w:val="single" w:sz="4" w:space="0" w:color="auto"/>
              <w:bottom w:val="single" w:sz="4" w:space="0" w:color="auto"/>
              <w:right w:val="single" w:sz="4" w:space="0" w:color="auto"/>
            </w:tcBorders>
            <w:shd w:val="clear" w:color="000000" w:fill="C2D69B" w:themeFill="accent3" w:themeFillTint="99"/>
          </w:tcPr>
          <w:p w:rsidR="00271FB0" w:rsidRPr="00F37A8F" w:rsidRDefault="00271FB0" w:rsidP="00C511F2">
            <w:pPr>
              <w:spacing w:after="0" w:line="240" w:lineRule="auto"/>
              <w:rPr>
                <w:rFonts w:ascii="Arial" w:eastAsia="Times New Roman" w:hAnsi="Arial" w:cs="Arial"/>
                <w:color w:val="000000"/>
                <w:szCs w:val="20"/>
              </w:rPr>
            </w:pPr>
            <w:r>
              <w:rPr>
                <w:rFonts w:ascii="Arial" w:eastAsia="Times New Roman" w:hAnsi="Arial" w:cs="Arial"/>
                <w:color w:val="000000"/>
                <w:szCs w:val="20"/>
              </w:rPr>
              <w:t>Piedmont</w:t>
            </w:r>
          </w:p>
        </w:tc>
        <w:tc>
          <w:tcPr>
            <w:tcW w:w="2160" w:type="dxa"/>
            <w:tcBorders>
              <w:top w:val="nil"/>
              <w:left w:val="single" w:sz="4" w:space="0" w:color="auto"/>
              <w:bottom w:val="single" w:sz="4" w:space="0" w:color="auto"/>
              <w:right w:val="single" w:sz="4" w:space="0" w:color="auto"/>
            </w:tcBorders>
            <w:shd w:val="clear" w:color="000000" w:fill="B6DDE8"/>
            <w:vAlign w:val="bottom"/>
            <w:hideMark/>
          </w:tcPr>
          <w:p w:rsidR="00271FB0" w:rsidRPr="00F37A8F" w:rsidRDefault="00271FB0" w:rsidP="00C511F2">
            <w:pPr>
              <w:spacing w:after="0" w:line="240" w:lineRule="auto"/>
              <w:rPr>
                <w:rFonts w:ascii="Arial" w:eastAsia="Times New Roman" w:hAnsi="Arial" w:cs="Arial"/>
                <w:color w:val="000000"/>
                <w:szCs w:val="20"/>
              </w:rPr>
            </w:pPr>
            <w:r w:rsidRPr="00F37A8F">
              <w:rPr>
                <w:rFonts w:ascii="Arial" w:eastAsia="Times New Roman" w:hAnsi="Arial" w:cs="Arial"/>
                <w:color w:val="000000"/>
                <w:szCs w:val="20"/>
              </w:rPr>
              <w:t>Coastal</w:t>
            </w:r>
          </w:p>
        </w:tc>
        <w:tc>
          <w:tcPr>
            <w:tcW w:w="2070" w:type="dxa"/>
            <w:tcBorders>
              <w:top w:val="nil"/>
              <w:left w:val="nil"/>
              <w:bottom w:val="single" w:sz="4" w:space="0" w:color="auto"/>
              <w:right w:val="single" w:sz="4" w:space="0" w:color="auto"/>
            </w:tcBorders>
            <w:shd w:val="clear" w:color="000000" w:fill="E6B9B8"/>
            <w:vAlign w:val="bottom"/>
            <w:hideMark/>
          </w:tcPr>
          <w:p w:rsidR="00271FB0" w:rsidRPr="00F37A8F" w:rsidRDefault="00271FB0" w:rsidP="00C511F2">
            <w:pPr>
              <w:spacing w:after="0" w:line="240" w:lineRule="auto"/>
              <w:rPr>
                <w:rFonts w:ascii="Arial" w:eastAsia="Times New Roman" w:hAnsi="Arial" w:cs="Arial"/>
                <w:color w:val="000000"/>
                <w:szCs w:val="20"/>
              </w:rPr>
            </w:pPr>
            <w:r w:rsidRPr="00F37A8F">
              <w:rPr>
                <w:rFonts w:ascii="Arial" w:eastAsia="Times New Roman" w:hAnsi="Arial" w:cs="Arial"/>
                <w:color w:val="000000"/>
                <w:szCs w:val="20"/>
              </w:rPr>
              <w:t>Midlands</w:t>
            </w:r>
          </w:p>
        </w:tc>
        <w:tc>
          <w:tcPr>
            <w:tcW w:w="2070" w:type="dxa"/>
            <w:tcBorders>
              <w:top w:val="nil"/>
              <w:left w:val="nil"/>
              <w:bottom w:val="single" w:sz="4" w:space="0" w:color="auto"/>
              <w:right w:val="single" w:sz="4" w:space="0" w:color="auto"/>
            </w:tcBorders>
            <w:shd w:val="clear" w:color="000000" w:fill="D7E4BC"/>
            <w:vAlign w:val="bottom"/>
            <w:hideMark/>
          </w:tcPr>
          <w:p w:rsidR="00271FB0" w:rsidRPr="00F37A8F" w:rsidRDefault="00271FB0" w:rsidP="00C511F2">
            <w:pPr>
              <w:spacing w:after="0" w:line="240" w:lineRule="auto"/>
              <w:rPr>
                <w:rFonts w:ascii="Arial" w:eastAsia="Times New Roman" w:hAnsi="Arial" w:cs="Arial"/>
                <w:color w:val="000000"/>
                <w:szCs w:val="20"/>
              </w:rPr>
            </w:pPr>
            <w:r w:rsidRPr="00F37A8F">
              <w:rPr>
                <w:rFonts w:ascii="Arial" w:eastAsia="Times New Roman" w:hAnsi="Arial" w:cs="Arial"/>
                <w:color w:val="000000"/>
                <w:szCs w:val="20"/>
              </w:rPr>
              <w:t>Piedmont</w:t>
            </w:r>
          </w:p>
        </w:tc>
        <w:tc>
          <w:tcPr>
            <w:tcW w:w="2160" w:type="dxa"/>
            <w:tcBorders>
              <w:top w:val="single" w:sz="4" w:space="0" w:color="auto"/>
              <w:left w:val="nil"/>
              <w:bottom w:val="single" w:sz="4" w:space="0" w:color="auto"/>
              <w:right w:val="single" w:sz="4" w:space="0" w:color="auto"/>
            </w:tcBorders>
            <w:shd w:val="clear" w:color="auto" w:fill="C2D69B" w:themeFill="accent3" w:themeFillTint="99"/>
            <w:vAlign w:val="bottom"/>
          </w:tcPr>
          <w:p w:rsidR="00271FB0" w:rsidRPr="00F37A8F" w:rsidRDefault="00271FB0" w:rsidP="00DD2939">
            <w:pPr>
              <w:spacing w:after="0" w:line="240" w:lineRule="auto"/>
              <w:rPr>
                <w:rFonts w:ascii="Arial" w:eastAsia="Times New Roman" w:hAnsi="Arial" w:cs="Arial"/>
                <w:color w:val="000000"/>
                <w:szCs w:val="20"/>
              </w:rPr>
            </w:pPr>
            <w:r w:rsidRPr="00F37A8F">
              <w:rPr>
                <w:rFonts w:ascii="Arial" w:eastAsia="Times New Roman" w:hAnsi="Arial" w:cs="Arial"/>
                <w:color w:val="000000"/>
                <w:szCs w:val="20"/>
              </w:rPr>
              <w:t>Piedmont</w:t>
            </w:r>
          </w:p>
        </w:tc>
      </w:tr>
      <w:tr w:rsidR="00271FB0" w:rsidRPr="00F37A8F" w:rsidTr="00727808">
        <w:trPr>
          <w:trHeight w:val="255"/>
        </w:trPr>
        <w:tc>
          <w:tcPr>
            <w:tcW w:w="2085" w:type="dxa"/>
            <w:tcBorders>
              <w:top w:val="single" w:sz="4" w:space="0" w:color="auto"/>
              <w:left w:val="single" w:sz="4" w:space="0" w:color="auto"/>
              <w:bottom w:val="single" w:sz="4" w:space="0" w:color="auto"/>
              <w:right w:val="single" w:sz="4" w:space="0" w:color="auto"/>
            </w:tcBorders>
            <w:shd w:val="clear" w:color="000000" w:fill="B6DDE8" w:themeFill="accent5" w:themeFillTint="66"/>
          </w:tcPr>
          <w:p w:rsidR="00271FB0" w:rsidRPr="00F37A8F" w:rsidRDefault="00271FB0" w:rsidP="00C511F2">
            <w:pPr>
              <w:spacing w:after="0" w:line="240" w:lineRule="auto"/>
              <w:rPr>
                <w:rFonts w:ascii="Arial" w:eastAsia="Times New Roman" w:hAnsi="Arial" w:cs="Arial"/>
                <w:color w:val="000000"/>
                <w:szCs w:val="20"/>
              </w:rPr>
            </w:pPr>
            <w:r>
              <w:rPr>
                <w:rFonts w:ascii="Arial" w:eastAsia="Times New Roman" w:hAnsi="Arial" w:cs="Arial"/>
                <w:color w:val="000000"/>
                <w:szCs w:val="20"/>
              </w:rPr>
              <w:t>Coastal</w:t>
            </w:r>
          </w:p>
        </w:tc>
        <w:tc>
          <w:tcPr>
            <w:tcW w:w="2160" w:type="dxa"/>
            <w:tcBorders>
              <w:top w:val="nil"/>
              <w:left w:val="single" w:sz="4" w:space="0" w:color="auto"/>
              <w:bottom w:val="single" w:sz="4" w:space="0" w:color="auto"/>
              <w:right w:val="single" w:sz="4" w:space="0" w:color="auto"/>
            </w:tcBorders>
            <w:shd w:val="clear" w:color="000000" w:fill="E6B9B8"/>
            <w:vAlign w:val="bottom"/>
            <w:hideMark/>
          </w:tcPr>
          <w:p w:rsidR="00271FB0" w:rsidRPr="00F37A8F" w:rsidRDefault="00271FB0" w:rsidP="00C511F2">
            <w:pPr>
              <w:spacing w:after="0" w:line="240" w:lineRule="auto"/>
              <w:rPr>
                <w:rFonts w:ascii="Arial" w:eastAsia="Times New Roman" w:hAnsi="Arial" w:cs="Arial"/>
                <w:color w:val="000000"/>
                <w:szCs w:val="20"/>
              </w:rPr>
            </w:pPr>
            <w:r w:rsidRPr="00F37A8F">
              <w:rPr>
                <w:rFonts w:ascii="Arial" w:eastAsia="Times New Roman" w:hAnsi="Arial" w:cs="Arial"/>
                <w:color w:val="000000"/>
                <w:szCs w:val="20"/>
              </w:rPr>
              <w:t>Midlands</w:t>
            </w:r>
          </w:p>
        </w:tc>
        <w:tc>
          <w:tcPr>
            <w:tcW w:w="2070" w:type="dxa"/>
            <w:tcBorders>
              <w:top w:val="nil"/>
              <w:left w:val="nil"/>
              <w:bottom w:val="single" w:sz="4" w:space="0" w:color="auto"/>
              <w:right w:val="single" w:sz="4" w:space="0" w:color="auto"/>
            </w:tcBorders>
            <w:shd w:val="clear" w:color="000000" w:fill="B6DDE8"/>
            <w:vAlign w:val="bottom"/>
            <w:hideMark/>
          </w:tcPr>
          <w:p w:rsidR="00271FB0" w:rsidRPr="00F37A8F" w:rsidRDefault="00271FB0" w:rsidP="00C511F2">
            <w:pPr>
              <w:spacing w:after="0" w:line="240" w:lineRule="auto"/>
              <w:rPr>
                <w:rFonts w:ascii="Arial" w:eastAsia="Times New Roman" w:hAnsi="Arial" w:cs="Arial"/>
                <w:color w:val="000000"/>
                <w:szCs w:val="20"/>
              </w:rPr>
            </w:pPr>
            <w:r w:rsidRPr="00F37A8F">
              <w:rPr>
                <w:rFonts w:ascii="Arial" w:eastAsia="Times New Roman" w:hAnsi="Arial" w:cs="Arial"/>
                <w:color w:val="000000"/>
                <w:szCs w:val="20"/>
              </w:rPr>
              <w:t>Coastal</w:t>
            </w:r>
          </w:p>
        </w:tc>
        <w:tc>
          <w:tcPr>
            <w:tcW w:w="2070" w:type="dxa"/>
            <w:tcBorders>
              <w:top w:val="nil"/>
              <w:left w:val="nil"/>
              <w:bottom w:val="single" w:sz="4" w:space="0" w:color="auto"/>
              <w:right w:val="single" w:sz="4" w:space="0" w:color="auto"/>
            </w:tcBorders>
            <w:shd w:val="clear" w:color="000000" w:fill="E6B9B8"/>
            <w:vAlign w:val="bottom"/>
            <w:hideMark/>
          </w:tcPr>
          <w:p w:rsidR="00271FB0" w:rsidRPr="00F37A8F" w:rsidRDefault="00271FB0" w:rsidP="00C511F2">
            <w:pPr>
              <w:spacing w:after="0" w:line="240" w:lineRule="auto"/>
              <w:rPr>
                <w:rFonts w:ascii="Arial" w:eastAsia="Times New Roman" w:hAnsi="Arial" w:cs="Arial"/>
                <w:color w:val="000000"/>
                <w:szCs w:val="20"/>
              </w:rPr>
            </w:pPr>
            <w:r w:rsidRPr="00F37A8F">
              <w:rPr>
                <w:rFonts w:ascii="Arial" w:eastAsia="Times New Roman" w:hAnsi="Arial" w:cs="Arial"/>
                <w:color w:val="000000"/>
                <w:szCs w:val="20"/>
              </w:rPr>
              <w:t>Midlands</w:t>
            </w:r>
          </w:p>
        </w:tc>
        <w:tc>
          <w:tcPr>
            <w:tcW w:w="2160" w:type="dxa"/>
            <w:tcBorders>
              <w:top w:val="single" w:sz="4" w:space="0" w:color="auto"/>
              <w:left w:val="nil"/>
              <w:bottom w:val="single" w:sz="4" w:space="0" w:color="auto"/>
              <w:right w:val="single" w:sz="4" w:space="0" w:color="auto"/>
            </w:tcBorders>
            <w:shd w:val="clear" w:color="auto" w:fill="CCC0D9" w:themeFill="accent4" w:themeFillTint="66"/>
          </w:tcPr>
          <w:p w:rsidR="00271FB0" w:rsidRPr="00F37A8F" w:rsidRDefault="00271FB0" w:rsidP="00C511F2">
            <w:pPr>
              <w:spacing w:after="0" w:line="240" w:lineRule="auto"/>
              <w:rPr>
                <w:rFonts w:ascii="Arial" w:eastAsia="Times New Roman" w:hAnsi="Arial" w:cs="Arial"/>
                <w:color w:val="000000"/>
                <w:szCs w:val="20"/>
              </w:rPr>
            </w:pPr>
            <w:proofErr w:type="spellStart"/>
            <w:r w:rsidRPr="00F37A8F">
              <w:rPr>
                <w:rFonts w:ascii="Arial" w:eastAsia="Times New Roman" w:hAnsi="Arial" w:cs="Arial"/>
                <w:color w:val="000000"/>
                <w:szCs w:val="20"/>
              </w:rPr>
              <w:t>PeeDee</w:t>
            </w:r>
            <w:proofErr w:type="spellEnd"/>
          </w:p>
        </w:tc>
      </w:tr>
      <w:tr w:rsidR="00271FB0" w:rsidRPr="00F37A8F" w:rsidTr="00727808">
        <w:trPr>
          <w:trHeight w:val="255"/>
        </w:trPr>
        <w:tc>
          <w:tcPr>
            <w:tcW w:w="2085" w:type="dxa"/>
            <w:tcBorders>
              <w:top w:val="nil"/>
              <w:left w:val="single" w:sz="4" w:space="0" w:color="auto"/>
              <w:bottom w:val="single" w:sz="4" w:space="0" w:color="auto"/>
              <w:right w:val="single" w:sz="4" w:space="0" w:color="auto"/>
            </w:tcBorders>
            <w:shd w:val="clear" w:color="000000" w:fill="CCC0DA"/>
          </w:tcPr>
          <w:p w:rsidR="00271FB0" w:rsidRPr="00F37A8F" w:rsidRDefault="00271FB0" w:rsidP="00C511F2">
            <w:pPr>
              <w:spacing w:after="0" w:line="240" w:lineRule="auto"/>
              <w:rPr>
                <w:rFonts w:ascii="Arial" w:eastAsia="Times New Roman" w:hAnsi="Arial" w:cs="Arial"/>
                <w:color w:val="000000"/>
                <w:szCs w:val="20"/>
              </w:rPr>
            </w:pPr>
            <w:proofErr w:type="spellStart"/>
            <w:r>
              <w:rPr>
                <w:rFonts w:ascii="Arial" w:eastAsia="Times New Roman" w:hAnsi="Arial" w:cs="Arial"/>
                <w:color w:val="000000"/>
                <w:szCs w:val="20"/>
              </w:rPr>
              <w:t>PeeDee</w:t>
            </w:r>
            <w:proofErr w:type="spellEnd"/>
          </w:p>
        </w:tc>
        <w:tc>
          <w:tcPr>
            <w:tcW w:w="2160" w:type="dxa"/>
            <w:tcBorders>
              <w:top w:val="nil"/>
              <w:left w:val="single" w:sz="4" w:space="0" w:color="auto"/>
              <w:bottom w:val="single" w:sz="4" w:space="0" w:color="auto"/>
              <w:right w:val="single" w:sz="4" w:space="0" w:color="auto"/>
            </w:tcBorders>
            <w:shd w:val="clear" w:color="000000" w:fill="CCC0DA"/>
            <w:vAlign w:val="bottom"/>
            <w:hideMark/>
          </w:tcPr>
          <w:p w:rsidR="00271FB0" w:rsidRPr="00F37A8F" w:rsidRDefault="00271FB0" w:rsidP="00C511F2">
            <w:pPr>
              <w:spacing w:after="0" w:line="240" w:lineRule="auto"/>
              <w:rPr>
                <w:rFonts w:ascii="Arial" w:eastAsia="Times New Roman" w:hAnsi="Arial" w:cs="Arial"/>
                <w:color w:val="000000"/>
                <w:szCs w:val="20"/>
              </w:rPr>
            </w:pPr>
            <w:proofErr w:type="spellStart"/>
            <w:r w:rsidRPr="00F37A8F">
              <w:rPr>
                <w:rFonts w:ascii="Arial" w:eastAsia="Times New Roman" w:hAnsi="Arial" w:cs="Arial"/>
                <w:color w:val="000000"/>
                <w:szCs w:val="20"/>
              </w:rPr>
              <w:t>PeeDee</w:t>
            </w:r>
            <w:proofErr w:type="spellEnd"/>
          </w:p>
        </w:tc>
        <w:tc>
          <w:tcPr>
            <w:tcW w:w="2070" w:type="dxa"/>
            <w:tcBorders>
              <w:top w:val="nil"/>
              <w:left w:val="nil"/>
              <w:bottom w:val="single" w:sz="4" w:space="0" w:color="auto"/>
              <w:right w:val="single" w:sz="4" w:space="0" w:color="auto"/>
            </w:tcBorders>
            <w:shd w:val="clear" w:color="000000" w:fill="D8D8D8"/>
            <w:hideMark/>
          </w:tcPr>
          <w:p w:rsidR="00271FB0" w:rsidRPr="00F37A8F" w:rsidRDefault="00271FB0" w:rsidP="00C511F2">
            <w:pPr>
              <w:spacing w:after="0" w:line="240" w:lineRule="auto"/>
              <w:rPr>
                <w:rFonts w:ascii="Arial" w:eastAsia="Times New Roman" w:hAnsi="Arial" w:cs="Arial"/>
                <w:color w:val="000000"/>
                <w:szCs w:val="20"/>
              </w:rPr>
            </w:pPr>
            <w:r w:rsidRPr="00F37A8F">
              <w:rPr>
                <w:rFonts w:ascii="Arial" w:eastAsia="Times New Roman" w:hAnsi="Arial" w:cs="Arial"/>
                <w:color w:val="000000"/>
                <w:szCs w:val="20"/>
              </w:rPr>
              <w:t>Other States</w:t>
            </w:r>
          </w:p>
        </w:tc>
        <w:tc>
          <w:tcPr>
            <w:tcW w:w="2070" w:type="dxa"/>
            <w:tcBorders>
              <w:top w:val="nil"/>
              <w:left w:val="nil"/>
              <w:bottom w:val="single" w:sz="4" w:space="0" w:color="auto"/>
              <w:right w:val="single" w:sz="4" w:space="0" w:color="auto"/>
            </w:tcBorders>
            <w:shd w:val="clear" w:color="000000" w:fill="CCC0DA"/>
            <w:vAlign w:val="bottom"/>
            <w:hideMark/>
          </w:tcPr>
          <w:p w:rsidR="00271FB0" w:rsidRPr="00F37A8F" w:rsidRDefault="00271FB0" w:rsidP="00C511F2">
            <w:pPr>
              <w:spacing w:after="0" w:line="240" w:lineRule="auto"/>
              <w:rPr>
                <w:rFonts w:ascii="Arial" w:eastAsia="Times New Roman" w:hAnsi="Arial" w:cs="Arial"/>
                <w:color w:val="000000"/>
                <w:szCs w:val="20"/>
              </w:rPr>
            </w:pPr>
            <w:proofErr w:type="spellStart"/>
            <w:r w:rsidRPr="00F37A8F">
              <w:rPr>
                <w:rFonts w:ascii="Arial" w:eastAsia="Times New Roman" w:hAnsi="Arial" w:cs="Arial"/>
                <w:color w:val="000000"/>
                <w:szCs w:val="20"/>
              </w:rPr>
              <w:t>PeeDee</w:t>
            </w:r>
            <w:proofErr w:type="spellEnd"/>
          </w:p>
        </w:tc>
        <w:tc>
          <w:tcPr>
            <w:tcW w:w="2160" w:type="dxa"/>
            <w:tcBorders>
              <w:top w:val="single" w:sz="4" w:space="0" w:color="auto"/>
              <w:left w:val="nil"/>
              <w:bottom w:val="single" w:sz="4" w:space="0" w:color="auto"/>
              <w:right w:val="single" w:sz="4" w:space="0" w:color="auto"/>
            </w:tcBorders>
            <w:shd w:val="clear" w:color="auto" w:fill="92CDDC" w:themeFill="accent5" w:themeFillTint="99"/>
          </w:tcPr>
          <w:p w:rsidR="00271FB0" w:rsidRPr="00F37A8F" w:rsidRDefault="00271FB0" w:rsidP="00C511F2">
            <w:pPr>
              <w:spacing w:after="0" w:line="240" w:lineRule="auto"/>
              <w:rPr>
                <w:rFonts w:ascii="Arial" w:eastAsia="Times New Roman" w:hAnsi="Arial" w:cs="Arial"/>
                <w:color w:val="000000"/>
                <w:szCs w:val="20"/>
              </w:rPr>
            </w:pPr>
            <w:r>
              <w:rPr>
                <w:rFonts w:ascii="Arial" w:eastAsia="Times New Roman" w:hAnsi="Arial" w:cs="Arial"/>
                <w:color w:val="000000"/>
                <w:szCs w:val="20"/>
              </w:rPr>
              <w:t>Coastal</w:t>
            </w:r>
          </w:p>
        </w:tc>
      </w:tr>
      <w:tr w:rsidR="00271FB0" w:rsidRPr="00F37A8F" w:rsidTr="00727808">
        <w:trPr>
          <w:trHeight w:val="285"/>
        </w:trPr>
        <w:tc>
          <w:tcPr>
            <w:tcW w:w="2085" w:type="dxa"/>
            <w:tcBorders>
              <w:top w:val="nil"/>
              <w:left w:val="single" w:sz="4" w:space="0" w:color="auto"/>
              <w:bottom w:val="single" w:sz="4" w:space="0" w:color="auto"/>
              <w:right w:val="single" w:sz="4" w:space="0" w:color="auto"/>
            </w:tcBorders>
            <w:shd w:val="clear" w:color="000000" w:fill="D8D8D8"/>
          </w:tcPr>
          <w:p w:rsidR="00271FB0" w:rsidRPr="00F37A8F" w:rsidRDefault="00271FB0" w:rsidP="00C511F2">
            <w:pPr>
              <w:spacing w:after="0" w:line="240" w:lineRule="auto"/>
              <w:rPr>
                <w:rFonts w:ascii="Arial" w:eastAsia="Times New Roman" w:hAnsi="Arial" w:cs="Arial"/>
                <w:color w:val="000000"/>
                <w:szCs w:val="20"/>
              </w:rPr>
            </w:pPr>
            <w:r>
              <w:rPr>
                <w:rFonts w:ascii="Arial" w:eastAsia="Times New Roman" w:hAnsi="Arial" w:cs="Arial"/>
                <w:color w:val="000000"/>
                <w:szCs w:val="20"/>
              </w:rPr>
              <w:t>N/A</w:t>
            </w:r>
          </w:p>
        </w:tc>
        <w:tc>
          <w:tcPr>
            <w:tcW w:w="2160" w:type="dxa"/>
            <w:tcBorders>
              <w:top w:val="nil"/>
              <w:left w:val="single" w:sz="4" w:space="0" w:color="auto"/>
              <w:bottom w:val="single" w:sz="4" w:space="0" w:color="auto"/>
              <w:right w:val="single" w:sz="4" w:space="0" w:color="auto"/>
            </w:tcBorders>
            <w:shd w:val="clear" w:color="000000" w:fill="D8D8D8"/>
            <w:hideMark/>
          </w:tcPr>
          <w:p w:rsidR="00271FB0" w:rsidRPr="00F37A8F" w:rsidRDefault="00271FB0" w:rsidP="00C511F2">
            <w:pPr>
              <w:spacing w:after="0" w:line="240" w:lineRule="auto"/>
              <w:rPr>
                <w:rFonts w:ascii="Arial" w:eastAsia="Times New Roman" w:hAnsi="Arial" w:cs="Arial"/>
                <w:color w:val="000000"/>
                <w:szCs w:val="20"/>
              </w:rPr>
            </w:pPr>
            <w:r w:rsidRPr="00F37A8F">
              <w:rPr>
                <w:rFonts w:ascii="Arial" w:eastAsia="Times New Roman" w:hAnsi="Arial" w:cs="Arial"/>
                <w:color w:val="000000"/>
                <w:szCs w:val="20"/>
              </w:rPr>
              <w:t>Other States</w:t>
            </w:r>
          </w:p>
        </w:tc>
        <w:tc>
          <w:tcPr>
            <w:tcW w:w="2070" w:type="dxa"/>
            <w:tcBorders>
              <w:top w:val="nil"/>
              <w:left w:val="nil"/>
              <w:bottom w:val="single" w:sz="4" w:space="0" w:color="auto"/>
              <w:right w:val="single" w:sz="4" w:space="0" w:color="auto"/>
            </w:tcBorders>
            <w:shd w:val="clear" w:color="000000" w:fill="CCC0DA"/>
            <w:vAlign w:val="bottom"/>
            <w:hideMark/>
          </w:tcPr>
          <w:p w:rsidR="00271FB0" w:rsidRPr="00F37A8F" w:rsidRDefault="00271FB0" w:rsidP="00C511F2">
            <w:pPr>
              <w:spacing w:after="0" w:line="240" w:lineRule="auto"/>
              <w:rPr>
                <w:rFonts w:ascii="Arial" w:eastAsia="Times New Roman" w:hAnsi="Arial" w:cs="Arial"/>
                <w:color w:val="000000"/>
                <w:szCs w:val="20"/>
              </w:rPr>
            </w:pPr>
            <w:proofErr w:type="spellStart"/>
            <w:r w:rsidRPr="00F37A8F">
              <w:rPr>
                <w:rFonts w:ascii="Arial" w:eastAsia="Times New Roman" w:hAnsi="Arial" w:cs="Arial"/>
                <w:color w:val="000000"/>
                <w:szCs w:val="20"/>
              </w:rPr>
              <w:t>PeeDee</w:t>
            </w:r>
            <w:proofErr w:type="spellEnd"/>
          </w:p>
        </w:tc>
        <w:tc>
          <w:tcPr>
            <w:tcW w:w="2070" w:type="dxa"/>
            <w:tcBorders>
              <w:top w:val="nil"/>
              <w:left w:val="nil"/>
              <w:bottom w:val="single" w:sz="4" w:space="0" w:color="auto"/>
              <w:right w:val="single" w:sz="4" w:space="0" w:color="auto"/>
            </w:tcBorders>
            <w:shd w:val="clear" w:color="000000" w:fill="D8D8D8"/>
            <w:hideMark/>
          </w:tcPr>
          <w:p w:rsidR="00271FB0" w:rsidRPr="00F37A8F" w:rsidRDefault="00271FB0" w:rsidP="00C511F2">
            <w:pPr>
              <w:spacing w:after="0" w:line="240" w:lineRule="auto"/>
              <w:rPr>
                <w:rFonts w:ascii="Arial" w:eastAsia="Times New Roman" w:hAnsi="Arial" w:cs="Arial"/>
                <w:color w:val="000000"/>
                <w:szCs w:val="20"/>
              </w:rPr>
            </w:pPr>
            <w:r w:rsidRPr="00F37A8F">
              <w:rPr>
                <w:rFonts w:ascii="Arial" w:eastAsia="Times New Roman" w:hAnsi="Arial" w:cs="Arial"/>
                <w:color w:val="000000"/>
                <w:szCs w:val="20"/>
              </w:rPr>
              <w:t>Other States</w:t>
            </w:r>
          </w:p>
        </w:tc>
        <w:tc>
          <w:tcPr>
            <w:tcW w:w="2160" w:type="dxa"/>
            <w:tcBorders>
              <w:top w:val="single" w:sz="4" w:space="0" w:color="auto"/>
              <w:left w:val="nil"/>
              <w:bottom w:val="single" w:sz="4" w:space="0" w:color="auto"/>
              <w:right w:val="single" w:sz="4" w:space="0" w:color="auto"/>
            </w:tcBorders>
            <w:shd w:val="clear" w:color="auto" w:fill="D9D9D9" w:themeFill="background1" w:themeFillShade="D9"/>
          </w:tcPr>
          <w:p w:rsidR="00271FB0" w:rsidRPr="00F37A8F" w:rsidRDefault="00271FB0" w:rsidP="00C511F2">
            <w:pPr>
              <w:spacing w:after="0" w:line="240" w:lineRule="auto"/>
              <w:rPr>
                <w:rFonts w:ascii="Arial" w:eastAsia="Times New Roman" w:hAnsi="Arial" w:cs="Arial"/>
                <w:color w:val="000000"/>
                <w:szCs w:val="20"/>
              </w:rPr>
            </w:pPr>
            <w:r>
              <w:rPr>
                <w:rFonts w:ascii="Arial" w:eastAsia="Times New Roman" w:hAnsi="Arial" w:cs="Arial"/>
                <w:color w:val="000000"/>
                <w:szCs w:val="20"/>
              </w:rPr>
              <w:t>N/A</w:t>
            </w:r>
          </w:p>
        </w:tc>
      </w:tr>
    </w:tbl>
    <w:p w:rsidR="003D0596" w:rsidRPr="00934035" w:rsidRDefault="003D0596" w:rsidP="000602F3">
      <w:pPr>
        <w:pStyle w:val="ListParagraph"/>
        <w:ind w:left="0"/>
        <w:rPr>
          <w:rFonts w:ascii="Arial" w:hAnsi="Arial" w:cs="Arial"/>
          <w:b/>
          <w:sz w:val="24"/>
        </w:rPr>
      </w:pPr>
    </w:p>
    <w:p w:rsidR="00C511F2" w:rsidRDefault="00C511F2" w:rsidP="000602F3">
      <w:pPr>
        <w:pStyle w:val="ListParagraph"/>
        <w:ind w:left="0"/>
        <w:rPr>
          <w:rFonts w:ascii="Arial" w:hAnsi="Arial" w:cs="Arial"/>
          <w:b/>
        </w:rPr>
      </w:pPr>
    </w:p>
    <w:p w:rsidR="003D0596" w:rsidRDefault="00DC70D7" w:rsidP="000602F3">
      <w:pPr>
        <w:pStyle w:val="ListParagraph"/>
        <w:ind w:left="0"/>
        <w:rPr>
          <w:rFonts w:ascii="Arial" w:hAnsi="Arial" w:cs="Arial"/>
          <w:b/>
        </w:rPr>
      </w:pPr>
      <w:r>
        <w:rPr>
          <w:rFonts w:ascii="Arial" w:hAnsi="Arial" w:cs="Arial"/>
          <w:b/>
        </w:rPr>
        <w:t xml:space="preserve">Overall </w:t>
      </w:r>
      <w:r w:rsidR="00C511F2">
        <w:rPr>
          <w:rFonts w:ascii="Arial" w:hAnsi="Arial" w:cs="Arial"/>
          <w:b/>
        </w:rPr>
        <w:t>Results</w:t>
      </w:r>
    </w:p>
    <w:p w:rsidR="00C511F2" w:rsidRDefault="00C511F2" w:rsidP="000602F3">
      <w:pPr>
        <w:pStyle w:val="ListParagraph"/>
        <w:ind w:left="0"/>
        <w:rPr>
          <w:rFonts w:ascii="Arial" w:hAnsi="Arial" w:cs="Arial"/>
          <w:b/>
        </w:rPr>
      </w:pPr>
    </w:p>
    <w:p w:rsidR="00DC70D7" w:rsidRDefault="00DC70D7" w:rsidP="000602F3">
      <w:pPr>
        <w:pStyle w:val="ListParagraph"/>
        <w:ind w:left="0"/>
        <w:rPr>
          <w:rFonts w:ascii="Arial" w:hAnsi="Arial" w:cs="Arial"/>
        </w:rPr>
      </w:pPr>
      <w:r>
        <w:rPr>
          <w:rFonts w:ascii="Arial" w:hAnsi="Arial" w:cs="Arial"/>
        </w:rPr>
        <w:t xml:space="preserve">This study has yielded </w:t>
      </w:r>
      <w:r w:rsidR="00000D1C">
        <w:rPr>
          <w:rFonts w:ascii="Arial" w:hAnsi="Arial" w:cs="Arial"/>
        </w:rPr>
        <w:t>information</w:t>
      </w:r>
      <w:r>
        <w:rPr>
          <w:rFonts w:ascii="Arial" w:hAnsi="Arial" w:cs="Arial"/>
        </w:rPr>
        <w:t xml:space="preserve"> that can provide actionable intelligence for policy makers. The methodologies used can f</w:t>
      </w:r>
      <w:r w:rsidR="000E32EC">
        <w:rPr>
          <w:rFonts w:ascii="Arial" w:hAnsi="Arial" w:cs="Arial"/>
        </w:rPr>
        <w:t>orm</w:t>
      </w:r>
      <w:r>
        <w:rPr>
          <w:rFonts w:ascii="Arial" w:hAnsi="Arial" w:cs="Arial"/>
        </w:rPr>
        <w:t xml:space="preserve"> the basis of a periodic monitoring program to facilitate </w:t>
      </w:r>
      <w:r w:rsidR="002A393A">
        <w:rPr>
          <w:rFonts w:ascii="Arial" w:hAnsi="Arial" w:cs="Arial"/>
        </w:rPr>
        <w:t xml:space="preserve">future </w:t>
      </w:r>
      <w:r>
        <w:rPr>
          <w:rFonts w:ascii="Arial" w:hAnsi="Arial" w:cs="Arial"/>
        </w:rPr>
        <w:t>administrative action.</w:t>
      </w:r>
      <w:r w:rsidR="002A393A">
        <w:rPr>
          <w:rFonts w:ascii="Arial" w:hAnsi="Arial" w:cs="Arial"/>
        </w:rPr>
        <w:t xml:space="preserve"> </w:t>
      </w:r>
      <w:r>
        <w:rPr>
          <w:rFonts w:ascii="Arial" w:hAnsi="Arial" w:cs="Arial"/>
        </w:rPr>
        <w:t xml:space="preserve">For example, a regional membership improvement program might be based on competition between regions judged by percentage change in RCP Ratio.  </w:t>
      </w:r>
    </w:p>
    <w:p w:rsidR="00DC70D7" w:rsidRDefault="00DC70D7" w:rsidP="000602F3">
      <w:pPr>
        <w:pStyle w:val="ListParagraph"/>
        <w:ind w:left="0"/>
        <w:rPr>
          <w:rFonts w:ascii="Arial" w:hAnsi="Arial" w:cs="Arial"/>
        </w:rPr>
      </w:pPr>
      <w:r>
        <w:rPr>
          <w:rFonts w:ascii="Arial" w:hAnsi="Arial" w:cs="Arial"/>
        </w:rPr>
        <w:t xml:space="preserve">  </w:t>
      </w:r>
    </w:p>
    <w:p w:rsidR="00C511F2" w:rsidRDefault="00C511F2" w:rsidP="000602F3">
      <w:pPr>
        <w:pStyle w:val="ListParagraph"/>
        <w:ind w:left="0"/>
        <w:rPr>
          <w:rFonts w:ascii="Arial" w:hAnsi="Arial" w:cs="Arial"/>
        </w:rPr>
      </w:pPr>
      <w:r>
        <w:rPr>
          <w:rFonts w:ascii="Arial" w:hAnsi="Arial" w:cs="Arial"/>
        </w:rPr>
        <w:t xml:space="preserve">For the purposes </w:t>
      </w:r>
      <w:r w:rsidR="00000D1C">
        <w:rPr>
          <w:rFonts w:ascii="Arial" w:hAnsi="Arial" w:cs="Arial"/>
        </w:rPr>
        <w:t xml:space="preserve">of </w:t>
      </w:r>
      <w:r>
        <w:rPr>
          <w:rFonts w:ascii="Arial" w:hAnsi="Arial" w:cs="Arial"/>
        </w:rPr>
        <w:t xml:space="preserve">allocating membership drive </w:t>
      </w:r>
      <w:r w:rsidR="00D31097">
        <w:rPr>
          <w:rFonts w:ascii="Arial" w:hAnsi="Arial" w:cs="Arial"/>
        </w:rPr>
        <w:t xml:space="preserve">and other society </w:t>
      </w:r>
      <w:r>
        <w:rPr>
          <w:rFonts w:ascii="Arial" w:hAnsi="Arial" w:cs="Arial"/>
        </w:rPr>
        <w:t xml:space="preserve">resources, regions should be prioritized in reverse order of RCP Ratio. In this schema, the </w:t>
      </w:r>
      <w:proofErr w:type="spellStart"/>
      <w:r>
        <w:rPr>
          <w:rFonts w:ascii="Arial" w:hAnsi="Arial" w:cs="Arial"/>
        </w:rPr>
        <w:t>PeeDee</w:t>
      </w:r>
      <w:proofErr w:type="spellEnd"/>
      <w:r>
        <w:rPr>
          <w:rFonts w:ascii="Arial" w:hAnsi="Arial" w:cs="Arial"/>
        </w:rPr>
        <w:t xml:space="preserve"> region would receive the most effort, followed by the Midlands and </w:t>
      </w:r>
      <w:r w:rsidR="00DC70D7">
        <w:rPr>
          <w:rFonts w:ascii="Arial" w:hAnsi="Arial" w:cs="Arial"/>
        </w:rPr>
        <w:t xml:space="preserve">then </w:t>
      </w:r>
      <w:r>
        <w:rPr>
          <w:rFonts w:ascii="Arial" w:hAnsi="Arial" w:cs="Arial"/>
        </w:rPr>
        <w:t>Piedmont</w:t>
      </w:r>
      <w:r w:rsidR="00DC70D7">
        <w:rPr>
          <w:rFonts w:ascii="Arial" w:hAnsi="Arial" w:cs="Arial"/>
        </w:rPr>
        <w:t xml:space="preserve"> and Coastal</w:t>
      </w:r>
      <w:r w:rsidR="00000D1C">
        <w:rPr>
          <w:rFonts w:ascii="Arial" w:hAnsi="Arial" w:cs="Arial"/>
        </w:rPr>
        <w:t xml:space="preserve"> regions</w:t>
      </w:r>
      <w:r>
        <w:rPr>
          <w:rFonts w:ascii="Arial" w:hAnsi="Arial" w:cs="Arial"/>
        </w:rPr>
        <w:t xml:space="preserve">. Additional efforts should be made to identify causal factors </w:t>
      </w:r>
      <w:r w:rsidR="00DC70D7">
        <w:rPr>
          <w:rFonts w:ascii="Arial" w:hAnsi="Arial" w:cs="Arial"/>
        </w:rPr>
        <w:t xml:space="preserve">resulting in </w:t>
      </w:r>
      <w:r>
        <w:rPr>
          <w:rFonts w:ascii="Arial" w:hAnsi="Arial" w:cs="Arial"/>
        </w:rPr>
        <w:t>the high proportion of licensed therapist</w:t>
      </w:r>
      <w:r w:rsidR="00DC70D7">
        <w:rPr>
          <w:rFonts w:ascii="Arial" w:hAnsi="Arial" w:cs="Arial"/>
        </w:rPr>
        <w:t>s</w:t>
      </w:r>
      <w:r>
        <w:rPr>
          <w:rFonts w:ascii="Arial" w:hAnsi="Arial" w:cs="Arial"/>
        </w:rPr>
        <w:t xml:space="preserve"> from the Coastal region who participate in the SCSRC.  </w:t>
      </w:r>
    </w:p>
    <w:p w:rsidR="000E32EC" w:rsidRDefault="000E32EC" w:rsidP="000602F3">
      <w:pPr>
        <w:pStyle w:val="ListParagraph"/>
        <w:ind w:left="0"/>
        <w:rPr>
          <w:rFonts w:ascii="Arial" w:hAnsi="Arial" w:cs="Arial"/>
        </w:rPr>
      </w:pPr>
    </w:p>
    <w:p w:rsidR="00DC70D7" w:rsidRDefault="000E32EC" w:rsidP="000602F3">
      <w:pPr>
        <w:pStyle w:val="ListParagraph"/>
        <w:ind w:left="0"/>
        <w:rPr>
          <w:rFonts w:ascii="Arial" w:hAnsi="Arial" w:cs="Arial"/>
          <w:b/>
        </w:rPr>
      </w:pPr>
      <w:r>
        <w:rPr>
          <w:rFonts w:ascii="Arial" w:hAnsi="Arial" w:cs="Arial"/>
        </w:rPr>
        <w:t>If all regions increased recruiting to a 45%</w:t>
      </w:r>
      <w:r w:rsidR="00271FB0">
        <w:rPr>
          <w:rFonts w:ascii="Arial" w:hAnsi="Arial" w:cs="Arial"/>
        </w:rPr>
        <w:t>+</w:t>
      </w:r>
      <w:r>
        <w:rPr>
          <w:rFonts w:ascii="Arial" w:hAnsi="Arial" w:cs="Arial"/>
        </w:rPr>
        <w:t xml:space="preserve"> RCP Ratio</w:t>
      </w:r>
      <w:r w:rsidR="00D31097">
        <w:rPr>
          <w:rFonts w:ascii="Arial" w:hAnsi="Arial" w:cs="Arial"/>
        </w:rPr>
        <w:t xml:space="preserve"> (Like the Coastal Region)</w:t>
      </w:r>
      <w:r>
        <w:rPr>
          <w:rFonts w:ascii="Arial" w:hAnsi="Arial" w:cs="Arial"/>
        </w:rPr>
        <w:t xml:space="preserve">, it would represent an increase of 915 new members </w:t>
      </w:r>
      <w:r w:rsidR="00730EE7">
        <w:rPr>
          <w:rFonts w:ascii="Arial" w:hAnsi="Arial" w:cs="Arial"/>
        </w:rPr>
        <w:t>–</w:t>
      </w:r>
      <w:r w:rsidR="00D31097">
        <w:rPr>
          <w:rFonts w:ascii="Arial" w:hAnsi="Arial" w:cs="Arial"/>
        </w:rPr>
        <w:t xml:space="preserve"> </w:t>
      </w:r>
      <w:r w:rsidR="00CE7E25">
        <w:rPr>
          <w:rFonts w:ascii="Arial" w:hAnsi="Arial" w:cs="Arial"/>
        </w:rPr>
        <w:t xml:space="preserve">more than </w:t>
      </w:r>
      <w:r>
        <w:rPr>
          <w:rFonts w:ascii="Arial" w:hAnsi="Arial" w:cs="Arial"/>
        </w:rPr>
        <w:t xml:space="preserve">doubling of SCSRC membership. </w:t>
      </w:r>
      <w:r w:rsidR="00CE7E25">
        <w:rPr>
          <w:rFonts w:ascii="Arial" w:hAnsi="Arial" w:cs="Arial"/>
        </w:rPr>
        <w:t>(1,718 projected members – 803 current members) / 803 current members = (915/803)* 100 = 113.9% projected increase</w:t>
      </w:r>
      <w:r w:rsidR="00CE7E25" w:rsidRPr="00CE7E25">
        <w:rPr>
          <w:rFonts w:ascii="Arial" w:hAnsi="Arial" w:cs="Arial"/>
          <w:vertAlign w:val="superscript"/>
        </w:rPr>
        <w:t>11</w:t>
      </w:r>
      <w:r w:rsidR="00CE7E25">
        <w:rPr>
          <w:rFonts w:ascii="Arial" w:hAnsi="Arial" w:cs="Arial"/>
          <w:vertAlign w:val="superscript"/>
        </w:rPr>
        <w:t xml:space="preserve"> </w:t>
      </w:r>
      <w:r w:rsidR="00CE7E25">
        <w:rPr>
          <w:rFonts w:ascii="Arial" w:hAnsi="Arial" w:cs="Arial"/>
        </w:rPr>
        <w:t xml:space="preserve"> at a 45% RCP Ratio for all regions.</w:t>
      </w:r>
    </w:p>
    <w:p w:rsidR="00000D1C" w:rsidRPr="00554AA2" w:rsidRDefault="00554AA2" w:rsidP="000602F3">
      <w:pPr>
        <w:pStyle w:val="ListParagraph"/>
        <w:ind w:left="0"/>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554AA2">
        <w:rPr>
          <w:rFonts w:ascii="Arial" w:hAnsi="Arial" w:cs="Arial"/>
        </w:rPr>
        <w:tab/>
        <w:t>(10)</w:t>
      </w:r>
    </w:p>
    <w:p w:rsidR="005177A6" w:rsidRDefault="00E646C1" w:rsidP="000602F3">
      <w:pPr>
        <w:pStyle w:val="ListParagraph"/>
        <w:ind w:left="0"/>
        <w:rPr>
          <w:rFonts w:ascii="Arial" w:hAnsi="Arial" w:cs="Arial"/>
          <w:b/>
        </w:rPr>
      </w:pPr>
      <w:r w:rsidRPr="00E646C1">
        <w:rPr>
          <w:rFonts w:ascii="Arial" w:hAnsi="Arial" w:cs="Arial"/>
          <w:b/>
        </w:rPr>
        <w:lastRenderedPageBreak/>
        <w:t>Conclusion</w:t>
      </w:r>
    </w:p>
    <w:p w:rsidR="00E646C1" w:rsidRDefault="00E646C1" w:rsidP="000602F3">
      <w:pPr>
        <w:pStyle w:val="ListParagraph"/>
        <w:ind w:left="0"/>
        <w:rPr>
          <w:rFonts w:ascii="Arial" w:hAnsi="Arial" w:cs="Arial"/>
          <w:b/>
        </w:rPr>
      </w:pPr>
    </w:p>
    <w:p w:rsidR="00E646C1" w:rsidRDefault="00E646C1" w:rsidP="000602F3">
      <w:pPr>
        <w:pStyle w:val="ListParagraph"/>
        <w:ind w:left="0"/>
        <w:rPr>
          <w:rFonts w:ascii="Arial" w:hAnsi="Arial" w:cs="Arial"/>
        </w:rPr>
      </w:pPr>
      <w:r>
        <w:rPr>
          <w:rFonts w:ascii="Arial" w:hAnsi="Arial" w:cs="Arial"/>
        </w:rPr>
        <w:t>Analytics</w:t>
      </w:r>
      <w:r w:rsidR="00CE7E25" w:rsidRPr="00CE7E25">
        <w:rPr>
          <w:rFonts w:ascii="Arial" w:hAnsi="Arial" w:cs="Arial"/>
          <w:vertAlign w:val="superscript"/>
        </w:rPr>
        <w:t>12</w:t>
      </w:r>
      <w:r>
        <w:rPr>
          <w:rFonts w:ascii="Arial" w:hAnsi="Arial" w:cs="Arial"/>
        </w:rPr>
        <w:t xml:space="preserve"> can be invaluable in assigning SCSRC resources for the purpose of membership drives, educational activities, </w:t>
      </w:r>
      <w:r w:rsidR="003F0062">
        <w:rPr>
          <w:rFonts w:ascii="Arial" w:hAnsi="Arial" w:cs="Arial"/>
        </w:rPr>
        <w:t xml:space="preserve">and in </w:t>
      </w:r>
      <w:r w:rsidR="00D31097">
        <w:rPr>
          <w:rFonts w:ascii="Arial" w:hAnsi="Arial" w:cs="Arial"/>
        </w:rPr>
        <w:t xml:space="preserve">focusing </w:t>
      </w:r>
      <w:r w:rsidR="003F0062">
        <w:rPr>
          <w:rFonts w:ascii="Arial" w:hAnsi="Arial" w:cs="Arial"/>
        </w:rPr>
        <w:t xml:space="preserve">BOD </w:t>
      </w:r>
      <w:r w:rsidR="00D31097">
        <w:rPr>
          <w:rFonts w:ascii="Arial" w:hAnsi="Arial" w:cs="Arial"/>
        </w:rPr>
        <w:t>administrative activity</w:t>
      </w:r>
      <w:r w:rsidR="00A926CE">
        <w:rPr>
          <w:rFonts w:ascii="Arial" w:hAnsi="Arial" w:cs="Arial"/>
        </w:rPr>
        <w:t>. The</w:t>
      </w:r>
      <w:r>
        <w:rPr>
          <w:rFonts w:ascii="Arial" w:hAnsi="Arial" w:cs="Arial"/>
        </w:rPr>
        <w:t xml:space="preserve"> data necessary is readily available and easy to extrapolate with simple </w:t>
      </w:r>
      <w:r w:rsidR="00D31097">
        <w:rPr>
          <w:rFonts w:ascii="Arial" w:hAnsi="Arial" w:cs="Arial"/>
        </w:rPr>
        <w:t xml:space="preserve">Excel </w:t>
      </w:r>
      <w:r>
        <w:rPr>
          <w:rFonts w:ascii="Arial" w:hAnsi="Arial" w:cs="Arial"/>
        </w:rPr>
        <w:t xml:space="preserve">spreadsheet functionality. </w:t>
      </w:r>
      <w:r w:rsidR="00311871">
        <w:rPr>
          <w:rFonts w:ascii="Arial" w:hAnsi="Arial" w:cs="Arial"/>
        </w:rPr>
        <w:t>I</w:t>
      </w:r>
      <w:r w:rsidR="00D31097">
        <w:rPr>
          <w:rFonts w:ascii="Arial" w:hAnsi="Arial" w:cs="Arial"/>
        </w:rPr>
        <w:t>f the AARC would work to develop a national</w:t>
      </w:r>
      <w:r w:rsidR="00EC76A9">
        <w:rPr>
          <w:rFonts w:ascii="Arial" w:hAnsi="Arial" w:cs="Arial"/>
        </w:rPr>
        <w:t xml:space="preserve"> </w:t>
      </w:r>
      <w:r w:rsidR="00311871">
        <w:rPr>
          <w:rFonts w:ascii="Arial" w:hAnsi="Arial" w:cs="Arial"/>
        </w:rPr>
        <w:t xml:space="preserve">membership </w:t>
      </w:r>
      <w:r w:rsidR="00EC76A9">
        <w:rPr>
          <w:rFonts w:ascii="Arial" w:hAnsi="Arial" w:cs="Arial"/>
        </w:rPr>
        <w:t>dashboard</w:t>
      </w:r>
      <w:r w:rsidR="00311871">
        <w:rPr>
          <w:rFonts w:ascii="Arial" w:hAnsi="Arial" w:cs="Arial"/>
        </w:rPr>
        <w:t xml:space="preserve">, all state societies would be able to focus their membership efforts more effectively and understand precisely how their performance compares to that of other state affiliates. </w:t>
      </w:r>
      <w:r w:rsidR="00EA13A7">
        <w:rPr>
          <w:rFonts w:ascii="Arial" w:hAnsi="Arial" w:cs="Arial"/>
        </w:rPr>
        <w:t xml:space="preserve">The </w:t>
      </w:r>
      <w:r w:rsidR="00311871">
        <w:rPr>
          <w:rFonts w:ascii="Arial" w:hAnsi="Arial" w:cs="Arial"/>
        </w:rPr>
        <w:t xml:space="preserve">House of Delegates Resolution on this issue </w:t>
      </w:r>
      <w:r w:rsidR="00EA13A7">
        <w:rPr>
          <w:rFonts w:ascii="Arial" w:hAnsi="Arial" w:cs="Arial"/>
        </w:rPr>
        <w:t>that I will be submitting follows the appendix of this report.</w:t>
      </w:r>
      <w:r w:rsidR="00EC76A9">
        <w:rPr>
          <w:rFonts w:ascii="Arial" w:hAnsi="Arial" w:cs="Arial"/>
        </w:rPr>
        <w:t xml:space="preserve"> </w:t>
      </w:r>
      <w:r w:rsidR="00D31097">
        <w:rPr>
          <w:rFonts w:ascii="Arial" w:hAnsi="Arial" w:cs="Arial"/>
        </w:rPr>
        <w:t xml:space="preserve"> </w:t>
      </w:r>
    </w:p>
    <w:p w:rsidR="00A926CE" w:rsidRDefault="00A926CE" w:rsidP="00A926CE">
      <w:pPr>
        <w:pStyle w:val="ListParagraph"/>
        <w:ind w:left="0"/>
        <w:rPr>
          <w:rFonts w:ascii="Arial" w:hAnsi="Arial" w:cs="Arial"/>
          <w:sz w:val="16"/>
        </w:rPr>
      </w:pPr>
    </w:p>
    <w:p w:rsidR="00A926CE" w:rsidRDefault="00554AA2" w:rsidP="00A926CE">
      <w:pPr>
        <w:pStyle w:val="ListParagraph"/>
        <w:ind w:left="0"/>
        <w:rPr>
          <w:rFonts w:ascii="Arial" w:hAnsi="Arial" w:cs="Arial"/>
          <w:b/>
        </w:rPr>
      </w:pPr>
      <w:r w:rsidRPr="00554AA2">
        <w:rPr>
          <w:rFonts w:ascii="Arial" w:hAnsi="Arial" w:cs="Arial"/>
          <w:b/>
        </w:rPr>
        <w:t>Recommendations</w:t>
      </w:r>
    </w:p>
    <w:p w:rsidR="00311871" w:rsidRDefault="00311871" w:rsidP="00A926CE">
      <w:pPr>
        <w:pStyle w:val="ListParagraph"/>
        <w:ind w:left="0"/>
        <w:rPr>
          <w:rFonts w:ascii="Arial" w:hAnsi="Arial" w:cs="Arial"/>
          <w:b/>
        </w:rPr>
      </w:pPr>
    </w:p>
    <w:p w:rsidR="00311871" w:rsidRDefault="00311871" w:rsidP="00311871">
      <w:pPr>
        <w:pStyle w:val="ListParagraph"/>
        <w:ind w:left="0"/>
        <w:rPr>
          <w:rFonts w:ascii="Arial" w:hAnsi="Arial" w:cs="Arial"/>
        </w:rPr>
      </w:pPr>
      <w:r>
        <w:rPr>
          <w:rFonts w:ascii="Arial" w:hAnsi="Arial" w:cs="Arial"/>
        </w:rPr>
        <w:t xml:space="preserve">To optimize the administrative efficiency of the SCSRC, we must leverage analytics by monitoring vital metrics such as membership by region. If we can identify which regions, counties, or HCO’s represent opportunities for improvement we can focus our resources in those areas. We can utilize simple information technology solutions to solve complex problems. </w:t>
      </w:r>
      <w:r w:rsidR="00271FB0">
        <w:rPr>
          <w:rFonts w:ascii="Arial" w:hAnsi="Arial" w:cs="Arial"/>
        </w:rPr>
        <w:t>My recommendations include:</w:t>
      </w:r>
    </w:p>
    <w:p w:rsidR="00554AA2" w:rsidRDefault="00554AA2" w:rsidP="00A926CE">
      <w:pPr>
        <w:pStyle w:val="ListParagraph"/>
        <w:ind w:left="0"/>
        <w:rPr>
          <w:rFonts w:ascii="Arial" w:hAnsi="Arial" w:cs="Arial"/>
        </w:rPr>
      </w:pPr>
    </w:p>
    <w:p w:rsidR="00271FB0" w:rsidRDefault="00271FB0" w:rsidP="00554AA2">
      <w:pPr>
        <w:pStyle w:val="ListParagraph"/>
        <w:numPr>
          <w:ilvl w:val="0"/>
          <w:numId w:val="5"/>
        </w:numPr>
        <w:rPr>
          <w:rFonts w:ascii="Arial" w:hAnsi="Arial" w:cs="Arial"/>
        </w:rPr>
      </w:pPr>
      <w:r>
        <w:rPr>
          <w:rFonts w:ascii="Arial" w:hAnsi="Arial" w:cs="Arial"/>
        </w:rPr>
        <w:t>Review this report and decide if further action for realignment of SCSRC Regions is warranted.</w:t>
      </w:r>
    </w:p>
    <w:p w:rsidR="00271FB0" w:rsidRDefault="00271FB0" w:rsidP="00554AA2">
      <w:pPr>
        <w:pStyle w:val="ListParagraph"/>
        <w:numPr>
          <w:ilvl w:val="0"/>
          <w:numId w:val="5"/>
        </w:numPr>
        <w:rPr>
          <w:rFonts w:ascii="Arial" w:hAnsi="Arial" w:cs="Arial"/>
        </w:rPr>
      </w:pPr>
      <w:r>
        <w:rPr>
          <w:rFonts w:ascii="Arial" w:hAnsi="Arial" w:cs="Arial"/>
        </w:rPr>
        <w:t>Review the AARC National Membership Dashboard Resolution</w:t>
      </w:r>
      <w:r w:rsidR="007713EB" w:rsidRPr="00F02117">
        <w:rPr>
          <w:rFonts w:ascii="Arial" w:hAnsi="Arial" w:cs="Arial"/>
          <w:vertAlign w:val="superscript"/>
        </w:rPr>
        <w:t>A7</w:t>
      </w:r>
      <w:r>
        <w:rPr>
          <w:rFonts w:ascii="Arial" w:hAnsi="Arial" w:cs="Arial"/>
        </w:rPr>
        <w:t xml:space="preserve"> and decide if submission is warranted.</w:t>
      </w:r>
    </w:p>
    <w:p w:rsidR="00271FB0" w:rsidRDefault="00271FB0" w:rsidP="00554AA2">
      <w:pPr>
        <w:pStyle w:val="ListParagraph"/>
        <w:numPr>
          <w:ilvl w:val="0"/>
          <w:numId w:val="5"/>
        </w:numPr>
        <w:rPr>
          <w:rFonts w:ascii="Arial" w:hAnsi="Arial" w:cs="Arial"/>
        </w:rPr>
      </w:pPr>
      <w:r>
        <w:rPr>
          <w:rFonts w:ascii="Arial" w:hAnsi="Arial" w:cs="Arial"/>
        </w:rPr>
        <w:t>Review the data provided and determine if annual analysis would be beneficial.</w:t>
      </w:r>
    </w:p>
    <w:p w:rsidR="00554AA2" w:rsidRDefault="00271FB0" w:rsidP="00554AA2">
      <w:pPr>
        <w:pStyle w:val="ListParagraph"/>
        <w:numPr>
          <w:ilvl w:val="0"/>
          <w:numId w:val="5"/>
        </w:numPr>
        <w:rPr>
          <w:rFonts w:ascii="Arial" w:hAnsi="Arial" w:cs="Arial"/>
        </w:rPr>
      </w:pPr>
      <w:r>
        <w:rPr>
          <w:rFonts w:ascii="Arial" w:hAnsi="Arial" w:cs="Arial"/>
        </w:rPr>
        <w:t xml:space="preserve">Recognize the Coastal Region for their high performance in recruiting </w:t>
      </w:r>
      <w:r w:rsidR="007713EB">
        <w:rPr>
          <w:rFonts w:ascii="Arial" w:hAnsi="Arial" w:cs="Arial"/>
        </w:rPr>
        <w:t xml:space="preserve">more than </w:t>
      </w:r>
      <w:r>
        <w:rPr>
          <w:rFonts w:ascii="Arial" w:hAnsi="Arial" w:cs="Arial"/>
        </w:rPr>
        <w:t xml:space="preserve">45% of licensed practitioners </w:t>
      </w:r>
      <w:r w:rsidR="007713EB">
        <w:rPr>
          <w:rFonts w:ascii="Arial" w:hAnsi="Arial" w:cs="Arial"/>
        </w:rPr>
        <w:t xml:space="preserve">in the region </w:t>
      </w:r>
      <w:r>
        <w:rPr>
          <w:rFonts w:ascii="Arial" w:hAnsi="Arial" w:cs="Arial"/>
        </w:rPr>
        <w:t>to join the AARC/</w:t>
      </w:r>
      <w:proofErr w:type="spellStart"/>
      <w:r>
        <w:rPr>
          <w:rFonts w:ascii="Arial" w:hAnsi="Arial" w:cs="Arial"/>
        </w:rPr>
        <w:t>SCSRC</w:t>
      </w:r>
      <w:r w:rsidR="007713EB">
        <w:rPr>
          <w:rFonts w:ascii="Arial" w:hAnsi="Arial" w:cs="Arial"/>
        </w:rPr>
        <w:t>.</w:t>
      </w:r>
      <w:r w:rsidR="00F02117" w:rsidRPr="00F02117">
        <w:rPr>
          <w:rFonts w:ascii="Arial" w:hAnsi="Arial" w:cs="Arial"/>
          <w:vertAlign w:val="superscript"/>
        </w:rPr>
        <w:t>p</w:t>
      </w:r>
      <w:proofErr w:type="spellEnd"/>
      <w:r w:rsidR="00F02117" w:rsidRPr="00F02117">
        <w:rPr>
          <w:rFonts w:ascii="Arial" w:hAnsi="Arial" w:cs="Arial"/>
          <w:vertAlign w:val="superscript"/>
        </w:rPr>
        <w:t xml:space="preserve"> 10</w:t>
      </w:r>
    </w:p>
    <w:p w:rsidR="00271FB0" w:rsidRDefault="00271FB0" w:rsidP="00554AA2">
      <w:pPr>
        <w:pStyle w:val="ListParagraph"/>
        <w:numPr>
          <w:ilvl w:val="0"/>
          <w:numId w:val="5"/>
        </w:numPr>
        <w:rPr>
          <w:rFonts w:ascii="Arial" w:hAnsi="Arial" w:cs="Arial"/>
        </w:rPr>
      </w:pPr>
      <w:r>
        <w:rPr>
          <w:rFonts w:ascii="Arial" w:hAnsi="Arial" w:cs="Arial"/>
        </w:rPr>
        <w:t xml:space="preserve">Recognize </w:t>
      </w:r>
      <w:r w:rsidR="007713EB">
        <w:rPr>
          <w:rFonts w:ascii="Arial" w:hAnsi="Arial" w:cs="Arial"/>
        </w:rPr>
        <w:t xml:space="preserve">the practitioners of </w:t>
      </w:r>
      <w:r>
        <w:rPr>
          <w:rFonts w:ascii="Arial" w:hAnsi="Arial" w:cs="Arial"/>
        </w:rPr>
        <w:t>Greenwood</w:t>
      </w:r>
      <w:r w:rsidR="007713EB">
        <w:rPr>
          <w:rFonts w:ascii="Arial" w:hAnsi="Arial" w:cs="Arial"/>
        </w:rPr>
        <w:t>,</w:t>
      </w:r>
      <w:r>
        <w:rPr>
          <w:rFonts w:ascii="Arial" w:hAnsi="Arial" w:cs="Arial"/>
        </w:rPr>
        <w:t xml:space="preserve"> Abbeville</w:t>
      </w:r>
      <w:r w:rsidR="007713EB">
        <w:rPr>
          <w:rFonts w:ascii="Arial" w:hAnsi="Arial" w:cs="Arial"/>
        </w:rPr>
        <w:t xml:space="preserve">, and Charleston </w:t>
      </w:r>
      <w:r>
        <w:rPr>
          <w:rFonts w:ascii="Arial" w:hAnsi="Arial" w:cs="Arial"/>
        </w:rPr>
        <w:t>counties for their high performance in population adjusted membership rate</w:t>
      </w:r>
      <w:r w:rsidR="007713EB">
        <w:rPr>
          <w:rFonts w:ascii="Arial" w:hAnsi="Arial" w:cs="Arial"/>
        </w:rPr>
        <w:t>.</w:t>
      </w:r>
      <w:r w:rsidR="007713EB" w:rsidRPr="007713EB">
        <w:rPr>
          <w:rFonts w:ascii="Arial" w:hAnsi="Arial" w:cs="Arial"/>
          <w:vertAlign w:val="superscript"/>
        </w:rPr>
        <w:t>A5</w:t>
      </w:r>
      <w:r>
        <w:rPr>
          <w:rFonts w:ascii="Arial" w:hAnsi="Arial" w:cs="Arial"/>
        </w:rPr>
        <w:t xml:space="preserve">. </w:t>
      </w:r>
    </w:p>
    <w:p w:rsidR="007713EB" w:rsidRPr="00F02117" w:rsidRDefault="007713EB" w:rsidP="00554AA2">
      <w:pPr>
        <w:pStyle w:val="ListParagraph"/>
        <w:numPr>
          <w:ilvl w:val="0"/>
          <w:numId w:val="5"/>
        </w:numPr>
        <w:rPr>
          <w:rFonts w:ascii="Arial" w:hAnsi="Arial" w:cs="Arial"/>
        </w:rPr>
      </w:pPr>
      <w:r>
        <w:rPr>
          <w:rFonts w:ascii="Arial" w:hAnsi="Arial" w:cs="Arial"/>
        </w:rPr>
        <w:t>Recognize the Piedmont Region for having the highest average population adjusted membership rate</w:t>
      </w:r>
      <w:r w:rsidRPr="007713EB">
        <w:rPr>
          <w:rFonts w:ascii="Arial" w:hAnsi="Arial" w:cs="Arial"/>
          <w:vertAlign w:val="superscript"/>
        </w:rPr>
        <w:t>A6</w:t>
      </w:r>
    </w:p>
    <w:p w:rsidR="00F02117" w:rsidRDefault="00F02117" w:rsidP="00554AA2">
      <w:pPr>
        <w:pStyle w:val="ListParagraph"/>
        <w:numPr>
          <w:ilvl w:val="0"/>
          <w:numId w:val="5"/>
        </w:numPr>
        <w:rPr>
          <w:rFonts w:ascii="Arial" w:hAnsi="Arial" w:cs="Arial"/>
        </w:rPr>
      </w:pPr>
      <w:r>
        <w:rPr>
          <w:rFonts w:ascii="Arial" w:hAnsi="Arial" w:cs="Arial"/>
        </w:rPr>
        <w:t>Recognize the practitioners of Charleston as the city with the highest average population adjusted membership rate</w:t>
      </w:r>
      <w:r>
        <w:rPr>
          <w:rFonts w:ascii="Arial" w:hAnsi="Arial" w:cs="Arial"/>
          <w:vertAlign w:val="superscript"/>
        </w:rPr>
        <w:t>p5</w:t>
      </w:r>
    </w:p>
    <w:p w:rsidR="00271FB0" w:rsidRDefault="00271FB0" w:rsidP="00554AA2">
      <w:pPr>
        <w:pStyle w:val="ListParagraph"/>
        <w:numPr>
          <w:ilvl w:val="0"/>
          <w:numId w:val="5"/>
        </w:numPr>
        <w:rPr>
          <w:rFonts w:ascii="Arial" w:hAnsi="Arial" w:cs="Arial"/>
        </w:rPr>
      </w:pPr>
      <w:r>
        <w:rPr>
          <w:rFonts w:ascii="Arial" w:hAnsi="Arial" w:cs="Arial"/>
        </w:rPr>
        <w:t xml:space="preserve">Allocate resources to focus intensive recruitment efforts in the </w:t>
      </w:r>
      <w:proofErr w:type="spellStart"/>
      <w:r>
        <w:rPr>
          <w:rFonts w:ascii="Arial" w:hAnsi="Arial" w:cs="Arial"/>
        </w:rPr>
        <w:t>PeeDee</w:t>
      </w:r>
      <w:proofErr w:type="spellEnd"/>
      <w:r>
        <w:rPr>
          <w:rFonts w:ascii="Arial" w:hAnsi="Arial" w:cs="Arial"/>
        </w:rPr>
        <w:t xml:space="preserve"> Region.</w:t>
      </w:r>
      <w:r w:rsidR="00F02117" w:rsidRPr="00F02117">
        <w:rPr>
          <w:rFonts w:ascii="Arial" w:hAnsi="Arial" w:cs="Arial"/>
          <w:vertAlign w:val="superscript"/>
        </w:rPr>
        <w:t>p10</w:t>
      </w:r>
    </w:p>
    <w:p w:rsidR="00271FB0" w:rsidRDefault="00271FB0" w:rsidP="00554AA2">
      <w:pPr>
        <w:pStyle w:val="ListParagraph"/>
        <w:numPr>
          <w:ilvl w:val="0"/>
          <w:numId w:val="5"/>
        </w:numPr>
        <w:rPr>
          <w:rFonts w:ascii="Arial" w:hAnsi="Arial" w:cs="Arial"/>
        </w:rPr>
      </w:pPr>
      <w:r>
        <w:rPr>
          <w:rFonts w:ascii="Arial" w:hAnsi="Arial" w:cs="Arial"/>
        </w:rPr>
        <w:t xml:space="preserve">Consider a competition among regions based on year over year improvement in any population adjusted metric or </w:t>
      </w:r>
      <w:proofErr w:type="gramStart"/>
      <w:r w:rsidR="00730EE7">
        <w:rPr>
          <w:rFonts w:ascii="Arial" w:hAnsi="Arial" w:cs="Arial"/>
        </w:rPr>
        <w:t>Member :</w:t>
      </w:r>
      <w:proofErr w:type="gramEnd"/>
      <w:r w:rsidR="00730EE7">
        <w:rPr>
          <w:rFonts w:ascii="Arial" w:hAnsi="Arial" w:cs="Arial"/>
        </w:rPr>
        <w:t xml:space="preserve"> </w:t>
      </w:r>
      <w:r>
        <w:rPr>
          <w:rFonts w:ascii="Arial" w:hAnsi="Arial" w:cs="Arial"/>
        </w:rPr>
        <w:t>RCP Ratio.</w:t>
      </w:r>
    </w:p>
    <w:p w:rsidR="00650745" w:rsidRDefault="0060073F" w:rsidP="00A926CE">
      <w:pPr>
        <w:pStyle w:val="ListParagraph"/>
        <w:ind w:left="0"/>
        <w:jc w:val="center"/>
        <w:rPr>
          <w:rFonts w:ascii="Arial" w:hAnsi="Arial" w:cs="Arial"/>
          <w:sz w:val="16"/>
        </w:rPr>
      </w:pPr>
      <w:r w:rsidRPr="00A926CE">
        <w:rPr>
          <w:rFonts w:ascii="Arial" w:hAnsi="Arial" w:cs="Arial"/>
          <w:sz w:val="16"/>
        </w:rPr>
        <w:t>.</w:t>
      </w:r>
    </w:p>
    <w:p w:rsidR="006F543B" w:rsidRPr="00CF29B6" w:rsidRDefault="00730EE7" w:rsidP="00730EE7">
      <w:pPr>
        <w:pStyle w:val="ListParagraph"/>
        <w:ind w:left="0"/>
        <w:rPr>
          <w:rFonts w:ascii="Arial" w:hAnsi="Arial" w:cs="Arial"/>
        </w:rPr>
      </w:pPr>
      <w:r w:rsidRPr="00730EE7">
        <w:rPr>
          <w:rFonts w:ascii="Arial" w:hAnsi="Arial" w:cs="Arial"/>
          <w:b/>
        </w:rPr>
        <w:t xml:space="preserve">Future </w:t>
      </w:r>
      <w:r w:rsidR="00EA13A7">
        <w:rPr>
          <w:rFonts w:ascii="Arial" w:hAnsi="Arial" w:cs="Arial"/>
          <w:b/>
        </w:rPr>
        <w:t>Reports</w:t>
      </w:r>
      <w:r w:rsidR="00CF29B6">
        <w:rPr>
          <w:rFonts w:ascii="Arial" w:hAnsi="Arial" w:cs="Arial"/>
          <w:b/>
        </w:rPr>
        <w:br/>
      </w:r>
      <w:r w:rsidR="00CF29B6">
        <w:rPr>
          <w:rFonts w:ascii="Arial" w:hAnsi="Arial" w:cs="Arial"/>
          <w:b/>
        </w:rPr>
        <w:br/>
      </w:r>
      <w:r w:rsidR="00CF29B6" w:rsidRPr="00CF29B6">
        <w:rPr>
          <w:rFonts w:ascii="Arial" w:hAnsi="Arial" w:cs="Arial"/>
        </w:rPr>
        <w:t xml:space="preserve">My next </w:t>
      </w:r>
      <w:proofErr w:type="gramStart"/>
      <w:r w:rsidR="00CF29B6" w:rsidRPr="00CF29B6">
        <w:rPr>
          <w:rFonts w:ascii="Arial" w:hAnsi="Arial" w:cs="Arial"/>
        </w:rPr>
        <w:t>report,</w:t>
      </w:r>
      <w:proofErr w:type="gramEnd"/>
      <w:r w:rsidR="00CF29B6" w:rsidRPr="00CF29B6">
        <w:rPr>
          <w:rFonts w:ascii="Arial" w:hAnsi="Arial" w:cs="Arial"/>
        </w:rPr>
        <w:t xml:space="preserve"> titled</w:t>
      </w:r>
      <w:r>
        <w:rPr>
          <w:rFonts w:ascii="Arial" w:hAnsi="Arial" w:cs="Arial"/>
          <w:b/>
        </w:rPr>
        <w:t xml:space="preserve"> </w:t>
      </w:r>
      <w:r w:rsidRPr="00CF29B6">
        <w:rPr>
          <w:rFonts w:ascii="Arial" w:hAnsi="Arial" w:cs="Arial"/>
          <w:i/>
        </w:rPr>
        <w:t>The Effect</w:t>
      </w:r>
      <w:r w:rsidRPr="00CF29B6">
        <w:rPr>
          <w:rFonts w:ascii="Arial" w:hAnsi="Arial" w:cs="Arial"/>
          <w:b/>
          <w:i/>
        </w:rPr>
        <w:t xml:space="preserve"> </w:t>
      </w:r>
      <w:r w:rsidRPr="00CF29B6">
        <w:rPr>
          <w:rFonts w:ascii="Arial" w:hAnsi="Arial" w:cs="Arial"/>
          <w:i/>
        </w:rPr>
        <w:t>of Regional BBQ Styles on SCSRC Membership</w:t>
      </w:r>
      <w:r w:rsidR="00EA13A7" w:rsidRPr="00EA13A7">
        <w:rPr>
          <w:rFonts w:ascii="Arial" w:hAnsi="Arial" w:cs="Arial"/>
          <w:vertAlign w:val="superscript"/>
        </w:rPr>
        <w:t>14</w:t>
      </w:r>
      <w:r w:rsidR="00CF29B6">
        <w:rPr>
          <w:rFonts w:ascii="Arial" w:hAnsi="Arial" w:cs="Arial"/>
          <w:vertAlign w:val="superscript"/>
        </w:rPr>
        <w:t xml:space="preserve"> </w:t>
      </w:r>
      <w:r w:rsidR="00CF29B6">
        <w:rPr>
          <w:rFonts w:ascii="Arial" w:hAnsi="Arial" w:cs="Arial"/>
        </w:rPr>
        <w:t>will be available soon.</w:t>
      </w:r>
    </w:p>
    <w:p w:rsidR="00730EE7" w:rsidRDefault="00730EE7" w:rsidP="00730EE7">
      <w:pPr>
        <w:pStyle w:val="ListParagraph"/>
        <w:ind w:left="0"/>
        <w:rPr>
          <w:rFonts w:ascii="Arial" w:hAnsi="Arial" w:cs="Arial"/>
          <w:b/>
        </w:rPr>
      </w:pPr>
    </w:p>
    <w:p w:rsidR="00730EE7" w:rsidRDefault="00730EE7" w:rsidP="00730EE7">
      <w:pPr>
        <w:pStyle w:val="ListParagraph"/>
        <w:ind w:left="0"/>
        <w:jc w:val="center"/>
        <w:rPr>
          <w:rFonts w:ascii="Arial" w:hAnsi="Arial" w:cs="Arial"/>
          <w:b/>
        </w:rPr>
      </w:pPr>
      <w:r>
        <w:rPr>
          <w:rFonts w:ascii="Arial" w:hAnsi="Arial" w:cs="Arial"/>
          <w:b/>
          <w:noProof/>
        </w:rPr>
        <w:drawing>
          <wp:inline distT="0" distB="0" distL="0" distR="0">
            <wp:extent cx="2600325" cy="2096658"/>
            <wp:effectExtent l="19050" t="0" r="9525" b="0"/>
            <wp:docPr id="12" name="Picture 11" descr="scbb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bbq.jpg"/>
                    <pic:cNvPicPr/>
                  </pic:nvPicPr>
                  <pic:blipFill>
                    <a:blip r:embed="rId18" cstate="print"/>
                    <a:stretch>
                      <a:fillRect/>
                    </a:stretch>
                  </pic:blipFill>
                  <pic:spPr>
                    <a:xfrm>
                      <a:off x="0" y="0"/>
                      <a:ext cx="2600325" cy="2095500"/>
                    </a:xfrm>
                    <a:prstGeom prst="rect">
                      <a:avLst/>
                    </a:prstGeom>
                  </pic:spPr>
                </pic:pic>
              </a:graphicData>
            </a:graphic>
          </wp:inline>
        </w:drawing>
      </w:r>
    </w:p>
    <w:p w:rsidR="00CF29B6" w:rsidRDefault="00CF29B6" w:rsidP="00730EE7">
      <w:pPr>
        <w:pStyle w:val="ListParagraph"/>
        <w:ind w:left="0"/>
        <w:jc w:val="center"/>
        <w:rPr>
          <w:rFonts w:ascii="Arial" w:hAnsi="Arial" w:cs="Arial"/>
          <w:b/>
        </w:rPr>
      </w:pPr>
    </w:p>
    <w:p w:rsidR="00CF29B6" w:rsidRDefault="00CF29B6" w:rsidP="00730EE7">
      <w:pPr>
        <w:pStyle w:val="ListParagraph"/>
        <w:ind w:left="0"/>
        <w:jc w:val="center"/>
        <w:rPr>
          <w:rFonts w:ascii="Arial" w:hAnsi="Arial" w:cs="Arial"/>
          <w:b/>
        </w:rPr>
      </w:pPr>
    </w:p>
    <w:p w:rsidR="006F543B" w:rsidRPr="00554AA2" w:rsidRDefault="00730EE7" w:rsidP="00730EE7">
      <w:pPr>
        <w:pStyle w:val="ListParagraph"/>
        <w:ind w:left="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54AA2" w:rsidRPr="00554AA2">
        <w:rPr>
          <w:rFonts w:ascii="Arial" w:hAnsi="Arial" w:cs="Arial"/>
        </w:rPr>
        <w:t>(11)</w:t>
      </w:r>
    </w:p>
    <w:p w:rsidR="00746AAE" w:rsidRDefault="00746AAE" w:rsidP="006F543B">
      <w:pPr>
        <w:pStyle w:val="ListParagraph"/>
        <w:ind w:left="0"/>
        <w:rPr>
          <w:rFonts w:ascii="Arial" w:hAnsi="Arial" w:cs="Arial"/>
          <w:b/>
        </w:rPr>
      </w:pPr>
      <w:r>
        <w:rPr>
          <w:rFonts w:ascii="Arial" w:hAnsi="Arial" w:cs="Arial"/>
          <w:b/>
        </w:rPr>
        <w:lastRenderedPageBreak/>
        <w:t>References</w:t>
      </w:r>
    </w:p>
    <w:p w:rsidR="00746AAE" w:rsidRDefault="00746AAE" w:rsidP="006F543B">
      <w:pPr>
        <w:pStyle w:val="ListParagraph"/>
        <w:ind w:left="0"/>
        <w:rPr>
          <w:rFonts w:ascii="Arial" w:hAnsi="Arial" w:cs="Arial"/>
          <w:b/>
        </w:rPr>
      </w:pPr>
    </w:p>
    <w:p w:rsidR="00366307" w:rsidRPr="00366307" w:rsidRDefault="00366307" w:rsidP="00366307">
      <w:pPr>
        <w:pStyle w:val="ListParagraph"/>
        <w:ind w:left="0"/>
        <w:rPr>
          <w:rFonts w:ascii="Arial" w:hAnsi="Arial" w:cs="Arial"/>
          <w:sz w:val="20"/>
        </w:rPr>
      </w:pPr>
      <w:r>
        <w:rPr>
          <w:rFonts w:ascii="Arial" w:hAnsi="Arial" w:cs="Arial"/>
        </w:rPr>
        <w:t xml:space="preserve">  0) </w:t>
      </w:r>
      <w:hyperlink r:id="rId19" w:history="1">
        <w:r w:rsidRPr="00366307">
          <w:rPr>
            <w:rStyle w:val="Hyperlink"/>
            <w:rFonts w:ascii="Arial" w:hAnsi="Arial" w:cs="Arial"/>
          </w:rPr>
          <w:t>http://paleofuture.gizmodo.com/9-albert-einstein-quotes-that-are-totally-fake-1543806477</w:t>
        </w:r>
      </w:hyperlink>
      <w:r w:rsidRPr="00366307">
        <w:rPr>
          <w:rFonts w:ascii="Arial" w:hAnsi="Arial" w:cs="Arial"/>
        </w:rPr>
        <w:t xml:space="preserve"> </w:t>
      </w:r>
      <w:r w:rsidRPr="00366307">
        <w:rPr>
          <w:rFonts w:ascii="Arial" w:hAnsi="Arial" w:cs="Arial"/>
          <w:sz w:val="20"/>
        </w:rPr>
        <w:t xml:space="preserve">Often attributed to  </w:t>
      </w:r>
      <w:r w:rsidRPr="00366307">
        <w:rPr>
          <w:rFonts w:ascii="Arial" w:hAnsi="Arial" w:cs="Arial"/>
          <w:sz w:val="20"/>
        </w:rPr>
        <w:br/>
        <w:t xml:space="preserve">      Albert Einstein but, </w:t>
      </w:r>
      <w:r w:rsidRPr="00366307">
        <w:rPr>
          <w:rFonts w:ascii="Arial" w:hAnsi="Arial" w:cs="Arial"/>
          <w:color w:val="222222"/>
          <w:sz w:val="20"/>
        </w:rPr>
        <w:t xml:space="preserve">Einstein never said this. Its origin points to a 1963 paper by </w:t>
      </w:r>
      <w:proofErr w:type="gramStart"/>
      <w:r w:rsidRPr="00366307">
        <w:rPr>
          <w:rFonts w:ascii="Arial" w:hAnsi="Arial" w:cs="Arial"/>
          <w:color w:val="222222"/>
          <w:sz w:val="20"/>
        </w:rPr>
        <w:t>sociologist  William</w:t>
      </w:r>
      <w:proofErr w:type="gramEnd"/>
      <w:r w:rsidRPr="00366307">
        <w:rPr>
          <w:rFonts w:ascii="Arial" w:hAnsi="Arial" w:cs="Arial"/>
          <w:color w:val="222222"/>
          <w:sz w:val="20"/>
        </w:rPr>
        <w:t xml:space="preserve"> Bruce Cameron: </w:t>
      </w:r>
      <w:r>
        <w:rPr>
          <w:rFonts w:ascii="Arial" w:hAnsi="Arial" w:cs="Arial"/>
          <w:color w:val="222222"/>
          <w:sz w:val="20"/>
        </w:rPr>
        <w:t xml:space="preserve"> </w:t>
      </w:r>
      <w:r>
        <w:rPr>
          <w:rFonts w:ascii="Arial" w:hAnsi="Arial" w:cs="Arial"/>
          <w:color w:val="222222"/>
          <w:sz w:val="20"/>
        </w:rPr>
        <w:br/>
        <w:t xml:space="preserve">     </w:t>
      </w:r>
      <w:r w:rsidRPr="00366307">
        <w:rPr>
          <w:rFonts w:ascii="Arial" w:hAnsi="Arial" w:cs="Arial"/>
          <w:color w:val="222222"/>
          <w:sz w:val="20"/>
        </w:rPr>
        <w:t xml:space="preserve">"It would be nice if all of the data which sociologists require could be enumerated because then we could run them </w:t>
      </w:r>
      <w:r>
        <w:rPr>
          <w:rFonts w:ascii="Arial" w:hAnsi="Arial" w:cs="Arial"/>
          <w:color w:val="222222"/>
          <w:sz w:val="20"/>
        </w:rPr>
        <w:br/>
        <w:t xml:space="preserve">      </w:t>
      </w:r>
      <w:r w:rsidRPr="00366307">
        <w:rPr>
          <w:rFonts w:ascii="Arial" w:hAnsi="Arial" w:cs="Arial"/>
          <w:color w:val="222222"/>
          <w:sz w:val="20"/>
        </w:rPr>
        <w:t xml:space="preserve">through IBM machines and draw charts as the economists do. However, not everything that can be counted counts, </w:t>
      </w:r>
      <w:r>
        <w:rPr>
          <w:rFonts w:ascii="Arial" w:hAnsi="Arial" w:cs="Arial"/>
          <w:color w:val="222222"/>
          <w:sz w:val="20"/>
        </w:rPr>
        <w:t xml:space="preserve"> </w:t>
      </w:r>
      <w:r>
        <w:rPr>
          <w:rFonts w:ascii="Arial" w:hAnsi="Arial" w:cs="Arial"/>
          <w:color w:val="222222"/>
          <w:sz w:val="20"/>
        </w:rPr>
        <w:br/>
        <w:t xml:space="preserve">      </w:t>
      </w:r>
      <w:r w:rsidRPr="00366307">
        <w:rPr>
          <w:rFonts w:ascii="Arial" w:hAnsi="Arial" w:cs="Arial"/>
          <w:color w:val="222222"/>
          <w:sz w:val="20"/>
        </w:rPr>
        <w:t>and not everything that counts can be counted."</w:t>
      </w:r>
      <w:r w:rsidRPr="00366307">
        <w:rPr>
          <w:rFonts w:ascii="Arial" w:hAnsi="Arial" w:cs="Arial"/>
          <w:sz w:val="20"/>
        </w:rPr>
        <w:t xml:space="preserve"> </w:t>
      </w:r>
      <w:r w:rsidR="002C2504" w:rsidRPr="00366307">
        <w:rPr>
          <w:rFonts w:ascii="Arial" w:hAnsi="Arial" w:cs="Arial"/>
          <w:sz w:val="20"/>
        </w:rPr>
        <w:t xml:space="preserve"> </w:t>
      </w:r>
    </w:p>
    <w:p w:rsidR="00F14695" w:rsidRPr="00FB781C" w:rsidRDefault="00366307" w:rsidP="006F543B">
      <w:pPr>
        <w:pStyle w:val="ListParagraph"/>
        <w:ind w:left="0"/>
        <w:rPr>
          <w:rFonts w:ascii="Arial" w:hAnsi="Arial" w:cs="Arial"/>
        </w:rPr>
      </w:pPr>
      <w:r>
        <w:rPr>
          <w:rFonts w:ascii="Arial" w:hAnsi="Arial" w:cs="Arial"/>
        </w:rPr>
        <w:t xml:space="preserve">  </w:t>
      </w:r>
      <w:r w:rsidR="00F14695" w:rsidRPr="002C2504">
        <w:rPr>
          <w:rFonts w:ascii="Arial" w:hAnsi="Arial" w:cs="Arial"/>
        </w:rPr>
        <w:t>1</w:t>
      </w:r>
      <w:r w:rsidR="00F14695" w:rsidRPr="00FB781C">
        <w:rPr>
          <w:rFonts w:ascii="Arial" w:hAnsi="Arial" w:cs="Arial"/>
        </w:rPr>
        <w:t xml:space="preserve">) </w:t>
      </w:r>
      <w:hyperlink r:id="rId20" w:history="1">
        <w:r w:rsidR="00F14695" w:rsidRPr="00FB781C">
          <w:rPr>
            <w:rStyle w:val="Hyperlink"/>
            <w:rFonts w:ascii="Arial" w:hAnsi="Arial" w:cs="Arial"/>
          </w:rPr>
          <w:t>http://en.wikipedia.org/wiki/List_of_counties_in_South_Carolina</w:t>
        </w:r>
      </w:hyperlink>
    </w:p>
    <w:p w:rsidR="00F14695" w:rsidRPr="00FB781C" w:rsidRDefault="002C2504" w:rsidP="006F543B">
      <w:pPr>
        <w:pStyle w:val="ListParagraph"/>
        <w:ind w:left="0"/>
        <w:rPr>
          <w:rFonts w:ascii="Arial" w:hAnsi="Arial" w:cs="Arial"/>
        </w:rPr>
      </w:pPr>
      <w:r w:rsidRPr="00FB781C">
        <w:rPr>
          <w:rFonts w:ascii="Arial" w:hAnsi="Arial" w:cs="Arial"/>
        </w:rPr>
        <w:t xml:space="preserve">  </w:t>
      </w:r>
      <w:r w:rsidR="00F14695" w:rsidRPr="00FB781C">
        <w:rPr>
          <w:rFonts w:ascii="Arial" w:hAnsi="Arial" w:cs="Arial"/>
        </w:rPr>
        <w:t>2)</w:t>
      </w:r>
      <w:r w:rsidR="00CA60C9" w:rsidRPr="00FB781C">
        <w:rPr>
          <w:rFonts w:ascii="Arial" w:hAnsi="Arial" w:cs="Arial"/>
        </w:rPr>
        <w:t xml:space="preserve"> </w:t>
      </w:r>
      <w:hyperlink r:id="rId21" w:history="1">
        <w:r w:rsidR="00CA60C9" w:rsidRPr="00FB781C">
          <w:rPr>
            <w:rStyle w:val="Hyperlink"/>
            <w:rFonts w:ascii="Arial" w:hAnsi="Arial" w:cs="Arial"/>
          </w:rPr>
          <w:t>http://www.state.sc.us/dmh/cities_towns.htm</w:t>
        </w:r>
      </w:hyperlink>
    </w:p>
    <w:p w:rsidR="00CA60C9" w:rsidRPr="00FB781C" w:rsidRDefault="002C2504" w:rsidP="006F543B">
      <w:pPr>
        <w:pStyle w:val="ListParagraph"/>
        <w:ind w:left="0"/>
        <w:rPr>
          <w:rFonts w:ascii="Arial" w:hAnsi="Arial" w:cs="Arial"/>
        </w:rPr>
      </w:pPr>
      <w:r w:rsidRPr="00FB781C">
        <w:rPr>
          <w:rFonts w:ascii="Arial" w:hAnsi="Arial" w:cs="Arial"/>
        </w:rPr>
        <w:t xml:space="preserve">  </w:t>
      </w:r>
      <w:r w:rsidR="00CA60C9" w:rsidRPr="00FB781C">
        <w:rPr>
          <w:rFonts w:ascii="Arial" w:hAnsi="Arial" w:cs="Arial"/>
        </w:rPr>
        <w:t xml:space="preserve">3) </w:t>
      </w:r>
      <w:hyperlink r:id="rId22" w:history="1">
        <w:r w:rsidR="00CA60C9" w:rsidRPr="00FB781C">
          <w:rPr>
            <w:rStyle w:val="Hyperlink"/>
            <w:rFonts w:ascii="Arial" w:hAnsi="Arial" w:cs="Arial"/>
          </w:rPr>
          <w:t>http://www.scsrc.org/regions/</w:t>
        </w:r>
      </w:hyperlink>
    </w:p>
    <w:p w:rsidR="00CA60C9" w:rsidRPr="00FB781C" w:rsidRDefault="002C2504" w:rsidP="006F543B">
      <w:pPr>
        <w:pStyle w:val="ListParagraph"/>
        <w:ind w:left="0"/>
        <w:rPr>
          <w:rFonts w:ascii="Arial" w:hAnsi="Arial" w:cs="Arial"/>
        </w:rPr>
      </w:pPr>
      <w:r w:rsidRPr="00FB781C">
        <w:rPr>
          <w:rFonts w:ascii="Arial" w:hAnsi="Arial" w:cs="Arial"/>
        </w:rPr>
        <w:t xml:space="preserve">  </w:t>
      </w:r>
      <w:r w:rsidR="00CA60C9" w:rsidRPr="00FB781C">
        <w:rPr>
          <w:rFonts w:ascii="Arial" w:hAnsi="Arial" w:cs="Arial"/>
        </w:rPr>
        <w:t>4) May 2015 AARC Membership Data</w:t>
      </w:r>
    </w:p>
    <w:p w:rsidR="00B84B09" w:rsidRPr="00FB781C" w:rsidRDefault="002C2504" w:rsidP="006F543B">
      <w:pPr>
        <w:pStyle w:val="ListParagraph"/>
        <w:ind w:left="0"/>
        <w:rPr>
          <w:rFonts w:ascii="Arial" w:hAnsi="Arial" w:cs="Arial"/>
        </w:rPr>
      </w:pPr>
      <w:r w:rsidRPr="00FB781C">
        <w:rPr>
          <w:rFonts w:ascii="Arial" w:hAnsi="Arial" w:cs="Arial"/>
        </w:rPr>
        <w:t xml:space="preserve">  </w:t>
      </w:r>
      <w:r w:rsidR="00B84B09" w:rsidRPr="00FB781C">
        <w:rPr>
          <w:rFonts w:ascii="Arial" w:hAnsi="Arial" w:cs="Arial"/>
        </w:rPr>
        <w:t>5) US Census Bureau, 2010 Census Redistricting Data</w:t>
      </w:r>
    </w:p>
    <w:p w:rsidR="00B84B09" w:rsidRPr="00FB781C" w:rsidRDefault="002C2504" w:rsidP="006F543B">
      <w:pPr>
        <w:pStyle w:val="ListParagraph"/>
        <w:ind w:left="0"/>
        <w:rPr>
          <w:rFonts w:ascii="Arial" w:hAnsi="Arial" w:cs="Arial"/>
        </w:rPr>
      </w:pPr>
      <w:r w:rsidRPr="00FB781C">
        <w:rPr>
          <w:rFonts w:ascii="Arial" w:hAnsi="Arial" w:cs="Arial"/>
        </w:rPr>
        <w:t xml:space="preserve">  </w:t>
      </w:r>
      <w:r w:rsidR="00B84B09" w:rsidRPr="00FB781C">
        <w:rPr>
          <w:rFonts w:ascii="Arial" w:hAnsi="Arial" w:cs="Arial"/>
        </w:rPr>
        <w:t>6)</w:t>
      </w:r>
      <w:r w:rsidR="00887BEF" w:rsidRPr="00FB781C">
        <w:rPr>
          <w:rFonts w:ascii="Arial" w:hAnsi="Arial" w:cs="Arial"/>
        </w:rPr>
        <w:t xml:space="preserve"> </w:t>
      </w:r>
      <w:hyperlink r:id="rId23" w:history="1">
        <w:r w:rsidR="004E2D8C" w:rsidRPr="00FB781C">
          <w:rPr>
            <w:rStyle w:val="Hyperlink"/>
            <w:rFonts w:ascii="Arial" w:hAnsi="Arial" w:cs="Arial"/>
          </w:rPr>
          <w:t>http://www.stats.indiana.edu/vitals/CalculatingARate.pdf</w:t>
        </w:r>
      </w:hyperlink>
    </w:p>
    <w:p w:rsidR="004E2D8C" w:rsidRPr="00FB781C" w:rsidRDefault="002C2504" w:rsidP="006F543B">
      <w:pPr>
        <w:pStyle w:val="ListParagraph"/>
        <w:ind w:left="0"/>
        <w:rPr>
          <w:rFonts w:ascii="Arial" w:eastAsia="Times New Roman" w:hAnsi="Arial" w:cs="Arial"/>
          <w:color w:val="000000"/>
        </w:rPr>
      </w:pPr>
      <w:r w:rsidRPr="00FB781C">
        <w:rPr>
          <w:rFonts w:ascii="Arial" w:hAnsi="Arial" w:cs="Arial"/>
        </w:rPr>
        <w:t xml:space="preserve">  </w:t>
      </w:r>
      <w:r w:rsidR="004E2D8C" w:rsidRPr="00FB781C">
        <w:rPr>
          <w:rFonts w:ascii="Arial" w:hAnsi="Arial" w:cs="Arial"/>
        </w:rPr>
        <w:t xml:space="preserve">7) </w:t>
      </w:r>
      <w:hyperlink r:id="rId24" w:history="1">
        <w:r w:rsidR="000E2E49" w:rsidRPr="00FB781C">
          <w:rPr>
            <w:rStyle w:val="Hyperlink"/>
            <w:rFonts w:ascii="Arial" w:eastAsia="Times New Roman" w:hAnsi="Arial" w:cs="Arial"/>
          </w:rPr>
          <w:t>https://www.ahd.com/states/hospital_SC.html</w:t>
        </w:r>
      </w:hyperlink>
    </w:p>
    <w:p w:rsidR="000E2E49" w:rsidRPr="00FB781C" w:rsidRDefault="002C2504" w:rsidP="006F543B">
      <w:pPr>
        <w:pStyle w:val="ListParagraph"/>
        <w:ind w:left="0"/>
        <w:rPr>
          <w:rFonts w:ascii="Arial" w:hAnsi="Arial" w:cs="Arial"/>
        </w:rPr>
      </w:pPr>
      <w:r w:rsidRPr="00FB781C">
        <w:rPr>
          <w:rFonts w:ascii="Arial" w:eastAsia="Times New Roman" w:hAnsi="Arial" w:cs="Arial"/>
          <w:color w:val="000000"/>
        </w:rPr>
        <w:t xml:space="preserve">  </w:t>
      </w:r>
      <w:r w:rsidR="000E2E49" w:rsidRPr="00FB781C">
        <w:rPr>
          <w:rFonts w:ascii="Arial" w:eastAsia="Times New Roman" w:hAnsi="Arial" w:cs="Arial"/>
          <w:color w:val="000000"/>
        </w:rPr>
        <w:t xml:space="preserve">8) </w:t>
      </w:r>
      <w:r w:rsidR="000E2E49" w:rsidRPr="00FB781C">
        <w:rPr>
          <w:rFonts w:ascii="Arial" w:hAnsi="Arial" w:cs="Arial"/>
        </w:rPr>
        <w:t>(</w:t>
      </w:r>
      <w:hyperlink r:id="rId25" w:history="1">
        <w:r w:rsidR="000E2E49" w:rsidRPr="00FB781C">
          <w:rPr>
            <w:rStyle w:val="Hyperlink"/>
            <w:rFonts w:ascii="Arial" w:hAnsi="Arial" w:cs="Arial"/>
          </w:rPr>
          <w:t>http://www.scdhec.gov/Agency/docs/health-regs/61-15.pdf</w:t>
        </w:r>
      </w:hyperlink>
    </w:p>
    <w:p w:rsidR="00CA60C9" w:rsidRPr="00FB781C" w:rsidRDefault="002C2504" w:rsidP="006F543B">
      <w:pPr>
        <w:pStyle w:val="ListParagraph"/>
        <w:ind w:left="0"/>
        <w:rPr>
          <w:rFonts w:ascii="Arial" w:hAnsi="Arial" w:cs="Arial"/>
        </w:rPr>
      </w:pPr>
      <w:r w:rsidRPr="00FB781C">
        <w:rPr>
          <w:rFonts w:ascii="Arial" w:hAnsi="Arial" w:cs="Arial"/>
        </w:rPr>
        <w:t xml:space="preserve">  </w:t>
      </w:r>
      <w:r w:rsidR="000E2E49" w:rsidRPr="00FB781C">
        <w:rPr>
          <w:rFonts w:ascii="Arial" w:hAnsi="Arial" w:cs="Arial"/>
        </w:rPr>
        <w:t>9)</w:t>
      </w:r>
      <w:r w:rsidRPr="00FB781C">
        <w:rPr>
          <w:rFonts w:ascii="Arial" w:hAnsi="Arial" w:cs="Arial"/>
        </w:rPr>
        <w:t xml:space="preserve"> </w:t>
      </w:r>
      <w:hyperlink r:id="rId26" w:history="1">
        <w:r w:rsidRPr="00FB781C">
          <w:rPr>
            <w:rStyle w:val="Hyperlink"/>
            <w:rFonts w:ascii="Arial" w:hAnsi="Arial" w:cs="Arial"/>
          </w:rPr>
          <w:t>http://www.gameandfishmag.com/fishing/fishing_trout-fishing_sc_aa044804a/</w:t>
        </w:r>
      </w:hyperlink>
    </w:p>
    <w:p w:rsidR="002C2504" w:rsidRPr="00FB781C" w:rsidRDefault="002C2504" w:rsidP="002C2504">
      <w:pPr>
        <w:pStyle w:val="ListParagraph"/>
        <w:ind w:left="0"/>
        <w:rPr>
          <w:rFonts w:ascii="Arial" w:hAnsi="Arial" w:cs="Arial"/>
        </w:rPr>
      </w:pPr>
      <w:r w:rsidRPr="00FB781C">
        <w:rPr>
          <w:rFonts w:ascii="Arial" w:hAnsi="Arial" w:cs="Arial"/>
        </w:rPr>
        <w:t>10) South Carolina Budget and Control Board RCP Data (6/2015)</w:t>
      </w:r>
      <w:r w:rsidRPr="00FB781C">
        <w:rPr>
          <w:rFonts w:ascii="Arial" w:hAnsi="Arial" w:cs="Arial"/>
        </w:rPr>
        <w:br/>
        <w:t xml:space="preserve">11) </w:t>
      </w:r>
      <w:hyperlink r:id="rId27" w:history="1">
        <w:r w:rsidRPr="00FB781C">
          <w:rPr>
            <w:rStyle w:val="Hyperlink"/>
            <w:rFonts w:ascii="Arial" w:hAnsi="Arial" w:cs="Arial"/>
          </w:rPr>
          <w:t>http://www.wikihow.com/Calculate-Growth-Rate</w:t>
        </w:r>
      </w:hyperlink>
    </w:p>
    <w:p w:rsidR="00CE7E25" w:rsidRPr="00FB781C" w:rsidRDefault="00CE7E25" w:rsidP="002C2504">
      <w:pPr>
        <w:pStyle w:val="ListParagraph"/>
        <w:ind w:left="0"/>
        <w:rPr>
          <w:rFonts w:ascii="Arial" w:hAnsi="Arial" w:cs="Arial"/>
        </w:rPr>
      </w:pPr>
      <w:r w:rsidRPr="00FB781C">
        <w:rPr>
          <w:rFonts w:ascii="Arial" w:hAnsi="Arial" w:cs="Arial"/>
        </w:rPr>
        <w:t xml:space="preserve">12) </w:t>
      </w:r>
      <w:hyperlink r:id="rId28" w:history="1">
        <w:r w:rsidRPr="00FB781C">
          <w:rPr>
            <w:rStyle w:val="Hyperlink"/>
            <w:rFonts w:ascii="Arial" w:hAnsi="Arial" w:cs="Arial"/>
          </w:rPr>
          <w:t>https://en.wikipedia.org/wiki/Analytics</w:t>
        </w:r>
      </w:hyperlink>
    </w:p>
    <w:p w:rsidR="00CE7E25" w:rsidRDefault="00CE7E25" w:rsidP="00CE7E25">
      <w:pPr>
        <w:pStyle w:val="ListParagraph"/>
        <w:ind w:left="0"/>
      </w:pPr>
      <w:r w:rsidRPr="00FB781C">
        <w:rPr>
          <w:rFonts w:ascii="Arial" w:hAnsi="Arial" w:cs="Arial"/>
        </w:rPr>
        <w:t xml:space="preserve">13) </w:t>
      </w:r>
      <w:hyperlink r:id="rId29" w:history="1">
        <w:r w:rsidR="00FB781C" w:rsidRPr="00FB781C">
          <w:rPr>
            <w:rStyle w:val="Hyperlink"/>
            <w:rFonts w:ascii="Arial" w:hAnsi="Arial" w:cs="Arial"/>
          </w:rPr>
          <w:t>https://commons.wikimedia.org/wiki/File:South_Carolina_population_map.png</w:t>
        </w:r>
      </w:hyperlink>
    </w:p>
    <w:p w:rsidR="00730EE7" w:rsidRDefault="00730EE7" w:rsidP="00CE7E25">
      <w:pPr>
        <w:pStyle w:val="ListParagraph"/>
        <w:ind w:left="0"/>
        <w:rPr>
          <w:rFonts w:ascii="Arial" w:hAnsi="Arial" w:cs="Arial"/>
        </w:rPr>
      </w:pPr>
      <w:r>
        <w:rPr>
          <w:rFonts w:ascii="Arial" w:hAnsi="Arial" w:cs="Arial"/>
        </w:rPr>
        <w:t xml:space="preserve">14) </w:t>
      </w:r>
      <w:hyperlink r:id="rId30" w:history="1">
        <w:r w:rsidR="00EA13A7" w:rsidRPr="00E82A13">
          <w:rPr>
            <w:rStyle w:val="Hyperlink"/>
            <w:rFonts w:ascii="Arial" w:hAnsi="Arial" w:cs="Arial"/>
          </w:rPr>
          <w:t>https://goo.gl/qVWgPr</w:t>
        </w:r>
      </w:hyperlink>
    </w:p>
    <w:p w:rsidR="001D5063" w:rsidRDefault="001D5063" w:rsidP="00CE7E25">
      <w:pPr>
        <w:pStyle w:val="ListParagraph"/>
        <w:ind w:left="0"/>
        <w:rPr>
          <w:rFonts w:ascii="Arial" w:hAnsi="Arial" w:cs="Arial"/>
        </w:rPr>
      </w:pPr>
      <w:r>
        <w:rPr>
          <w:rFonts w:ascii="Arial" w:hAnsi="Arial" w:cs="Arial"/>
        </w:rPr>
        <w:t xml:space="preserve">15) </w:t>
      </w:r>
      <w:hyperlink r:id="rId31" w:history="1">
        <w:r w:rsidRPr="00DD2185">
          <w:rPr>
            <w:rStyle w:val="Hyperlink"/>
            <w:rFonts w:ascii="Arial" w:hAnsi="Arial" w:cs="Arial"/>
          </w:rPr>
          <w:t>http://goo.gl/uGlmyO</w:t>
        </w:r>
      </w:hyperlink>
    </w:p>
    <w:p w:rsidR="00EA13A7" w:rsidRDefault="00EA13A7" w:rsidP="00CE7E25">
      <w:pPr>
        <w:pStyle w:val="ListParagraph"/>
        <w:ind w:left="0"/>
        <w:rPr>
          <w:rFonts w:ascii="Arial" w:hAnsi="Arial" w:cs="Arial"/>
        </w:rPr>
      </w:pPr>
    </w:p>
    <w:p w:rsidR="00730EE7" w:rsidRPr="00FB781C" w:rsidRDefault="00730EE7" w:rsidP="00CE7E25">
      <w:pPr>
        <w:pStyle w:val="ListParagraph"/>
        <w:ind w:left="0"/>
        <w:rPr>
          <w:rFonts w:ascii="Arial" w:hAnsi="Arial" w:cs="Arial"/>
        </w:rPr>
      </w:pPr>
    </w:p>
    <w:p w:rsidR="00CE7E25" w:rsidRDefault="00CE7E25" w:rsidP="00CE7E25">
      <w:pPr>
        <w:pStyle w:val="ListParagraph"/>
        <w:ind w:left="0"/>
        <w:rPr>
          <w:rFonts w:ascii="Arial" w:hAnsi="Arial" w:cs="Arial"/>
          <w:b/>
        </w:rPr>
      </w:pPr>
    </w:p>
    <w:p w:rsidR="00CE7E25" w:rsidRPr="002C2504" w:rsidRDefault="00CE7E25" w:rsidP="002C2504">
      <w:pPr>
        <w:pStyle w:val="ListParagraph"/>
        <w:ind w:left="0"/>
        <w:rPr>
          <w:rFonts w:ascii="Arial" w:hAnsi="Arial" w:cs="Arial"/>
        </w:rPr>
      </w:pPr>
    </w:p>
    <w:p w:rsidR="00B84B09" w:rsidRDefault="00B84B09" w:rsidP="006F543B">
      <w:pPr>
        <w:pStyle w:val="ListParagraph"/>
        <w:ind w:left="0"/>
        <w:rPr>
          <w:rFonts w:ascii="Arial" w:hAnsi="Arial" w:cs="Arial"/>
          <w:b/>
        </w:rPr>
      </w:pPr>
    </w:p>
    <w:p w:rsidR="00FB781C" w:rsidRDefault="00EA13A7" w:rsidP="00EA13A7">
      <w:pPr>
        <w:pStyle w:val="ListParagraph"/>
        <w:ind w:left="0"/>
        <w:jc w:val="center"/>
        <w:rPr>
          <w:rFonts w:ascii="Arial" w:hAnsi="Arial" w:cs="Arial"/>
          <w:b/>
        </w:rPr>
      </w:pPr>
      <w:r w:rsidRPr="00EA13A7">
        <w:rPr>
          <w:rFonts w:ascii="Arial" w:hAnsi="Arial" w:cs="Arial"/>
          <w:b/>
          <w:noProof/>
        </w:rPr>
        <w:drawing>
          <wp:inline distT="0" distB="0" distL="0" distR="0">
            <wp:extent cx="2505075" cy="2505075"/>
            <wp:effectExtent l="19050" t="0" r="9525" b="0"/>
            <wp:docPr id="16" name="Picture 12" descr="ITC_logo-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C_logo-300x300.jpg"/>
                    <pic:cNvPicPr/>
                  </pic:nvPicPr>
                  <pic:blipFill>
                    <a:blip r:embed="rId32" cstate="print"/>
                    <a:stretch>
                      <a:fillRect/>
                    </a:stretch>
                  </pic:blipFill>
                  <pic:spPr>
                    <a:xfrm>
                      <a:off x="0" y="0"/>
                      <a:ext cx="2505075" cy="2505075"/>
                    </a:xfrm>
                    <a:prstGeom prst="rect">
                      <a:avLst/>
                    </a:prstGeom>
                  </pic:spPr>
                </pic:pic>
              </a:graphicData>
            </a:graphic>
          </wp:inline>
        </w:drawing>
      </w:r>
    </w:p>
    <w:p w:rsidR="00FB781C" w:rsidRDefault="00FB781C" w:rsidP="006F543B">
      <w:pPr>
        <w:pStyle w:val="ListParagraph"/>
        <w:ind w:left="0"/>
        <w:rPr>
          <w:rFonts w:ascii="Arial" w:hAnsi="Arial" w:cs="Arial"/>
          <w:b/>
        </w:rPr>
      </w:pPr>
    </w:p>
    <w:p w:rsidR="00205069" w:rsidRPr="00CF29B6" w:rsidRDefault="00CF29B6" w:rsidP="00CF29B6">
      <w:pPr>
        <w:pStyle w:val="ListParagraph"/>
        <w:ind w:left="0"/>
        <w:jc w:val="center"/>
        <w:rPr>
          <w:rFonts w:ascii="Arial" w:hAnsi="Arial" w:cs="Arial"/>
          <w:b/>
          <w:color w:val="548DD4" w:themeColor="text2" w:themeTint="99"/>
        </w:rPr>
      </w:pPr>
      <w:r w:rsidRPr="00CF29B6">
        <w:rPr>
          <w:color w:val="548DD4" w:themeColor="text2" w:themeTint="99"/>
        </w:rPr>
        <w:t>Data, Information, Knowledge, Understanding, and Wisdom</w:t>
      </w:r>
    </w:p>
    <w:p w:rsidR="00205069" w:rsidRPr="00CF29B6" w:rsidRDefault="00205069" w:rsidP="006F543B">
      <w:pPr>
        <w:pStyle w:val="ListParagraph"/>
        <w:ind w:left="0"/>
        <w:rPr>
          <w:rFonts w:ascii="Arial" w:hAnsi="Arial" w:cs="Arial"/>
          <w:b/>
          <w:color w:val="548DD4" w:themeColor="text2" w:themeTint="99"/>
        </w:rPr>
      </w:pPr>
    </w:p>
    <w:p w:rsidR="00205069" w:rsidRDefault="00205069" w:rsidP="006F543B">
      <w:pPr>
        <w:pStyle w:val="ListParagraph"/>
        <w:ind w:left="0"/>
        <w:rPr>
          <w:rFonts w:ascii="Arial" w:hAnsi="Arial" w:cs="Arial"/>
          <w:b/>
        </w:rPr>
      </w:pPr>
    </w:p>
    <w:p w:rsidR="00FB781C" w:rsidRDefault="00FB781C" w:rsidP="006F543B">
      <w:pPr>
        <w:pStyle w:val="ListParagraph"/>
        <w:ind w:left="0"/>
        <w:rPr>
          <w:rFonts w:ascii="Arial" w:hAnsi="Arial" w:cs="Arial"/>
          <w:b/>
        </w:rPr>
      </w:pPr>
    </w:p>
    <w:p w:rsidR="00746AAE" w:rsidRDefault="00205069" w:rsidP="00205069">
      <w:pPr>
        <w:pStyle w:val="ListParagraph"/>
        <w:ind w:left="0"/>
        <w:rPr>
          <w:rFonts w:ascii="Arial" w:hAnsi="Arial" w:cs="Arial"/>
        </w:rPr>
      </w:pPr>
      <w:r>
        <w:rPr>
          <w:rFonts w:ascii="Arial" w:hAnsi="Arial" w:cs="Arial"/>
          <w:sz w:val="16"/>
          <w:szCs w:val="16"/>
        </w:rPr>
        <w:t xml:space="preserve">With special thanks to the members of the </w:t>
      </w:r>
      <w:proofErr w:type="gramStart"/>
      <w:r>
        <w:rPr>
          <w:rFonts w:ascii="Arial" w:hAnsi="Arial" w:cs="Arial"/>
          <w:sz w:val="16"/>
          <w:szCs w:val="16"/>
        </w:rPr>
        <w:t>2015  SCSRC</w:t>
      </w:r>
      <w:proofErr w:type="gramEnd"/>
      <w:r>
        <w:rPr>
          <w:rFonts w:ascii="Arial" w:hAnsi="Arial" w:cs="Arial"/>
          <w:sz w:val="16"/>
          <w:szCs w:val="16"/>
        </w:rPr>
        <w:t xml:space="preserve"> Information Technology Committee and the members of the Board of Directors for their support. </w:t>
      </w:r>
      <w:r w:rsidR="00EA13A7" w:rsidRPr="00311871">
        <w:rPr>
          <w:rFonts w:ascii="Arial" w:hAnsi="Arial" w:cs="Arial"/>
          <w:sz w:val="16"/>
          <w:szCs w:val="16"/>
        </w:rPr>
        <w:t xml:space="preserve">This </w:t>
      </w:r>
      <w:r>
        <w:rPr>
          <w:rFonts w:ascii="Arial" w:hAnsi="Arial" w:cs="Arial"/>
          <w:sz w:val="16"/>
          <w:szCs w:val="16"/>
        </w:rPr>
        <w:t xml:space="preserve">special </w:t>
      </w:r>
      <w:r w:rsidR="00EA13A7" w:rsidRPr="00311871">
        <w:rPr>
          <w:rFonts w:ascii="Arial" w:hAnsi="Arial" w:cs="Arial"/>
          <w:sz w:val="16"/>
          <w:szCs w:val="16"/>
        </w:rPr>
        <w:t>report is dedicated to the Respiratory Care Practitioners of South Carolina, our patients, our coworkers, and the healthcare organizations we serve.  Copyright © 2015, J. Warren Bradley, SCSRC, All rights reserved</w:t>
      </w:r>
      <w:r w:rsidR="00EA13A7" w:rsidRPr="00311871">
        <w:rPr>
          <w:rFonts w:ascii="Arial" w:hAnsi="Arial" w:cs="Arial"/>
          <w:sz w:val="16"/>
          <w:szCs w:val="16"/>
        </w:rPr>
        <w:br/>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br/>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A2C18" w:rsidRPr="00AA2C18">
        <w:rPr>
          <w:rFonts w:ascii="Arial" w:hAnsi="Arial" w:cs="Arial"/>
        </w:rPr>
        <w:t>(12)</w:t>
      </w:r>
    </w:p>
    <w:p w:rsidR="006F543B" w:rsidRDefault="006F543B" w:rsidP="006F543B">
      <w:pPr>
        <w:pStyle w:val="ListParagraph"/>
        <w:ind w:left="0"/>
        <w:rPr>
          <w:rFonts w:ascii="Arial" w:hAnsi="Arial" w:cs="Arial"/>
          <w:b/>
        </w:rPr>
      </w:pPr>
      <w:r w:rsidRPr="006F543B">
        <w:rPr>
          <w:rFonts w:ascii="Arial" w:hAnsi="Arial" w:cs="Arial"/>
          <w:b/>
        </w:rPr>
        <w:lastRenderedPageBreak/>
        <w:t>Appendix</w:t>
      </w:r>
      <w:r w:rsidR="00793DC0">
        <w:rPr>
          <w:rFonts w:ascii="Arial" w:hAnsi="Arial" w:cs="Arial"/>
          <w:b/>
        </w:rPr>
        <w:t xml:space="preserve"> </w:t>
      </w:r>
      <w:r w:rsidR="00554AA2">
        <w:rPr>
          <w:rFonts w:ascii="Arial" w:hAnsi="Arial" w:cs="Arial"/>
          <w:b/>
        </w:rPr>
        <w:t>1</w:t>
      </w:r>
    </w:p>
    <w:p w:rsidR="000E57DF" w:rsidRPr="000E57DF" w:rsidRDefault="000E57DF" w:rsidP="006F543B">
      <w:pPr>
        <w:pStyle w:val="ListParagraph"/>
        <w:ind w:left="0"/>
        <w:rPr>
          <w:rFonts w:ascii="Arial" w:hAnsi="Arial" w:cs="Arial"/>
        </w:rPr>
      </w:pPr>
      <w:r w:rsidRPr="000E57DF">
        <w:rPr>
          <w:rFonts w:ascii="Arial" w:hAnsi="Arial" w:cs="Arial"/>
        </w:rPr>
        <w:t>________________________________________________________________________________________</w:t>
      </w:r>
    </w:p>
    <w:p w:rsidR="006F543B" w:rsidRDefault="006F543B" w:rsidP="006F543B">
      <w:pPr>
        <w:pStyle w:val="ListParagraph"/>
        <w:ind w:left="0"/>
        <w:rPr>
          <w:rFonts w:ascii="Arial" w:hAnsi="Arial" w:cs="Arial"/>
        </w:rPr>
      </w:pPr>
    </w:p>
    <w:p w:rsidR="001C4B2A" w:rsidRPr="001C4B2A" w:rsidRDefault="001C4B2A" w:rsidP="006F543B">
      <w:pPr>
        <w:pStyle w:val="ListParagraph"/>
        <w:ind w:left="0"/>
        <w:rPr>
          <w:rFonts w:ascii="Arial" w:hAnsi="Arial" w:cs="Arial"/>
          <w:b/>
        </w:rPr>
      </w:pPr>
      <w:r w:rsidRPr="001C4B2A">
        <w:rPr>
          <w:rFonts w:ascii="Arial" w:hAnsi="Arial" w:cs="Arial"/>
          <w:b/>
        </w:rPr>
        <w:t>Population Heat Map</w:t>
      </w:r>
    </w:p>
    <w:p w:rsidR="001C4B2A" w:rsidRDefault="001C4B2A" w:rsidP="006F543B">
      <w:pPr>
        <w:pStyle w:val="ListParagraph"/>
        <w:ind w:left="0"/>
        <w:rPr>
          <w:rFonts w:ascii="Arial" w:hAnsi="Arial" w:cs="Arial"/>
        </w:rPr>
      </w:pPr>
    </w:p>
    <w:p w:rsidR="001C4B2A" w:rsidRDefault="001C4B2A" w:rsidP="006F543B">
      <w:pPr>
        <w:pStyle w:val="ListParagraph"/>
        <w:ind w:left="0"/>
        <w:rPr>
          <w:rFonts w:ascii="Arial" w:hAnsi="Arial" w:cs="Arial"/>
          <w:b/>
        </w:rPr>
      </w:pPr>
      <w:r>
        <w:rPr>
          <w:rFonts w:ascii="Arial" w:hAnsi="Arial" w:cs="Arial"/>
          <w:b/>
          <w:noProof/>
        </w:rPr>
        <w:drawing>
          <wp:inline distT="0" distB="0" distL="0" distR="0">
            <wp:extent cx="6686550" cy="6686550"/>
            <wp:effectExtent l="19050" t="0" r="0" b="0"/>
            <wp:docPr id="11" name="Picture 10" descr="South_Carolina_population_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_Carolina_population_map.png"/>
                    <pic:cNvPicPr/>
                  </pic:nvPicPr>
                  <pic:blipFill>
                    <a:blip r:embed="rId33" cstate="print"/>
                    <a:stretch>
                      <a:fillRect/>
                    </a:stretch>
                  </pic:blipFill>
                  <pic:spPr>
                    <a:xfrm>
                      <a:off x="0" y="0"/>
                      <a:ext cx="6686550" cy="6686550"/>
                    </a:xfrm>
                    <a:prstGeom prst="rect">
                      <a:avLst/>
                    </a:prstGeom>
                  </pic:spPr>
                </pic:pic>
              </a:graphicData>
            </a:graphic>
          </wp:inline>
        </w:drawing>
      </w:r>
    </w:p>
    <w:p w:rsidR="001C4B2A" w:rsidRPr="001C4B2A" w:rsidRDefault="001C4B2A" w:rsidP="006F543B">
      <w:pPr>
        <w:pStyle w:val="ListParagraph"/>
        <w:ind w:left="0"/>
        <w:rPr>
          <w:rFonts w:ascii="Arial" w:hAnsi="Arial" w:cs="Arial"/>
          <w:b/>
          <w:sz w:val="16"/>
        </w:rPr>
      </w:pPr>
    </w:p>
    <w:p w:rsidR="001C4B2A" w:rsidRPr="001C4B2A" w:rsidRDefault="001C4B2A" w:rsidP="006F543B">
      <w:pPr>
        <w:pStyle w:val="ListParagraph"/>
        <w:ind w:left="0"/>
        <w:rPr>
          <w:rFonts w:ascii="Arial" w:hAnsi="Arial" w:cs="Arial"/>
          <w:b/>
          <w:sz w:val="16"/>
        </w:rPr>
      </w:pPr>
      <w:r w:rsidRPr="001C4B2A">
        <w:rPr>
          <w:rFonts w:ascii="Arial" w:hAnsi="Arial" w:cs="Arial"/>
          <w:b/>
          <w:sz w:val="16"/>
        </w:rPr>
        <w:t>https://commons.wikimedia.org/wiki/File:South_Carolina_population_map.png</w:t>
      </w:r>
    </w:p>
    <w:p w:rsidR="001C4B2A" w:rsidRDefault="001C4B2A" w:rsidP="006F543B">
      <w:pPr>
        <w:pStyle w:val="ListParagraph"/>
        <w:ind w:left="0"/>
        <w:rPr>
          <w:rFonts w:ascii="Arial" w:hAnsi="Arial" w:cs="Arial"/>
          <w:b/>
        </w:rPr>
      </w:pPr>
    </w:p>
    <w:p w:rsidR="001C4B2A" w:rsidRDefault="001C4B2A" w:rsidP="006F543B">
      <w:pPr>
        <w:pStyle w:val="ListParagraph"/>
        <w:ind w:left="0"/>
        <w:rPr>
          <w:rFonts w:ascii="Arial" w:hAnsi="Arial" w:cs="Arial"/>
          <w:b/>
        </w:rPr>
      </w:pPr>
    </w:p>
    <w:p w:rsidR="001C4B2A" w:rsidRDefault="001C4B2A" w:rsidP="006F543B">
      <w:pPr>
        <w:pStyle w:val="ListParagraph"/>
        <w:ind w:left="0"/>
        <w:rPr>
          <w:rFonts w:ascii="Arial" w:hAnsi="Arial" w:cs="Arial"/>
          <w:b/>
        </w:rPr>
      </w:pPr>
    </w:p>
    <w:p w:rsidR="001C4B2A" w:rsidRDefault="001C4B2A" w:rsidP="006F543B">
      <w:pPr>
        <w:pStyle w:val="ListParagraph"/>
        <w:ind w:left="0"/>
        <w:rPr>
          <w:rFonts w:ascii="Arial" w:hAnsi="Arial" w:cs="Arial"/>
          <w:b/>
        </w:rPr>
      </w:pPr>
    </w:p>
    <w:p w:rsidR="001C4B2A" w:rsidRDefault="001C4B2A" w:rsidP="006F543B">
      <w:pPr>
        <w:pStyle w:val="ListParagraph"/>
        <w:ind w:left="0"/>
        <w:rPr>
          <w:rFonts w:ascii="Arial" w:hAnsi="Arial" w:cs="Arial"/>
          <w:b/>
        </w:rPr>
      </w:pPr>
    </w:p>
    <w:p w:rsidR="001C4B2A" w:rsidRPr="00554AA2" w:rsidRDefault="00554AA2" w:rsidP="00554AA2">
      <w:pPr>
        <w:pStyle w:val="ListParagraph"/>
        <w:ind w:left="0"/>
        <w:jc w:val="center"/>
        <w:rPr>
          <w:rFonts w:ascii="Arial" w:hAnsi="Arial" w:cs="Arial"/>
        </w:rPr>
      </w:pPr>
      <w:r w:rsidRPr="00554AA2">
        <w:rPr>
          <w:rFonts w:ascii="Arial" w:hAnsi="Arial" w:cs="Arial"/>
        </w:rPr>
        <w:t>A1</w:t>
      </w:r>
    </w:p>
    <w:p w:rsidR="001C4B2A" w:rsidRDefault="001C4B2A" w:rsidP="001C4B2A">
      <w:pPr>
        <w:pStyle w:val="ListParagraph"/>
        <w:ind w:left="0"/>
        <w:rPr>
          <w:rFonts w:ascii="Arial" w:hAnsi="Arial" w:cs="Arial"/>
          <w:b/>
        </w:rPr>
      </w:pPr>
      <w:r w:rsidRPr="006F543B">
        <w:rPr>
          <w:rFonts w:ascii="Arial" w:hAnsi="Arial" w:cs="Arial"/>
          <w:b/>
        </w:rPr>
        <w:lastRenderedPageBreak/>
        <w:t>Appendix</w:t>
      </w:r>
      <w:r>
        <w:rPr>
          <w:rFonts w:ascii="Arial" w:hAnsi="Arial" w:cs="Arial"/>
          <w:b/>
        </w:rPr>
        <w:t xml:space="preserve"> </w:t>
      </w:r>
      <w:r w:rsidR="00554AA2">
        <w:rPr>
          <w:rFonts w:ascii="Arial" w:hAnsi="Arial" w:cs="Arial"/>
          <w:b/>
        </w:rPr>
        <w:t>2</w:t>
      </w:r>
    </w:p>
    <w:p w:rsidR="001C4B2A" w:rsidRPr="000E57DF" w:rsidRDefault="001C4B2A" w:rsidP="001C4B2A">
      <w:pPr>
        <w:pStyle w:val="ListParagraph"/>
        <w:ind w:left="0"/>
        <w:rPr>
          <w:rFonts w:ascii="Arial" w:hAnsi="Arial" w:cs="Arial"/>
        </w:rPr>
      </w:pPr>
      <w:r w:rsidRPr="000E57DF">
        <w:rPr>
          <w:rFonts w:ascii="Arial" w:hAnsi="Arial" w:cs="Arial"/>
        </w:rPr>
        <w:t>________________________________________________________________________________________</w:t>
      </w:r>
    </w:p>
    <w:p w:rsidR="001C4B2A" w:rsidRDefault="001C4B2A" w:rsidP="006F543B">
      <w:pPr>
        <w:pStyle w:val="ListParagraph"/>
        <w:ind w:left="0"/>
        <w:rPr>
          <w:rFonts w:ascii="Arial" w:hAnsi="Arial" w:cs="Arial"/>
          <w:b/>
        </w:rPr>
      </w:pPr>
    </w:p>
    <w:p w:rsidR="001C4B2A" w:rsidRDefault="001C4B2A" w:rsidP="006F543B">
      <w:pPr>
        <w:pStyle w:val="ListParagraph"/>
        <w:ind w:left="0"/>
        <w:rPr>
          <w:rFonts w:ascii="Arial" w:hAnsi="Arial" w:cs="Arial"/>
          <w:b/>
        </w:rPr>
      </w:pPr>
    </w:p>
    <w:p w:rsidR="006F543B" w:rsidRPr="006F543B" w:rsidRDefault="006F543B" w:rsidP="006F543B">
      <w:pPr>
        <w:pStyle w:val="ListParagraph"/>
        <w:ind w:left="0"/>
        <w:rPr>
          <w:rFonts w:ascii="Arial" w:hAnsi="Arial" w:cs="Arial"/>
          <w:b/>
        </w:rPr>
      </w:pPr>
      <w:r w:rsidRPr="006F543B">
        <w:rPr>
          <w:rFonts w:ascii="Arial" w:hAnsi="Arial" w:cs="Arial"/>
          <w:b/>
        </w:rPr>
        <w:t>SC Licensed Practitioners from Other States</w:t>
      </w:r>
    </w:p>
    <w:tbl>
      <w:tblPr>
        <w:tblW w:w="3052" w:type="dxa"/>
        <w:tblInd w:w="108" w:type="dxa"/>
        <w:tblLook w:val="04A0"/>
      </w:tblPr>
      <w:tblGrid>
        <w:gridCol w:w="1796"/>
        <w:gridCol w:w="1256"/>
      </w:tblGrid>
      <w:tr w:rsidR="006F543B" w:rsidRPr="006F543B" w:rsidTr="006F543B">
        <w:trPr>
          <w:trHeight w:val="240"/>
        </w:trPr>
        <w:tc>
          <w:tcPr>
            <w:tcW w:w="1796" w:type="dxa"/>
            <w:tcBorders>
              <w:top w:val="nil"/>
              <w:left w:val="nil"/>
              <w:bottom w:val="single" w:sz="4" w:space="0" w:color="auto"/>
              <w:right w:val="nil"/>
            </w:tcBorders>
            <w:shd w:val="clear" w:color="auto" w:fill="auto"/>
            <w:noWrap/>
            <w:vAlign w:val="bottom"/>
            <w:hideMark/>
          </w:tcPr>
          <w:p w:rsidR="006F543B" w:rsidRPr="006F543B" w:rsidRDefault="006F543B" w:rsidP="006F543B">
            <w:pPr>
              <w:spacing w:after="0" w:line="240" w:lineRule="auto"/>
              <w:jc w:val="center"/>
              <w:rPr>
                <w:rFonts w:ascii="Arial" w:eastAsia="Times New Roman" w:hAnsi="Arial" w:cs="Arial"/>
                <w:b/>
                <w:bCs/>
                <w:sz w:val="16"/>
                <w:szCs w:val="16"/>
              </w:rPr>
            </w:pPr>
            <w:r w:rsidRPr="006F543B">
              <w:rPr>
                <w:rFonts w:ascii="Arial" w:eastAsia="Times New Roman" w:hAnsi="Arial" w:cs="Arial"/>
                <w:b/>
                <w:bCs/>
                <w:sz w:val="16"/>
                <w:szCs w:val="16"/>
              </w:rPr>
              <w:t>State</w:t>
            </w:r>
          </w:p>
        </w:tc>
        <w:tc>
          <w:tcPr>
            <w:tcW w:w="1256" w:type="dxa"/>
            <w:tcBorders>
              <w:top w:val="nil"/>
              <w:left w:val="nil"/>
              <w:bottom w:val="single" w:sz="4" w:space="0" w:color="auto"/>
              <w:right w:val="nil"/>
            </w:tcBorders>
            <w:shd w:val="clear" w:color="auto" w:fill="auto"/>
            <w:noWrap/>
            <w:vAlign w:val="bottom"/>
            <w:hideMark/>
          </w:tcPr>
          <w:p w:rsidR="006F543B" w:rsidRPr="006F543B" w:rsidRDefault="006F543B" w:rsidP="006F543B">
            <w:pPr>
              <w:spacing w:after="0" w:line="240" w:lineRule="auto"/>
              <w:jc w:val="center"/>
              <w:rPr>
                <w:rFonts w:ascii="Arial" w:eastAsia="Times New Roman" w:hAnsi="Arial" w:cs="Arial"/>
                <w:b/>
                <w:bCs/>
                <w:sz w:val="16"/>
                <w:szCs w:val="16"/>
              </w:rPr>
            </w:pPr>
            <w:r w:rsidRPr="006F543B">
              <w:rPr>
                <w:rFonts w:ascii="Arial" w:eastAsia="Times New Roman" w:hAnsi="Arial" w:cs="Arial"/>
                <w:b/>
                <w:bCs/>
                <w:sz w:val="16"/>
                <w:szCs w:val="16"/>
              </w:rPr>
              <w:t>RCP's</w:t>
            </w:r>
          </w:p>
        </w:tc>
      </w:tr>
      <w:tr w:rsidR="006F543B" w:rsidRPr="006F543B" w:rsidTr="006F543B">
        <w:trPr>
          <w:trHeight w:val="240"/>
        </w:trPr>
        <w:tc>
          <w:tcPr>
            <w:tcW w:w="1796" w:type="dxa"/>
            <w:tcBorders>
              <w:top w:val="nil"/>
              <w:left w:val="nil"/>
              <w:bottom w:val="nil"/>
              <w:right w:val="nil"/>
            </w:tcBorders>
            <w:shd w:val="clear" w:color="auto" w:fill="auto"/>
            <w:noWrap/>
            <w:vAlign w:val="bottom"/>
            <w:hideMark/>
          </w:tcPr>
          <w:p w:rsidR="006F543B" w:rsidRPr="006F543B" w:rsidRDefault="006F543B" w:rsidP="006F543B">
            <w:pPr>
              <w:spacing w:after="0" w:line="240" w:lineRule="auto"/>
              <w:jc w:val="center"/>
              <w:rPr>
                <w:rFonts w:ascii="Arial" w:eastAsia="Times New Roman" w:hAnsi="Arial" w:cs="Arial"/>
                <w:sz w:val="16"/>
                <w:szCs w:val="16"/>
              </w:rPr>
            </w:pPr>
            <w:r w:rsidRPr="006F543B">
              <w:rPr>
                <w:rFonts w:ascii="Arial" w:eastAsia="Times New Roman" w:hAnsi="Arial" w:cs="Arial"/>
                <w:sz w:val="16"/>
                <w:szCs w:val="16"/>
              </w:rPr>
              <w:t>AL</w:t>
            </w:r>
          </w:p>
        </w:tc>
        <w:tc>
          <w:tcPr>
            <w:tcW w:w="1256" w:type="dxa"/>
            <w:tcBorders>
              <w:top w:val="nil"/>
              <w:left w:val="nil"/>
              <w:bottom w:val="nil"/>
              <w:right w:val="nil"/>
            </w:tcBorders>
            <w:shd w:val="clear" w:color="auto" w:fill="auto"/>
            <w:noWrap/>
            <w:vAlign w:val="bottom"/>
            <w:hideMark/>
          </w:tcPr>
          <w:p w:rsidR="006F543B" w:rsidRPr="006F543B" w:rsidRDefault="006F543B" w:rsidP="006F543B">
            <w:pPr>
              <w:spacing w:after="0" w:line="240" w:lineRule="auto"/>
              <w:jc w:val="center"/>
              <w:rPr>
                <w:rFonts w:ascii="Arial" w:eastAsia="Times New Roman" w:hAnsi="Arial" w:cs="Arial"/>
                <w:color w:val="000000"/>
                <w:sz w:val="16"/>
                <w:szCs w:val="16"/>
              </w:rPr>
            </w:pPr>
            <w:r w:rsidRPr="006F543B">
              <w:rPr>
                <w:rFonts w:ascii="Arial" w:eastAsia="Times New Roman" w:hAnsi="Arial" w:cs="Arial"/>
                <w:color w:val="000000"/>
                <w:sz w:val="16"/>
                <w:szCs w:val="16"/>
              </w:rPr>
              <w:t>3</w:t>
            </w:r>
          </w:p>
        </w:tc>
      </w:tr>
      <w:tr w:rsidR="006F543B" w:rsidRPr="006F543B" w:rsidTr="006F543B">
        <w:trPr>
          <w:trHeight w:val="240"/>
        </w:trPr>
        <w:tc>
          <w:tcPr>
            <w:tcW w:w="1796" w:type="dxa"/>
            <w:tcBorders>
              <w:top w:val="nil"/>
              <w:left w:val="nil"/>
              <w:bottom w:val="nil"/>
              <w:right w:val="nil"/>
            </w:tcBorders>
            <w:shd w:val="clear" w:color="auto" w:fill="auto"/>
            <w:noWrap/>
            <w:vAlign w:val="bottom"/>
            <w:hideMark/>
          </w:tcPr>
          <w:p w:rsidR="006F543B" w:rsidRPr="006F543B" w:rsidRDefault="006F543B" w:rsidP="006F543B">
            <w:pPr>
              <w:spacing w:after="0" w:line="240" w:lineRule="auto"/>
              <w:jc w:val="center"/>
              <w:rPr>
                <w:rFonts w:ascii="Arial" w:eastAsia="Times New Roman" w:hAnsi="Arial" w:cs="Arial"/>
                <w:sz w:val="16"/>
                <w:szCs w:val="16"/>
              </w:rPr>
            </w:pPr>
            <w:r w:rsidRPr="006F543B">
              <w:rPr>
                <w:rFonts w:ascii="Arial" w:eastAsia="Times New Roman" w:hAnsi="Arial" w:cs="Arial"/>
                <w:sz w:val="16"/>
                <w:szCs w:val="16"/>
              </w:rPr>
              <w:t>AZ</w:t>
            </w:r>
          </w:p>
        </w:tc>
        <w:tc>
          <w:tcPr>
            <w:tcW w:w="1256" w:type="dxa"/>
            <w:tcBorders>
              <w:top w:val="nil"/>
              <w:left w:val="nil"/>
              <w:bottom w:val="nil"/>
              <w:right w:val="nil"/>
            </w:tcBorders>
            <w:shd w:val="clear" w:color="auto" w:fill="auto"/>
            <w:noWrap/>
            <w:vAlign w:val="bottom"/>
            <w:hideMark/>
          </w:tcPr>
          <w:p w:rsidR="006F543B" w:rsidRPr="006F543B" w:rsidRDefault="006F543B" w:rsidP="006F543B">
            <w:pPr>
              <w:spacing w:after="0" w:line="240" w:lineRule="auto"/>
              <w:jc w:val="center"/>
              <w:rPr>
                <w:rFonts w:ascii="Arial" w:eastAsia="Times New Roman" w:hAnsi="Arial" w:cs="Arial"/>
                <w:color w:val="000000"/>
                <w:sz w:val="16"/>
                <w:szCs w:val="16"/>
              </w:rPr>
            </w:pPr>
            <w:r w:rsidRPr="006F543B">
              <w:rPr>
                <w:rFonts w:ascii="Arial" w:eastAsia="Times New Roman" w:hAnsi="Arial" w:cs="Arial"/>
                <w:color w:val="000000"/>
                <w:sz w:val="16"/>
                <w:szCs w:val="16"/>
              </w:rPr>
              <w:t>1</w:t>
            </w:r>
          </w:p>
        </w:tc>
      </w:tr>
      <w:tr w:rsidR="006F543B" w:rsidRPr="006F543B" w:rsidTr="006F543B">
        <w:trPr>
          <w:trHeight w:val="240"/>
        </w:trPr>
        <w:tc>
          <w:tcPr>
            <w:tcW w:w="1796" w:type="dxa"/>
            <w:tcBorders>
              <w:top w:val="nil"/>
              <w:left w:val="nil"/>
              <w:bottom w:val="nil"/>
              <w:right w:val="nil"/>
            </w:tcBorders>
            <w:shd w:val="clear" w:color="auto" w:fill="auto"/>
            <w:noWrap/>
            <w:vAlign w:val="bottom"/>
            <w:hideMark/>
          </w:tcPr>
          <w:p w:rsidR="006F543B" w:rsidRPr="006F543B" w:rsidRDefault="006F543B" w:rsidP="006F543B">
            <w:pPr>
              <w:spacing w:after="0" w:line="240" w:lineRule="auto"/>
              <w:jc w:val="center"/>
              <w:rPr>
                <w:rFonts w:ascii="Arial" w:eastAsia="Times New Roman" w:hAnsi="Arial" w:cs="Arial"/>
                <w:sz w:val="16"/>
                <w:szCs w:val="16"/>
              </w:rPr>
            </w:pPr>
            <w:r w:rsidRPr="006F543B">
              <w:rPr>
                <w:rFonts w:ascii="Arial" w:eastAsia="Times New Roman" w:hAnsi="Arial" w:cs="Arial"/>
                <w:sz w:val="16"/>
                <w:szCs w:val="16"/>
              </w:rPr>
              <w:t>CA</w:t>
            </w:r>
          </w:p>
        </w:tc>
        <w:tc>
          <w:tcPr>
            <w:tcW w:w="1256" w:type="dxa"/>
            <w:tcBorders>
              <w:top w:val="nil"/>
              <w:left w:val="nil"/>
              <w:bottom w:val="nil"/>
              <w:right w:val="nil"/>
            </w:tcBorders>
            <w:shd w:val="clear" w:color="auto" w:fill="auto"/>
            <w:noWrap/>
            <w:vAlign w:val="bottom"/>
            <w:hideMark/>
          </w:tcPr>
          <w:p w:rsidR="006F543B" w:rsidRPr="006F543B" w:rsidRDefault="006F543B" w:rsidP="006F543B">
            <w:pPr>
              <w:spacing w:after="0" w:line="240" w:lineRule="auto"/>
              <w:jc w:val="center"/>
              <w:rPr>
                <w:rFonts w:ascii="Arial" w:eastAsia="Times New Roman" w:hAnsi="Arial" w:cs="Arial"/>
                <w:color w:val="000000"/>
                <w:sz w:val="16"/>
                <w:szCs w:val="16"/>
              </w:rPr>
            </w:pPr>
            <w:r w:rsidRPr="006F543B">
              <w:rPr>
                <w:rFonts w:ascii="Arial" w:eastAsia="Times New Roman" w:hAnsi="Arial" w:cs="Arial"/>
                <w:color w:val="000000"/>
                <w:sz w:val="16"/>
                <w:szCs w:val="16"/>
              </w:rPr>
              <w:t>6</w:t>
            </w:r>
          </w:p>
        </w:tc>
      </w:tr>
      <w:tr w:rsidR="006F543B" w:rsidRPr="006F543B" w:rsidTr="006F543B">
        <w:trPr>
          <w:trHeight w:val="240"/>
        </w:trPr>
        <w:tc>
          <w:tcPr>
            <w:tcW w:w="1796" w:type="dxa"/>
            <w:tcBorders>
              <w:top w:val="nil"/>
              <w:left w:val="nil"/>
              <w:bottom w:val="nil"/>
              <w:right w:val="nil"/>
            </w:tcBorders>
            <w:shd w:val="clear" w:color="auto" w:fill="auto"/>
            <w:noWrap/>
            <w:vAlign w:val="bottom"/>
            <w:hideMark/>
          </w:tcPr>
          <w:p w:rsidR="006F543B" w:rsidRPr="006F543B" w:rsidRDefault="006F543B" w:rsidP="006F543B">
            <w:pPr>
              <w:spacing w:after="0" w:line="240" w:lineRule="auto"/>
              <w:jc w:val="center"/>
              <w:rPr>
                <w:rFonts w:ascii="Arial" w:eastAsia="Times New Roman" w:hAnsi="Arial" w:cs="Arial"/>
                <w:sz w:val="16"/>
                <w:szCs w:val="16"/>
              </w:rPr>
            </w:pPr>
            <w:r w:rsidRPr="006F543B">
              <w:rPr>
                <w:rFonts w:ascii="Arial" w:eastAsia="Times New Roman" w:hAnsi="Arial" w:cs="Arial"/>
                <w:sz w:val="16"/>
                <w:szCs w:val="16"/>
              </w:rPr>
              <w:t>CO</w:t>
            </w:r>
          </w:p>
        </w:tc>
        <w:tc>
          <w:tcPr>
            <w:tcW w:w="1256" w:type="dxa"/>
            <w:tcBorders>
              <w:top w:val="nil"/>
              <w:left w:val="nil"/>
              <w:bottom w:val="nil"/>
              <w:right w:val="nil"/>
            </w:tcBorders>
            <w:shd w:val="clear" w:color="auto" w:fill="auto"/>
            <w:noWrap/>
            <w:vAlign w:val="bottom"/>
            <w:hideMark/>
          </w:tcPr>
          <w:p w:rsidR="006F543B" w:rsidRPr="006F543B" w:rsidRDefault="006F543B" w:rsidP="006F543B">
            <w:pPr>
              <w:spacing w:after="0" w:line="240" w:lineRule="auto"/>
              <w:jc w:val="center"/>
              <w:rPr>
                <w:rFonts w:ascii="Arial" w:eastAsia="Times New Roman" w:hAnsi="Arial" w:cs="Arial"/>
                <w:color w:val="000000"/>
                <w:sz w:val="16"/>
                <w:szCs w:val="16"/>
              </w:rPr>
            </w:pPr>
            <w:r w:rsidRPr="006F543B">
              <w:rPr>
                <w:rFonts w:ascii="Arial" w:eastAsia="Times New Roman" w:hAnsi="Arial" w:cs="Arial"/>
                <w:color w:val="000000"/>
                <w:sz w:val="16"/>
                <w:szCs w:val="16"/>
              </w:rPr>
              <w:t>2</w:t>
            </w:r>
          </w:p>
        </w:tc>
      </w:tr>
      <w:tr w:rsidR="006F543B" w:rsidRPr="006F543B" w:rsidTr="006F543B">
        <w:trPr>
          <w:trHeight w:val="240"/>
        </w:trPr>
        <w:tc>
          <w:tcPr>
            <w:tcW w:w="1796" w:type="dxa"/>
            <w:tcBorders>
              <w:top w:val="nil"/>
              <w:left w:val="nil"/>
              <w:bottom w:val="nil"/>
              <w:right w:val="nil"/>
            </w:tcBorders>
            <w:shd w:val="clear" w:color="auto" w:fill="auto"/>
            <w:noWrap/>
            <w:vAlign w:val="bottom"/>
            <w:hideMark/>
          </w:tcPr>
          <w:p w:rsidR="006F543B" w:rsidRPr="006F543B" w:rsidRDefault="006F543B" w:rsidP="006F543B">
            <w:pPr>
              <w:spacing w:after="0" w:line="240" w:lineRule="auto"/>
              <w:jc w:val="center"/>
              <w:rPr>
                <w:rFonts w:ascii="Arial" w:eastAsia="Times New Roman" w:hAnsi="Arial" w:cs="Arial"/>
                <w:sz w:val="16"/>
                <w:szCs w:val="16"/>
              </w:rPr>
            </w:pPr>
            <w:r w:rsidRPr="006F543B">
              <w:rPr>
                <w:rFonts w:ascii="Arial" w:eastAsia="Times New Roman" w:hAnsi="Arial" w:cs="Arial"/>
                <w:sz w:val="16"/>
                <w:szCs w:val="16"/>
              </w:rPr>
              <w:t>CT</w:t>
            </w:r>
          </w:p>
        </w:tc>
        <w:tc>
          <w:tcPr>
            <w:tcW w:w="1256" w:type="dxa"/>
            <w:tcBorders>
              <w:top w:val="nil"/>
              <w:left w:val="nil"/>
              <w:bottom w:val="nil"/>
              <w:right w:val="nil"/>
            </w:tcBorders>
            <w:shd w:val="clear" w:color="auto" w:fill="auto"/>
            <w:noWrap/>
            <w:vAlign w:val="bottom"/>
            <w:hideMark/>
          </w:tcPr>
          <w:p w:rsidR="006F543B" w:rsidRPr="006F543B" w:rsidRDefault="006F543B" w:rsidP="006F543B">
            <w:pPr>
              <w:spacing w:after="0" w:line="240" w:lineRule="auto"/>
              <w:jc w:val="center"/>
              <w:rPr>
                <w:rFonts w:ascii="Arial" w:eastAsia="Times New Roman" w:hAnsi="Arial" w:cs="Arial"/>
                <w:color w:val="000000"/>
                <w:sz w:val="16"/>
                <w:szCs w:val="16"/>
              </w:rPr>
            </w:pPr>
            <w:r w:rsidRPr="006F543B">
              <w:rPr>
                <w:rFonts w:ascii="Arial" w:eastAsia="Times New Roman" w:hAnsi="Arial" w:cs="Arial"/>
                <w:color w:val="000000"/>
                <w:sz w:val="16"/>
                <w:szCs w:val="16"/>
              </w:rPr>
              <w:t>2</w:t>
            </w:r>
          </w:p>
        </w:tc>
      </w:tr>
      <w:tr w:rsidR="006F543B" w:rsidRPr="006F543B" w:rsidTr="006F543B">
        <w:trPr>
          <w:trHeight w:val="240"/>
        </w:trPr>
        <w:tc>
          <w:tcPr>
            <w:tcW w:w="1796" w:type="dxa"/>
            <w:tcBorders>
              <w:top w:val="nil"/>
              <w:left w:val="nil"/>
              <w:bottom w:val="nil"/>
              <w:right w:val="nil"/>
            </w:tcBorders>
            <w:shd w:val="clear" w:color="auto" w:fill="auto"/>
            <w:noWrap/>
            <w:vAlign w:val="bottom"/>
            <w:hideMark/>
          </w:tcPr>
          <w:p w:rsidR="006F543B" w:rsidRPr="006F543B" w:rsidRDefault="006F543B" w:rsidP="006F543B">
            <w:pPr>
              <w:spacing w:after="0" w:line="240" w:lineRule="auto"/>
              <w:jc w:val="center"/>
              <w:rPr>
                <w:rFonts w:ascii="Arial" w:eastAsia="Times New Roman" w:hAnsi="Arial" w:cs="Arial"/>
                <w:sz w:val="16"/>
                <w:szCs w:val="16"/>
              </w:rPr>
            </w:pPr>
            <w:r w:rsidRPr="006F543B">
              <w:rPr>
                <w:rFonts w:ascii="Arial" w:eastAsia="Times New Roman" w:hAnsi="Arial" w:cs="Arial"/>
                <w:sz w:val="16"/>
                <w:szCs w:val="16"/>
              </w:rPr>
              <w:t>DE</w:t>
            </w:r>
          </w:p>
        </w:tc>
        <w:tc>
          <w:tcPr>
            <w:tcW w:w="1256" w:type="dxa"/>
            <w:tcBorders>
              <w:top w:val="nil"/>
              <w:left w:val="nil"/>
              <w:bottom w:val="nil"/>
              <w:right w:val="nil"/>
            </w:tcBorders>
            <w:shd w:val="clear" w:color="auto" w:fill="auto"/>
            <w:noWrap/>
            <w:vAlign w:val="bottom"/>
            <w:hideMark/>
          </w:tcPr>
          <w:p w:rsidR="006F543B" w:rsidRPr="006F543B" w:rsidRDefault="006F543B" w:rsidP="006F543B">
            <w:pPr>
              <w:spacing w:after="0" w:line="240" w:lineRule="auto"/>
              <w:jc w:val="center"/>
              <w:rPr>
                <w:rFonts w:ascii="Arial" w:eastAsia="Times New Roman" w:hAnsi="Arial" w:cs="Arial"/>
                <w:color w:val="000000"/>
                <w:sz w:val="16"/>
                <w:szCs w:val="16"/>
              </w:rPr>
            </w:pPr>
            <w:r w:rsidRPr="006F543B">
              <w:rPr>
                <w:rFonts w:ascii="Arial" w:eastAsia="Times New Roman" w:hAnsi="Arial" w:cs="Arial"/>
                <w:color w:val="000000"/>
                <w:sz w:val="16"/>
                <w:szCs w:val="16"/>
              </w:rPr>
              <w:t>2</w:t>
            </w:r>
          </w:p>
        </w:tc>
      </w:tr>
      <w:tr w:rsidR="006F543B" w:rsidRPr="006F543B" w:rsidTr="006F543B">
        <w:trPr>
          <w:trHeight w:val="240"/>
        </w:trPr>
        <w:tc>
          <w:tcPr>
            <w:tcW w:w="1796" w:type="dxa"/>
            <w:tcBorders>
              <w:top w:val="nil"/>
              <w:left w:val="nil"/>
              <w:bottom w:val="nil"/>
              <w:right w:val="nil"/>
            </w:tcBorders>
            <w:shd w:val="clear" w:color="auto" w:fill="auto"/>
            <w:noWrap/>
            <w:vAlign w:val="bottom"/>
            <w:hideMark/>
          </w:tcPr>
          <w:p w:rsidR="006F543B" w:rsidRPr="006F543B" w:rsidRDefault="006F543B" w:rsidP="006F543B">
            <w:pPr>
              <w:spacing w:after="0" w:line="240" w:lineRule="auto"/>
              <w:jc w:val="center"/>
              <w:rPr>
                <w:rFonts w:ascii="Arial" w:eastAsia="Times New Roman" w:hAnsi="Arial" w:cs="Arial"/>
                <w:sz w:val="16"/>
                <w:szCs w:val="16"/>
              </w:rPr>
            </w:pPr>
            <w:r w:rsidRPr="006F543B">
              <w:rPr>
                <w:rFonts w:ascii="Arial" w:eastAsia="Times New Roman" w:hAnsi="Arial" w:cs="Arial"/>
                <w:sz w:val="16"/>
                <w:szCs w:val="16"/>
              </w:rPr>
              <w:t>FL</w:t>
            </w:r>
          </w:p>
        </w:tc>
        <w:tc>
          <w:tcPr>
            <w:tcW w:w="1256" w:type="dxa"/>
            <w:tcBorders>
              <w:top w:val="nil"/>
              <w:left w:val="nil"/>
              <w:bottom w:val="nil"/>
              <w:right w:val="nil"/>
            </w:tcBorders>
            <w:shd w:val="clear" w:color="auto" w:fill="auto"/>
            <w:noWrap/>
            <w:vAlign w:val="bottom"/>
            <w:hideMark/>
          </w:tcPr>
          <w:p w:rsidR="006F543B" w:rsidRPr="006F543B" w:rsidRDefault="006F543B" w:rsidP="006F543B">
            <w:pPr>
              <w:spacing w:after="0" w:line="240" w:lineRule="auto"/>
              <w:jc w:val="center"/>
              <w:rPr>
                <w:rFonts w:ascii="Arial" w:eastAsia="Times New Roman" w:hAnsi="Arial" w:cs="Arial"/>
                <w:color w:val="000000"/>
                <w:sz w:val="16"/>
                <w:szCs w:val="16"/>
              </w:rPr>
            </w:pPr>
            <w:r w:rsidRPr="006F543B">
              <w:rPr>
                <w:rFonts w:ascii="Arial" w:eastAsia="Times New Roman" w:hAnsi="Arial" w:cs="Arial"/>
                <w:color w:val="000000"/>
                <w:sz w:val="16"/>
                <w:szCs w:val="16"/>
              </w:rPr>
              <w:t>5</w:t>
            </w:r>
          </w:p>
        </w:tc>
      </w:tr>
      <w:tr w:rsidR="006F543B" w:rsidRPr="006F543B" w:rsidTr="006F543B">
        <w:trPr>
          <w:trHeight w:val="240"/>
        </w:trPr>
        <w:tc>
          <w:tcPr>
            <w:tcW w:w="1796" w:type="dxa"/>
            <w:tcBorders>
              <w:top w:val="nil"/>
              <w:left w:val="nil"/>
              <w:bottom w:val="nil"/>
              <w:right w:val="nil"/>
            </w:tcBorders>
            <w:shd w:val="clear" w:color="auto" w:fill="auto"/>
            <w:noWrap/>
            <w:vAlign w:val="bottom"/>
            <w:hideMark/>
          </w:tcPr>
          <w:p w:rsidR="006F543B" w:rsidRPr="006F543B" w:rsidRDefault="006F543B" w:rsidP="006F543B">
            <w:pPr>
              <w:spacing w:after="0" w:line="240" w:lineRule="auto"/>
              <w:jc w:val="center"/>
              <w:rPr>
                <w:rFonts w:ascii="Arial" w:eastAsia="Times New Roman" w:hAnsi="Arial" w:cs="Arial"/>
                <w:sz w:val="16"/>
                <w:szCs w:val="16"/>
              </w:rPr>
            </w:pPr>
            <w:r w:rsidRPr="00F01E8B">
              <w:rPr>
                <w:rFonts w:ascii="Arial" w:eastAsia="Times New Roman" w:hAnsi="Arial" w:cs="Arial"/>
                <w:sz w:val="16"/>
                <w:szCs w:val="16"/>
                <w:highlight w:val="yellow"/>
              </w:rPr>
              <w:t>GA</w:t>
            </w:r>
          </w:p>
        </w:tc>
        <w:tc>
          <w:tcPr>
            <w:tcW w:w="1256" w:type="dxa"/>
            <w:tcBorders>
              <w:top w:val="nil"/>
              <w:left w:val="nil"/>
              <w:bottom w:val="nil"/>
              <w:right w:val="nil"/>
            </w:tcBorders>
            <w:shd w:val="clear" w:color="auto" w:fill="auto"/>
            <w:noWrap/>
            <w:vAlign w:val="bottom"/>
            <w:hideMark/>
          </w:tcPr>
          <w:p w:rsidR="006F543B" w:rsidRPr="006F543B" w:rsidRDefault="006F543B" w:rsidP="006F543B">
            <w:pPr>
              <w:spacing w:after="0" w:line="240" w:lineRule="auto"/>
              <w:jc w:val="center"/>
              <w:rPr>
                <w:rFonts w:ascii="Arial" w:eastAsia="Times New Roman" w:hAnsi="Arial" w:cs="Arial"/>
                <w:color w:val="000000"/>
                <w:sz w:val="16"/>
                <w:szCs w:val="16"/>
              </w:rPr>
            </w:pPr>
            <w:r w:rsidRPr="00F01E8B">
              <w:rPr>
                <w:rFonts w:ascii="Arial" w:eastAsia="Times New Roman" w:hAnsi="Arial" w:cs="Arial"/>
                <w:color w:val="000000"/>
                <w:sz w:val="16"/>
                <w:szCs w:val="16"/>
                <w:highlight w:val="yellow"/>
              </w:rPr>
              <w:t>128</w:t>
            </w:r>
          </w:p>
        </w:tc>
      </w:tr>
      <w:tr w:rsidR="006F543B" w:rsidRPr="006F543B" w:rsidTr="006F543B">
        <w:trPr>
          <w:trHeight w:val="240"/>
        </w:trPr>
        <w:tc>
          <w:tcPr>
            <w:tcW w:w="1796" w:type="dxa"/>
            <w:tcBorders>
              <w:top w:val="nil"/>
              <w:left w:val="nil"/>
              <w:bottom w:val="nil"/>
              <w:right w:val="nil"/>
            </w:tcBorders>
            <w:shd w:val="clear" w:color="auto" w:fill="auto"/>
            <w:noWrap/>
            <w:vAlign w:val="bottom"/>
            <w:hideMark/>
          </w:tcPr>
          <w:p w:rsidR="006F543B" w:rsidRPr="006F543B" w:rsidRDefault="006F543B" w:rsidP="006F543B">
            <w:pPr>
              <w:spacing w:after="0" w:line="240" w:lineRule="auto"/>
              <w:jc w:val="center"/>
              <w:rPr>
                <w:rFonts w:ascii="Arial" w:eastAsia="Times New Roman" w:hAnsi="Arial" w:cs="Arial"/>
                <w:sz w:val="16"/>
                <w:szCs w:val="16"/>
              </w:rPr>
            </w:pPr>
            <w:r w:rsidRPr="006F543B">
              <w:rPr>
                <w:rFonts w:ascii="Arial" w:eastAsia="Times New Roman" w:hAnsi="Arial" w:cs="Arial"/>
                <w:sz w:val="16"/>
                <w:szCs w:val="16"/>
              </w:rPr>
              <w:t>HI</w:t>
            </w:r>
          </w:p>
        </w:tc>
        <w:tc>
          <w:tcPr>
            <w:tcW w:w="1256" w:type="dxa"/>
            <w:tcBorders>
              <w:top w:val="nil"/>
              <w:left w:val="nil"/>
              <w:bottom w:val="nil"/>
              <w:right w:val="nil"/>
            </w:tcBorders>
            <w:shd w:val="clear" w:color="auto" w:fill="auto"/>
            <w:noWrap/>
            <w:vAlign w:val="bottom"/>
            <w:hideMark/>
          </w:tcPr>
          <w:p w:rsidR="006F543B" w:rsidRPr="006F543B" w:rsidRDefault="006F543B" w:rsidP="006F543B">
            <w:pPr>
              <w:spacing w:after="0" w:line="240" w:lineRule="auto"/>
              <w:jc w:val="center"/>
              <w:rPr>
                <w:rFonts w:ascii="Arial" w:eastAsia="Times New Roman" w:hAnsi="Arial" w:cs="Arial"/>
                <w:color w:val="000000"/>
                <w:sz w:val="16"/>
                <w:szCs w:val="16"/>
              </w:rPr>
            </w:pPr>
            <w:r w:rsidRPr="006F543B">
              <w:rPr>
                <w:rFonts w:ascii="Arial" w:eastAsia="Times New Roman" w:hAnsi="Arial" w:cs="Arial"/>
                <w:color w:val="000000"/>
                <w:sz w:val="16"/>
                <w:szCs w:val="16"/>
              </w:rPr>
              <w:t>1</w:t>
            </w:r>
          </w:p>
        </w:tc>
      </w:tr>
      <w:tr w:rsidR="006F543B" w:rsidRPr="006F543B" w:rsidTr="006F543B">
        <w:trPr>
          <w:trHeight w:val="240"/>
        </w:trPr>
        <w:tc>
          <w:tcPr>
            <w:tcW w:w="1796" w:type="dxa"/>
            <w:tcBorders>
              <w:top w:val="nil"/>
              <w:left w:val="nil"/>
              <w:bottom w:val="nil"/>
              <w:right w:val="nil"/>
            </w:tcBorders>
            <w:shd w:val="clear" w:color="auto" w:fill="auto"/>
            <w:noWrap/>
            <w:vAlign w:val="bottom"/>
            <w:hideMark/>
          </w:tcPr>
          <w:p w:rsidR="006F543B" w:rsidRPr="006F543B" w:rsidRDefault="006F543B" w:rsidP="006F543B">
            <w:pPr>
              <w:spacing w:after="0" w:line="240" w:lineRule="auto"/>
              <w:jc w:val="center"/>
              <w:rPr>
                <w:rFonts w:ascii="Arial" w:eastAsia="Times New Roman" w:hAnsi="Arial" w:cs="Arial"/>
                <w:sz w:val="16"/>
                <w:szCs w:val="16"/>
              </w:rPr>
            </w:pPr>
            <w:r w:rsidRPr="006F543B">
              <w:rPr>
                <w:rFonts w:ascii="Arial" w:eastAsia="Times New Roman" w:hAnsi="Arial" w:cs="Arial"/>
                <w:sz w:val="16"/>
                <w:szCs w:val="16"/>
              </w:rPr>
              <w:t>IA</w:t>
            </w:r>
          </w:p>
        </w:tc>
        <w:tc>
          <w:tcPr>
            <w:tcW w:w="1256" w:type="dxa"/>
            <w:tcBorders>
              <w:top w:val="nil"/>
              <w:left w:val="nil"/>
              <w:bottom w:val="nil"/>
              <w:right w:val="nil"/>
            </w:tcBorders>
            <w:shd w:val="clear" w:color="auto" w:fill="auto"/>
            <w:noWrap/>
            <w:vAlign w:val="bottom"/>
            <w:hideMark/>
          </w:tcPr>
          <w:p w:rsidR="006F543B" w:rsidRPr="006F543B" w:rsidRDefault="006F543B" w:rsidP="006F543B">
            <w:pPr>
              <w:spacing w:after="0" w:line="240" w:lineRule="auto"/>
              <w:jc w:val="center"/>
              <w:rPr>
                <w:rFonts w:ascii="Arial" w:eastAsia="Times New Roman" w:hAnsi="Arial" w:cs="Arial"/>
                <w:color w:val="000000"/>
                <w:sz w:val="16"/>
                <w:szCs w:val="16"/>
              </w:rPr>
            </w:pPr>
            <w:r w:rsidRPr="006F543B">
              <w:rPr>
                <w:rFonts w:ascii="Arial" w:eastAsia="Times New Roman" w:hAnsi="Arial" w:cs="Arial"/>
                <w:color w:val="000000"/>
                <w:sz w:val="16"/>
                <w:szCs w:val="16"/>
              </w:rPr>
              <w:t>1</w:t>
            </w:r>
          </w:p>
        </w:tc>
      </w:tr>
      <w:tr w:rsidR="006F543B" w:rsidRPr="006F543B" w:rsidTr="006F543B">
        <w:trPr>
          <w:trHeight w:val="240"/>
        </w:trPr>
        <w:tc>
          <w:tcPr>
            <w:tcW w:w="1796" w:type="dxa"/>
            <w:tcBorders>
              <w:top w:val="nil"/>
              <w:left w:val="nil"/>
              <w:bottom w:val="nil"/>
              <w:right w:val="nil"/>
            </w:tcBorders>
            <w:shd w:val="clear" w:color="auto" w:fill="auto"/>
            <w:noWrap/>
            <w:vAlign w:val="bottom"/>
            <w:hideMark/>
          </w:tcPr>
          <w:p w:rsidR="006F543B" w:rsidRPr="006F543B" w:rsidRDefault="006F543B" w:rsidP="006F543B">
            <w:pPr>
              <w:spacing w:after="0" w:line="240" w:lineRule="auto"/>
              <w:jc w:val="center"/>
              <w:rPr>
                <w:rFonts w:ascii="Arial" w:eastAsia="Times New Roman" w:hAnsi="Arial" w:cs="Arial"/>
                <w:sz w:val="16"/>
                <w:szCs w:val="16"/>
              </w:rPr>
            </w:pPr>
            <w:r w:rsidRPr="006F543B">
              <w:rPr>
                <w:rFonts w:ascii="Arial" w:eastAsia="Times New Roman" w:hAnsi="Arial" w:cs="Arial"/>
                <w:sz w:val="16"/>
                <w:szCs w:val="16"/>
              </w:rPr>
              <w:t>IL</w:t>
            </w:r>
          </w:p>
        </w:tc>
        <w:tc>
          <w:tcPr>
            <w:tcW w:w="1256" w:type="dxa"/>
            <w:tcBorders>
              <w:top w:val="nil"/>
              <w:left w:val="nil"/>
              <w:bottom w:val="nil"/>
              <w:right w:val="nil"/>
            </w:tcBorders>
            <w:shd w:val="clear" w:color="auto" w:fill="auto"/>
            <w:noWrap/>
            <w:vAlign w:val="bottom"/>
            <w:hideMark/>
          </w:tcPr>
          <w:p w:rsidR="006F543B" w:rsidRPr="006F543B" w:rsidRDefault="006F543B" w:rsidP="006F543B">
            <w:pPr>
              <w:spacing w:after="0" w:line="240" w:lineRule="auto"/>
              <w:jc w:val="center"/>
              <w:rPr>
                <w:rFonts w:ascii="Arial" w:eastAsia="Times New Roman" w:hAnsi="Arial" w:cs="Arial"/>
                <w:color w:val="000000"/>
                <w:sz w:val="16"/>
                <w:szCs w:val="16"/>
              </w:rPr>
            </w:pPr>
            <w:r w:rsidRPr="006F543B">
              <w:rPr>
                <w:rFonts w:ascii="Arial" w:eastAsia="Times New Roman" w:hAnsi="Arial" w:cs="Arial"/>
                <w:color w:val="000000"/>
                <w:sz w:val="16"/>
                <w:szCs w:val="16"/>
              </w:rPr>
              <w:t>3</w:t>
            </w:r>
          </w:p>
        </w:tc>
      </w:tr>
      <w:tr w:rsidR="006F543B" w:rsidRPr="006F543B" w:rsidTr="006F543B">
        <w:trPr>
          <w:trHeight w:val="240"/>
        </w:trPr>
        <w:tc>
          <w:tcPr>
            <w:tcW w:w="1796" w:type="dxa"/>
            <w:tcBorders>
              <w:top w:val="nil"/>
              <w:left w:val="nil"/>
              <w:bottom w:val="nil"/>
              <w:right w:val="nil"/>
            </w:tcBorders>
            <w:shd w:val="clear" w:color="auto" w:fill="auto"/>
            <w:noWrap/>
            <w:vAlign w:val="bottom"/>
            <w:hideMark/>
          </w:tcPr>
          <w:p w:rsidR="006F543B" w:rsidRPr="006F543B" w:rsidRDefault="006F543B" w:rsidP="006F543B">
            <w:pPr>
              <w:spacing w:after="0" w:line="240" w:lineRule="auto"/>
              <w:jc w:val="center"/>
              <w:rPr>
                <w:rFonts w:ascii="Arial" w:eastAsia="Times New Roman" w:hAnsi="Arial" w:cs="Arial"/>
                <w:sz w:val="16"/>
                <w:szCs w:val="16"/>
              </w:rPr>
            </w:pPr>
            <w:r w:rsidRPr="006F543B">
              <w:rPr>
                <w:rFonts w:ascii="Arial" w:eastAsia="Times New Roman" w:hAnsi="Arial" w:cs="Arial"/>
                <w:sz w:val="16"/>
                <w:szCs w:val="16"/>
              </w:rPr>
              <w:t>KY</w:t>
            </w:r>
          </w:p>
        </w:tc>
        <w:tc>
          <w:tcPr>
            <w:tcW w:w="1256" w:type="dxa"/>
            <w:tcBorders>
              <w:top w:val="nil"/>
              <w:left w:val="nil"/>
              <w:bottom w:val="nil"/>
              <w:right w:val="nil"/>
            </w:tcBorders>
            <w:shd w:val="clear" w:color="auto" w:fill="auto"/>
            <w:noWrap/>
            <w:vAlign w:val="bottom"/>
            <w:hideMark/>
          </w:tcPr>
          <w:p w:rsidR="006F543B" w:rsidRPr="006F543B" w:rsidRDefault="006F543B" w:rsidP="006F543B">
            <w:pPr>
              <w:spacing w:after="0" w:line="240" w:lineRule="auto"/>
              <w:jc w:val="center"/>
              <w:rPr>
                <w:rFonts w:ascii="Arial" w:eastAsia="Times New Roman" w:hAnsi="Arial" w:cs="Arial"/>
                <w:color w:val="000000"/>
                <w:sz w:val="16"/>
                <w:szCs w:val="16"/>
              </w:rPr>
            </w:pPr>
            <w:r w:rsidRPr="006F543B">
              <w:rPr>
                <w:rFonts w:ascii="Arial" w:eastAsia="Times New Roman" w:hAnsi="Arial" w:cs="Arial"/>
                <w:color w:val="000000"/>
                <w:sz w:val="16"/>
                <w:szCs w:val="16"/>
              </w:rPr>
              <w:t>5</w:t>
            </w:r>
          </w:p>
        </w:tc>
      </w:tr>
      <w:tr w:rsidR="006F543B" w:rsidRPr="006F543B" w:rsidTr="006F543B">
        <w:trPr>
          <w:trHeight w:val="240"/>
        </w:trPr>
        <w:tc>
          <w:tcPr>
            <w:tcW w:w="1796" w:type="dxa"/>
            <w:tcBorders>
              <w:top w:val="nil"/>
              <w:left w:val="nil"/>
              <w:bottom w:val="nil"/>
              <w:right w:val="nil"/>
            </w:tcBorders>
            <w:shd w:val="clear" w:color="auto" w:fill="auto"/>
            <w:noWrap/>
            <w:vAlign w:val="bottom"/>
            <w:hideMark/>
          </w:tcPr>
          <w:p w:rsidR="006F543B" w:rsidRPr="006F543B" w:rsidRDefault="006F543B" w:rsidP="006F543B">
            <w:pPr>
              <w:spacing w:after="0" w:line="240" w:lineRule="auto"/>
              <w:jc w:val="center"/>
              <w:rPr>
                <w:rFonts w:ascii="Arial" w:eastAsia="Times New Roman" w:hAnsi="Arial" w:cs="Arial"/>
                <w:sz w:val="16"/>
                <w:szCs w:val="16"/>
              </w:rPr>
            </w:pPr>
            <w:r w:rsidRPr="006F543B">
              <w:rPr>
                <w:rFonts w:ascii="Arial" w:eastAsia="Times New Roman" w:hAnsi="Arial" w:cs="Arial"/>
                <w:sz w:val="16"/>
                <w:szCs w:val="16"/>
              </w:rPr>
              <w:t>LA</w:t>
            </w:r>
          </w:p>
        </w:tc>
        <w:tc>
          <w:tcPr>
            <w:tcW w:w="1256" w:type="dxa"/>
            <w:tcBorders>
              <w:top w:val="nil"/>
              <w:left w:val="nil"/>
              <w:bottom w:val="nil"/>
              <w:right w:val="nil"/>
            </w:tcBorders>
            <w:shd w:val="clear" w:color="auto" w:fill="auto"/>
            <w:noWrap/>
            <w:vAlign w:val="bottom"/>
            <w:hideMark/>
          </w:tcPr>
          <w:p w:rsidR="006F543B" w:rsidRPr="006F543B" w:rsidRDefault="006F543B" w:rsidP="006F543B">
            <w:pPr>
              <w:spacing w:after="0" w:line="240" w:lineRule="auto"/>
              <w:jc w:val="center"/>
              <w:rPr>
                <w:rFonts w:ascii="Arial" w:eastAsia="Times New Roman" w:hAnsi="Arial" w:cs="Arial"/>
                <w:color w:val="000000"/>
                <w:sz w:val="16"/>
                <w:szCs w:val="16"/>
              </w:rPr>
            </w:pPr>
            <w:r w:rsidRPr="006F543B">
              <w:rPr>
                <w:rFonts w:ascii="Arial" w:eastAsia="Times New Roman" w:hAnsi="Arial" w:cs="Arial"/>
                <w:color w:val="000000"/>
                <w:sz w:val="16"/>
                <w:szCs w:val="16"/>
              </w:rPr>
              <w:t>1</w:t>
            </w:r>
          </w:p>
        </w:tc>
      </w:tr>
      <w:tr w:rsidR="006F543B" w:rsidRPr="006F543B" w:rsidTr="006F543B">
        <w:trPr>
          <w:trHeight w:val="240"/>
        </w:trPr>
        <w:tc>
          <w:tcPr>
            <w:tcW w:w="1796" w:type="dxa"/>
            <w:tcBorders>
              <w:top w:val="nil"/>
              <w:left w:val="nil"/>
              <w:bottom w:val="nil"/>
              <w:right w:val="nil"/>
            </w:tcBorders>
            <w:shd w:val="clear" w:color="auto" w:fill="auto"/>
            <w:noWrap/>
            <w:vAlign w:val="bottom"/>
            <w:hideMark/>
          </w:tcPr>
          <w:p w:rsidR="006F543B" w:rsidRPr="006F543B" w:rsidRDefault="006F543B" w:rsidP="006F543B">
            <w:pPr>
              <w:spacing w:after="0" w:line="240" w:lineRule="auto"/>
              <w:jc w:val="center"/>
              <w:rPr>
                <w:rFonts w:ascii="Arial" w:eastAsia="Times New Roman" w:hAnsi="Arial" w:cs="Arial"/>
                <w:sz w:val="16"/>
                <w:szCs w:val="16"/>
              </w:rPr>
            </w:pPr>
            <w:r w:rsidRPr="006F543B">
              <w:rPr>
                <w:rFonts w:ascii="Arial" w:eastAsia="Times New Roman" w:hAnsi="Arial" w:cs="Arial"/>
                <w:sz w:val="16"/>
                <w:szCs w:val="16"/>
              </w:rPr>
              <w:t>MA</w:t>
            </w:r>
          </w:p>
        </w:tc>
        <w:tc>
          <w:tcPr>
            <w:tcW w:w="1256" w:type="dxa"/>
            <w:tcBorders>
              <w:top w:val="nil"/>
              <w:left w:val="nil"/>
              <w:bottom w:val="nil"/>
              <w:right w:val="nil"/>
            </w:tcBorders>
            <w:shd w:val="clear" w:color="auto" w:fill="auto"/>
            <w:noWrap/>
            <w:vAlign w:val="bottom"/>
            <w:hideMark/>
          </w:tcPr>
          <w:p w:rsidR="006F543B" w:rsidRPr="006F543B" w:rsidRDefault="006F543B" w:rsidP="006F543B">
            <w:pPr>
              <w:spacing w:after="0" w:line="240" w:lineRule="auto"/>
              <w:jc w:val="center"/>
              <w:rPr>
                <w:rFonts w:ascii="Arial" w:eastAsia="Times New Roman" w:hAnsi="Arial" w:cs="Arial"/>
                <w:color w:val="000000"/>
                <w:sz w:val="16"/>
                <w:szCs w:val="16"/>
              </w:rPr>
            </w:pPr>
            <w:r w:rsidRPr="006F543B">
              <w:rPr>
                <w:rFonts w:ascii="Arial" w:eastAsia="Times New Roman" w:hAnsi="Arial" w:cs="Arial"/>
                <w:color w:val="000000"/>
                <w:sz w:val="16"/>
                <w:szCs w:val="16"/>
              </w:rPr>
              <w:t>1</w:t>
            </w:r>
          </w:p>
        </w:tc>
      </w:tr>
      <w:tr w:rsidR="006F543B" w:rsidRPr="006F543B" w:rsidTr="006F543B">
        <w:trPr>
          <w:trHeight w:val="240"/>
        </w:trPr>
        <w:tc>
          <w:tcPr>
            <w:tcW w:w="1796" w:type="dxa"/>
            <w:tcBorders>
              <w:top w:val="nil"/>
              <w:left w:val="nil"/>
              <w:bottom w:val="nil"/>
              <w:right w:val="nil"/>
            </w:tcBorders>
            <w:shd w:val="clear" w:color="auto" w:fill="auto"/>
            <w:noWrap/>
            <w:vAlign w:val="bottom"/>
            <w:hideMark/>
          </w:tcPr>
          <w:p w:rsidR="006F543B" w:rsidRPr="006F543B" w:rsidRDefault="006F543B" w:rsidP="006F543B">
            <w:pPr>
              <w:spacing w:after="0" w:line="240" w:lineRule="auto"/>
              <w:jc w:val="center"/>
              <w:rPr>
                <w:rFonts w:ascii="Arial" w:eastAsia="Times New Roman" w:hAnsi="Arial" w:cs="Arial"/>
                <w:sz w:val="16"/>
                <w:szCs w:val="16"/>
              </w:rPr>
            </w:pPr>
            <w:r w:rsidRPr="006F543B">
              <w:rPr>
                <w:rFonts w:ascii="Arial" w:eastAsia="Times New Roman" w:hAnsi="Arial" w:cs="Arial"/>
                <w:sz w:val="16"/>
                <w:szCs w:val="16"/>
              </w:rPr>
              <w:t>MD</w:t>
            </w:r>
          </w:p>
        </w:tc>
        <w:tc>
          <w:tcPr>
            <w:tcW w:w="1256" w:type="dxa"/>
            <w:tcBorders>
              <w:top w:val="nil"/>
              <w:left w:val="nil"/>
              <w:bottom w:val="nil"/>
              <w:right w:val="nil"/>
            </w:tcBorders>
            <w:shd w:val="clear" w:color="auto" w:fill="auto"/>
            <w:noWrap/>
            <w:vAlign w:val="bottom"/>
            <w:hideMark/>
          </w:tcPr>
          <w:p w:rsidR="006F543B" w:rsidRPr="006F543B" w:rsidRDefault="006F543B" w:rsidP="006F543B">
            <w:pPr>
              <w:spacing w:after="0" w:line="240" w:lineRule="auto"/>
              <w:jc w:val="center"/>
              <w:rPr>
                <w:rFonts w:ascii="Arial" w:eastAsia="Times New Roman" w:hAnsi="Arial" w:cs="Arial"/>
                <w:color w:val="000000"/>
                <w:sz w:val="16"/>
                <w:szCs w:val="16"/>
              </w:rPr>
            </w:pPr>
            <w:r w:rsidRPr="006F543B">
              <w:rPr>
                <w:rFonts w:ascii="Arial" w:eastAsia="Times New Roman" w:hAnsi="Arial" w:cs="Arial"/>
                <w:color w:val="000000"/>
                <w:sz w:val="16"/>
                <w:szCs w:val="16"/>
              </w:rPr>
              <w:t>2</w:t>
            </w:r>
          </w:p>
        </w:tc>
      </w:tr>
      <w:tr w:rsidR="006F543B" w:rsidRPr="006F543B" w:rsidTr="006F543B">
        <w:trPr>
          <w:trHeight w:val="240"/>
        </w:trPr>
        <w:tc>
          <w:tcPr>
            <w:tcW w:w="1796" w:type="dxa"/>
            <w:tcBorders>
              <w:top w:val="nil"/>
              <w:left w:val="nil"/>
              <w:bottom w:val="nil"/>
              <w:right w:val="nil"/>
            </w:tcBorders>
            <w:shd w:val="clear" w:color="auto" w:fill="auto"/>
            <w:noWrap/>
            <w:vAlign w:val="bottom"/>
            <w:hideMark/>
          </w:tcPr>
          <w:p w:rsidR="006F543B" w:rsidRPr="006F543B" w:rsidRDefault="006F543B" w:rsidP="006F543B">
            <w:pPr>
              <w:spacing w:after="0" w:line="240" w:lineRule="auto"/>
              <w:jc w:val="center"/>
              <w:rPr>
                <w:rFonts w:ascii="Arial" w:eastAsia="Times New Roman" w:hAnsi="Arial" w:cs="Arial"/>
                <w:sz w:val="16"/>
                <w:szCs w:val="16"/>
              </w:rPr>
            </w:pPr>
            <w:r w:rsidRPr="006F543B">
              <w:rPr>
                <w:rFonts w:ascii="Arial" w:eastAsia="Times New Roman" w:hAnsi="Arial" w:cs="Arial"/>
                <w:sz w:val="16"/>
                <w:szCs w:val="16"/>
              </w:rPr>
              <w:t>ME</w:t>
            </w:r>
          </w:p>
        </w:tc>
        <w:tc>
          <w:tcPr>
            <w:tcW w:w="1256" w:type="dxa"/>
            <w:tcBorders>
              <w:top w:val="nil"/>
              <w:left w:val="nil"/>
              <w:bottom w:val="nil"/>
              <w:right w:val="nil"/>
            </w:tcBorders>
            <w:shd w:val="clear" w:color="auto" w:fill="auto"/>
            <w:noWrap/>
            <w:vAlign w:val="bottom"/>
            <w:hideMark/>
          </w:tcPr>
          <w:p w:rsidR="006F543B" w:rsidRPr="006F543B" w:rsidRDefault="006F543B" w:rsidP="006F543B">
            <w:pPr>
              <w:spacing w:after="0" w:line="240" w:lineRule="auto"/>
              <w:jc w:val="center"/>
              <w:rPr>
                <w:rFonts w:ascii="Arial" w:eastAsia="Times New Roman" w:hAnsi="Arial" w:cs="Arial"/>
                <w:color w:val="000000"/>
                <w:sz w:val="16"/>
                <w:szCs w:val="16"/>
              </w:rPr>
            </w:pPr>
            <w:r w:rsidRPr="006F543B">
              <w:rPr>
                <w:rFonts w:ascii="Arial" w:eastAsia="Times New Roman" w:hAnsi="Arial" w:cs="Arial"/>
                <w:color w:val="000000"/>
                <w:sz w:val="16"/>
                <w:szCs w:val="16"/>
              </w:rPr>
              <w:t>2</w:t>
            </w:r>
          </w:p>
        </w:tc>
      </w:tr>
      <w:tr w:rsidR="006F543B" w:rsidRPr="006F543B" w:rsidTr="006F543B">
        <w:trPr>
          <w:trHeight w:val="240"/>
        </w:trPr>
        <w:tc>
          <w:tcPr>
            <w:tcW w:w="1796" w:type="dxa"/>
            <w:tcBorders>
              <w:top w:val="nil"/>
              <w:left w:val="nil"/>
              <w:bottom w:val="nil"/>
              <w:right w:val="nil"/>
            </w:tcBorders>
            <w:shd w:val="clear" w:color="auto" w:fill="auto"/>
            <w:noWrap/>
            <w:vAlign w:val="bottom"/>
            <w:hideMark/>
          </w:tcPr>
          <w:p w:rsidR="006F543B" w:rsidRPr="006F543B" w:rsidRDefault="006F543B" w:rsidP="006F543B">
            <w:pPr>
              <w:spacing w:after="0" w:line="240" w:lineRule="auto"/>
              <w:jc w:val="center"/>
              <w:rPr>
                <w:rFonts w:ascii="Arial" w:eastAsia="Times New Roman" w:hAnsi="Arial" w:cs="Arial"/>
                <w:sz w:val="16"/>
                <w:szCs w:val="16"/>
              </w:rPr>
            </w:pPr>
            <w:r w:rsidRPr="006F543B">
              <w:rPr>
                <w:rFonts w:ascii="Arial" w:eastAsia="Times New Roman" w:hAnsi="Arial" w:cs="Arial"/>
                <w:sz w:val="16"/>
                <w:szCs w:val="16"/>
              </w:rPr>
              <w:t>MI</w:t>
            </w:r>
          </w:p>
        </w:tc>
        <w:tc>
          <w:tcPr>
            <w:tcW w:w="1256" w:type="dxa"/>
            <w:tcBorders>
              <w:top w:val="nil"/>
              <w:left w:val="nil"/>
              <w:bottom w:val="nil"/>
              <w:right w:val="nil"/>
            </w:tcBorders>
            <w:shd w:val="clear" w:color="auto" w:fill="auto"/>
            <w:noWrap/>
            <w:vAlign w:val="bottom"/>
            <w:hideMark/>
          </w:tcPr>
          <w:p w:rsidR="006F543B" w:rsidRPr="006F543B" w:rsidRDefault="006F543B" w:rsidP="006F543B">
            <w:pPr>
              <w:spacing w:after="0" w:line="240" w:lineRule="auto"/>
              <w:jc w:val="center"/>
              <w:rPr>
                <w:rFonts w:ascii="Arial" w:eastAsia="Times New Roman" w:hAnsi="Arial" w:cs="Arial"/>
                <w:color w:val="000000"/>
                <w:sz w:val="16"/>
                <w:szCs w:val="16"/>
              </w:rPr>
            </w:pPr>
            <w:r w:rsidRPr="006F543B">
              <w:rPr>
                <w:rFonts w:ascii="Arial" w:eastAsia="Times New Roman" w:hAnsi="Arial" w:cs="Arial"/>
                <w:color w:val="000000"/>
                <w:sz w:val="16"/>
                <w:szCs w:val="16"/>
              </w:rPr>
              <w:t>3</w:t>
            </w:r>
          </w:p>
        </w:tc>
      </w:tr>
      <w:tr w:rsidR="006F543B" w:rsidRPr="006F543B" w:rsidTr="006F543B">
        <w:trPr>
          <w:trHeight w:val="240"/>
        </w:trPr>
        <w:tc>
          <w:tcPr>
            <w:tcW w:w="1796" w:type="dxa"/>
            <w:tcBorders>
              <w:top w:val="nil"/>
              <w:left w:val="nil"/>
              <w:bottom w:val="nil"/>
              <w:right w:val="nil"/>
            </w:tcBorders>
            <w:shd w:val="clear" w:color="auto" w:fill="auto"/>
            <w:noWrap/>
            <w:vAlign w:val="bottom"/>
            <w:hideMark/>
          </w:tcPr>
          <w:p w:rsidR="006F543B" w:rsidRPr="006F543B" w:rsidRDefault="006F543B" w:rsidP="006F543B">
            <w:pPr>
              <w:spacing w:after="0" w:line="240" w:lineRule="auto"/>
              <w:jc w:val="center"/>
              <w:rPr>
                <w:rFonts w:ascii="Arial" w:eastAsia="Times New Roman" w:hAnsi="Arial" w:cs="Arial"/>
                <w:sz w:val="16"/>
                <w:szCs w:val="16"/>
              </w:rPr>
            </w:pPr>
            <w:r w:rsidRPr="006F543B">
              <w:rPr>
                <w:rFonts w:ascii="Arial" w:eastAsia="Times New Roman" w:hAnsi="Arial" w:cs="Arial"/>
                <w:sz w:val="16"/>
                <w:szCs w:val="16"/>
              </w:rPr>
              <w:t>MO</w:t>
            </w:r>
          </w:p>
        </w:tc>
        <w:tc>
          <w:tcPr>
            <w:tcW w:w="1256" w:type="dxa"/>
            <w:tcBorders>
              <w:top w:val="nil"/>
              <w:left w:val="nil"/>
              <w:bottom w:val="nil"/>
              <w:right w:val="nil"/>
            </w:tcBorders>
            <w:shd w:val="clear" w:color="auto" w:fill="auto"/>
            <w:noWrap/>
            <w:vAlign w:val="bottom"/>
            <w:hideMark/>
          </w:tcPr>
          <w:p w:rsidR="006F543B" w:rsidRPr="006F543B" w:rsidRDefault="006F543B" w:rsidP="006F543B">
            <w:pPr>
              <w:spacing w:after="0" w:line="240" w:lineRule="auto"/>
              <w:jc w:val="center"/>
              <w:rPr>
                <w:rFonts w:ascii="Arial" w:eastAsia="Times New Roman" w:hAnsi="Arial" w:cs="Arial"/>
                <w:color w:val="000000"/>
                <w:sz w:val="16"/>
                <w:szCs w:val="16"/>
              </w:rPr>
            </w:pPr>
            <w:r w:rsidRPr="006F543B">
              <w:rPr>
                <w:rFonts w:ascii="Arial" w:eastAsia="Times New Roman" w:hAnsi="Arial" w:cs="Arial"/>
                <w:color w:val="000000"/>
                <w:sz w:val="16"/>
                <w:szCs w:val="16"/>
              </w:rPr>
              <w:t>1</w:t>
            </w:r>
          </w:p>
        </w:tc>
      </w:tr>
      <w:tr w:rsidR="006F543B" w:rsidRPr="006F543B" w:rsidTr="006F543B">
        <w:trPr>
          <w:trHeight w:val="240"/>
        </w:trPr>
        <w:tc>
          <w:tcPr>
            <w:tcW w:w="1796" w:type="dxa"/>
            <w:tcBorders>
              <w:top w:val="nil"/>
              <w:left w:val="nil"/>
              <w:bottom w:val="nil"/>
              <w:right w:val="nil"/>
            </w:tcBorders>
            <w:shd w:val="clear" w:color="auto" w:fill="auto"/>
            <w:noWrap/>
            <w:vAlign w:val="bottom"/>
            <w:hideMark/>
          </w:tcPr>
          <w:p w:rsidR="006F543B" w:rsidRPr="006F543B" w:rsidRDefault="006F543B" w:rsidP="006F543B">
            <w:pPr>
              <w:spacing w:after="0" w:line="240" w:lineRule="auto"/>
              <w:jc w:val="center"/>
              <w:rPr>
                <w:rFonts w:ascii="Arial" w:eastAsia="Times New Roman" w:hAnsi="Arial" w:cs="Arial"/>
                <w:sz w:val="16"/>
                <w:szCs w:val="16"/>
              </w:rPr>
            </w:pPr>
            <w:r w:rsidRPr="006F543B">
              <w:rPr>
                <w:rFonts w:ascii="Arial" w:eastAsia="Times New Roman" w:hAnsi="Arial" w:cs="Arial"/>
                <w:sz w:val="16"/>
                <w:szCs w:val="16"/>
              </w:rPr>
              <w:t>MT</w:t>
            </w:r>
          </w:p>
        </w:tc>
        <w:tc>
          <w:tcPr>
            <w:tcW w:w="1256" w:type="dxa"/>
            <w:tcBorders>
              <w:top w:val="nil"/>
              <w:left w:val="nil"/>
              <w:bottom w:val="nil"/>
              <w:right w:val="nil"/>
            </w:tcBorders>
            <w:shd w:val="clear" w:color="auto" w:fill="auto"/>
            <w:noWrap/>
            <w:vAlign w:val="bottom"/>
            <w:hideMark/>
          </w:tcPr>
          <w:p w:rsidR="006F543B" w:rsidRPr="006F543B" w:rsidRDefault="006F543B" w:rsidP="006F543B">
            <w:pPr>
              <w:spacing w:after="0" w:line="240" w:lineRule="auto"/>
              <w:jc w:val="center"/>
              <w:rPr>
                <w:rFonts w:ascii="Arial" w:eastAsia="Times New Roman" w:hAnsi="Arial" w:cs="Arial"/>
                <w:color w:val="000000"/>
                <w:sz w:val="16"/>
                <w:szCs w:val="16"/>
              </w:rPr>
            </w:pPr>
            <w:r w:rsidRPr="006F543B">
              <w:rPr>
                <w:rFonts w:ascii="Arial" w:eastAsia="Times New Roman" w:hAnsi="Arial" w:cs="Arial"/>
                <w:color w:val="000000"/>
                <w:sz w:val="16"/>
                <w:szCs w:val="16"/>
              </w:rPr>
              <w:t>1</w:t>
            </w:r>
          </w:p>
        </w:tc>
      </w:tr>
      <w:tr w:rsidR="006F543B" w:rsidRPr="006F543B" w:rsidTr="006F543B">
        <w:trPr>
          <w:trHeight w:val="240"/>
        </w:trPr>
        <w:tc>
          <w:tcPr>
            <w:tcW w:w="1796" w:type="dxa"/>
            <w:tcBorders>
              <w:top w:val="nil"/>
              <w:left w:val="nil"/>
              <w:bottom w:val="nil"/>
              <w:right w:val="nil"/>
            </w:tcBorders>
            <w:shd w:val="clear" w:color="auto" w:fill="auto"/>
            <w:noWrap/>
            <w:vAlign w:val="bottom"/>
            <w:hideMark/>
          </w:tcPr>
          <w:p w:rsidR="006F543B" w:rsidRPr="006F543B" w:rsidRDefault="006F543B" w:rsidP="006F543B">
            <w:pPr>
              <w:spacing w:after="0" w:line="240" w:lineRule="auto"/>
              <w:jc w:val="center"/>
              <w:rPr>
                <w:rFonts w:ascii="Arial" w:eastAsia="Times New Roman" w:hAnsi="Arial" w:cs="Arial"/>
                <w:sz w:val="16"/>
                <w:szCs w:val="16"/>
              </w:rPr>
            </w:pPr>
            <w:r w:rsidRPr="00F01E8B">
              <w:rPr>
                <w:rFonts w:ascii="Arial" w:eastAsia="Times New Roman" w:hAnsi="Arial" w:cs="Arial"/>
                <w:sz w:val="16"/>
                <w:szCs w:val="16"/>
                <w:highlight w:val="yellow"/>
              </w:rPr>
              <w:t>NC</w:t>
            </w:r>
          </w:p>
        </w:tc>
        <w:tc>
          <w:tcPr>
            <w:tcW w:w="1256" w:type="dxa"/>
            <w:tcBorders>
              <w:top w:val="nil"/>
              <w:left w:val="nil"/>
              <w:bottom w:val="nil"/>
              <w:right w:val="nil"/>
            </w:tcBorders>
            <w:shd w:val="clear" w:color="auto" w:fill="auto"/>
            <w:noWrap/>
            <w:vAlign w:val="bottom"/>
            <w:hideMark/>
          </w:tcPr>
          <w:p w:rsidR="006F543B" w:rsidRPr="006F543B" w:rsidRDefault="006F543B" w:rsidP="006F543B">
            <w:pPr>
              <w:spacing w:after="0" w:line="240" w:lineRule="auto"/>
              <w:jc w:val="center"/>
              <w:rPr>
                <w:rFonts w:ascii="Arial" w:eastAsia="Times New Roman" w:hAnsi="Arial" w:cs="Arial"/>
                <w:color w:val="000000"/>
                <w:sz w:val="16"/>
                <w:szCs w:val="16"/>
              </w:rPr>
            </w:pPr>
            <w:r w:rsidRPr="00F01E8B">
              <w:rPr>
                <w:rFonts w:ascii="Arial" w:eastAsia="Times New Roman" w:hAnsi="Arial" w:cs="Arial"/>
                <w:color w:val="000000"/>
                <w:sz w:val="16"/>
                <w:szCs w:val="16"/>
                <w:highlight w:val="yellow"/>
              </w:rPr>
              <w:t>159</w:t>
            </w:r>
          </w:p>
        </w:tc>
      </w:tr>
      <w:tr w:rsidR="006F543B" w:rsidRPr="006F543B" w:rsidTr="006F543B">
        <w:trPr>
          <w:trHeight w:val="240"/>
        </w:trPr>
        <w:tc>
          <w:tcPr>
            <w:tcW w:w="1796" w:type="dxa"/>
            <w:tcBorders>
              <w:top w:val="nil"/>
              <w:left w:val="nil"/>
              <w:bottom w:val="nil"/>
              <w:right w:val="nil"/>
            </w:tcBorders>
            <w:shd w:val="clear" w:color="auto" w:fill="auto"/>
            <w:noWrap/>
            <w:vAlign w:val="bottom"/>
            <w:hideMark/>
          </w:tcPr>
          <w:p w:rsidR="006F543B" w:rsidRPr="006F543B" w:rsidRDefault="006F543B" w:rsidP="006F543B">
            <w:pPr>
              <w:spacing w:after="0" w:line="240" w:lineRule="auto"/>
              <w:jc w:val="center"/>
              <w:rPr>
                <w:rFonts w:ascii="Arial" w:eastAsia="Times New Roman" w:hAnsi="Arial" w:cs="Arial"/>
                <w:sz w:val="16"/>
                <w:szCs w:val="16"/>
              </w:rPr>
            </w:pPr>
            <w:r w:rsidRPr="006F543B">
              <w:rPr>
                <w:rFonts w:ascii="Arial" w:eastAsia="Times New Roman" w:hAnsi="Arial" w:cs="Arial"/>
                <w:sz w:val="16"/>
                <w:szCs w:val="16"/>
              </w:rPr>
              <w:t>ND</w:t>
            </w:r>
          </w:p>
        </w:tc>
        <w:tc>
          <w:tcPr>
            <w:tcW w:w="1256" w:type="dxa"/>
            <w:tcBorders>
              <w:top w:val="nil"/>
              <w:left w:val="nil"/>
              <w:bottom w:val="nil"/>
              <w:right w:val="nil"/>
            </w:tcBorders>
            <w:shd w:val="clear" w:color="auto" w:fill="auto"/>
            <w:noWrap/>
            <w:vAlign w:val="bottom"/>
            <w:hideMark/>
          </w:tcPr>
          <w:p w:rsidR="006F543B" w:rsidRPr="006F543B" w:rsidRDefault="006F543B" w:rsidP="006F543B">
            <w:pPr>
              <w:spacing w:after="0" w:line="240" w:lineRule="auto"/>
              <w:jc w:val="center"/>
              <w:rPr>
                <w:rFonts w:ascii="Arial" w:eastAsia="Times New Roman" w:hAnsi="Arial" w:cs="Arial"/>
                <w:color w:val="000000"/>
                <w:sz w:val="16"/>
                <w:szCs w:val="16"/>
              </w:rPr>
            </w:pPr>
            <w:r w:rsidRPr="006F543B">
              <w:rPr>
                <w:rFonts w:ascii="Arial" w:eastAsia="Times New Roman" w:hAnsi="Arial" w:cs="Arial"/>
                <w:color w:val="000000"/>
                <w:sz w:val="16"/>
                <w:szCs w:val="16"/>
              </w:rPr>
              <w:t>2</w:t>
            </w:r>
          </w:p>
        </w:tc>
      </w:tr>
      <w:tr w:rsidR="006F543B" w:rsidRPr="006F543B" w:rsidTr="006F543B">
        <w:trPr>
          <w:trHeight w:val="240"/>
        </w:trPr>
        <w:tc>
          <w:tcPr>
            <w:tcW w:w="1796" w:type="dxa"/>
            <w:tcBorders>
              <w:top w:val="nil"/>
              <w:left w:val="nil"/>
              <w:bottom w:val="nil"/>
              <w:right w:val="nil"/>
            </w:tcBorders>
            <w:shd w:val="clear" w:color="auto" w:fill="auto"/>
            <w:noWrap/>
            <w:vAlign w:val="bottom"/>
            <w:hideMark/>
          </w:tcPr>
          <w:p w:rsidR="006F543B" w:rsidRPr="006F543B" w:rsidRDefault="006F543B" w:rsidP="006F543B">
            <w:pPr>
              <w:spacing w:after="0" w:line="240" w:lineRule="auto"/>
              <w:jc w:val="center"/>
              <w:rPr>
                <w:rFonts w:ascii="Arial" w:eastAsia="Times New Roman" w:hAnsi="Arial" w:cs="Arial"/>
                <w:sz w:val="16"/>
                <w:szCs w:val="16"/>
              </w:rPr>
            </w:pPr>
            <w:r w:rsidRPr="006F543B">
              <w:rPr>
                <w:rFonts w:ascii="Arial" w:eastAsia="Times New Roman" w:hAnsi="Arial" w:cs="Arial"/>
                <w:sz w:val="16"/>
                <w:szCs w:val="16"/>
              </w:rPr>
              <w:t>NE</w:t>
            </w:r>
          </w:p>
        </w:tc>
        <w:tc>
          <w:tcPr>
            <w:tcW w:w="1256" w:type="dxa"/>
            <w:tcBorders>
              <w:top w:val="nil"/>
              <w:left w:val="nil"/>
              <w:bottom w:val="nil"/>
              <w:right w:val="nil"/>
            </w:tcBorders>
            <w:shd w:val="clear" w:color="auto" w:fill="auto"/>
            <w:noWrap/>
            <w:vAlign w:val="bottom"/>
            <w:hideMark/>
          </w:tcPr>
          <w:p w:rsidR="006F543B" w:rsidRPr="006F543B" w:rsidRDefault="006F543B" w:rsidP="006F543B">
            <w:pPr>
              <w:spacing w:after="0" w:line="240" w:lineRule="auto"/>
              <w:jc w:val="center"/>
              <w:rPr>
                <w:rFonts w:ascii="Arial" w:eastAsia="Times New Roman" w:hAnsi="Arial" w:cs="Arial"/>
                <w:color w:val="000000"/>
                <w:sz w:val="16"/>
                <w:szCs w:val="16"/>
              </w:rPr>
            </w:pPr>
            <w:r w:rsidRPr="006F543B">
              <w:rPr>
                <w:rFonts w:ascii="Arial" w:eastAsia="Times New Roman" w:hAnsi="Arial" w:cs="Arial"/>
                <w:color w:val="000000"/>
                <w:sz w:val="16"/>
                <w:szCs w:val="16"/>
              </w:rPr>
              <w:t>1</w:t>
            </w:r>
          </w:p>
        </w:tc>
      </w:tr>
      <w:tr w:rsidR="006F543B" w:rsidRPr="006F543B" w:rsidTr="006F543B">
        <w:trPr>
          <w:trHeight w:val="240"/>
        </w:trPr>
        <w:tc>
          <w:tcPr>
            <w:tcW w:w="1796" w:type="dxa"/>
            <w:tcBorders>
              <w:top w:val="nil"/>
              <w:left w:val="nil"/>
              <w:bottom w:val="nil"/>
              <w:right w:val="nil"/>
            </w:tcBorders>
            <w:shd w:val="clear" w:color="auto" w:fill="auto"/>
            <w:noWrap/>
            <w:vAlign w:val="bottom"/>
            <w:hideMark/>
          </w:tcPr>
          <w:p w:rsidR="006F543B" w:rsidRPr="006F543B" w:rsidRDefault="006F543B" w:rsidP="006F543B">
            <w:pPr>
              <w:spacing w:after="0" w:line="240" w:lineRule="auto"/>
              <w:jc w:val="center"/>
              <w:rPr>
                <w:rFonts w:ascii="Arial" w:eastAsia="Times New Roman" w:hAnsi="Arial" w:cs="Arial"/>
                <w:sz w:val="16"/>
                <w:szCs w:val="16"/>
              </w:rPr>
            </w:pPr>
            <w:r w:rsidRPr="006F543B">
              <w:rPr>
                <w:rFonts w:ascii="Arial" w:eastAsia="Times New Roman" w:hAnsi="Arial" w:cs="Arial"/>
                <w:sz w:val="16"/>
                <w:szCs w:val="16"/>
              </w:rPr>
              <w:t>NJ</w:t>
            </w:r>
          </w:p>
        </w:tc>
        <w:tc>
          <w:tcPr>
            <w:tcW w:w="1256" w:type="dxa"/>
            <w:tcBorders>
              <w:top w:val="nil"/>
              <w:left w:val="nil"/>
              <w:bottom w:val="nil"/>
              <w:right w:val="nil"/>
            </w:tcBorders>
            <w:shd w:val="clear" w:color="auto" w:fill="auto"/>
            <w:noWrap/>
            <w:vAlign w:val="bottom"/>
            <w:hideMark/>
          </w:tcPr>
          <w:p w:rsidR="006F543B" w:rsidRPr="006F543B" w:rsidRDefault="006F543B" w:rsidP="006F543B">
            <w:pPr>
              <w:spacing w:after="0" w:line="240" w:lineRule="auto"/>
              <w:jc w:val="center"/>
              <w:rPr>
                <w:rFonts w:ascii="Arial" w:eastAsia="Times New Roman" w:hAnsi="Arial" w:cs="Arial"/>
                <w:color w:val="000000"/>
                <w:sz w:val="16"/>
                <w:szCs w:val="16"/>
              </w:rPr>
            </w:pPr>
            <w:r w:rsidRPr="006F543B">
              <w:rPr>
                <w:rFonts w:ascii="Arial" w:eastAsia="Times New Roman" w:hAnsi="Arial" w:cs="Arial"/>
                <w:color w:val="000000"/>
                <w:sz w:val="16"/>
                <w:szCs w:val="16"/>
              </w:rPr>
              <w:t>4</w:t>
            </w:r>
          </w:p>
        </w:tc>
      </w:tr>
      <w:tr w:rsidR="006F543B" w:rsidRPr="006F543B" w:rsidTr="006F543B">
        <w:trPr>
          <w:trHeight w:val="255"/>
        </w:trPr>
        <w:tc>
          <w:tcPr>
            <w:tcW w:w="1796" w:type="dxa"/>
            <w:tcBorders>
              <w:top w:val="nil"/>
              <w:left w:val="nil"/>
              <w:bottom w:val="nil"/>
              <w:right w:val="nil"/>
            </w:tcBorders>
            <w:shd w:val="clear" w:color="auto" w:fill="auto"/>
            <w:noWrap/>
            <w:vAlign w:val="bottom"/>
            <w:hideMark/>
          </w:tcPr>
          <w:p w:rsidR="006F543B" w:rsidRPr="006F543B" w:rsidRDefault="006F543B" w:rsidP="006F543B">
            <w:pPr>
              <w:spacing w:after="0" w:line="240" w:lineRule="auto"/>
              <w:jc w:val="center"/>
              <w:rPr>
                <w:rFonts w:ascii="Arial" w:eastAsia="Times New Roman" w:hAnsi="Arial" w:cs="Arial"/>
                <w:sz w:val="16"/>
                <w:szCs w:val="16"/>
              </w:rPr>
            </w:pPr>
            <w:r w:rsidRPr="006F543B">
              <w:rPr>
                <w:rFonts w:ascii="Arial" w:eastAsia="Times New Roman" w:hAnsi="Arial" w:cs="Arial"/>
                <w:sz w:val="16"/>
                <w:szCs w:val="16"/>
              </w:rPr>
              <w:t>NY</w:t>
            </w:r>
          </w:p>
        </w:tc>
        <w:tc>
          <w:tcPr>
            <w:tcW w:w="1256" w:type="dxa"/>
            <w:tcBorders>
              <w:top w:val="nil"/>
              <w:left w:val="nil"/>
              <w:bottom w:val="nil"/>
              <w:right w:val="nil"/>
            </w:tcBorders>
            <w:shd w:val="clear" w:color="auto" w:fill="auto"/>
            <w:noWrap/>
            <w:vAlign w:val="bottom"/>
            <w:hideMark/>
          </w:tcPr>
          <w:p w:rsidR="006F543B" w:rsidRPr="006F543B" w:rsidRDefault="006F543B" w:rsidP="006F543B">
            <w:pPr>
              <w:spacing w:after="0" w:line="240" w:lineRule="auto"/>
              <w:jc w:val="center"/>
              <w:rPr>
                <w:rFonts w:ascii="Arial" w:eastAsia="Times New Roman" w:hAnsi="Arial" w:cs="Arial"/>
                <w:color w:val="000000"/>
                <w:sz w:val="16"/>
                <w:szCs w:val="16"/>
              </w:rPr>
            </w:pPr>
            <w:r w:rsidRPr="006F543B">
              <w:rPr>
                <w:rFonts w:ascii="Arial" w:eastAsia="Times New Roman" w:hAnsi="Arial" w:cs="Arial"/>
                <w:color w:val="000000"/>
                <w:sz w:val="16"/>
                <w:szCs w:val="16"/>
              </w:rPr>
              <w:t>2</w:t>
            </w:r>
          </w:p>
        </w:tc>
      </w:tr>
      <w:tr w:rsidR="006F543B" w:rsidRPr="006F543B" w:rsidTr="006F543B">
        <w:trPr>
          <w:trHeight w:val="255"/>
        </w:trPr>
        <w:tc>
          <w:tcPr>
            <w:tcW w:w="1796" w:type="dxa"/>
            <w:tcBorders>
              <w:top w:val="nil"/>
              <w:left w:val="nil"/>
              <w:bottom w:val="nil"/>
              <w:right w:val="nil"/>
            </w:tcBorders>
            <w:shd w:val="clear" w:color="auto" w:fill="auto"/>
            <w:noWrap/>
            <w:vAlign w:val="bottom"/>
            <w:hideMark/>
          </w:tcPr>
          <w:p w:rsidR="006F543B" w:rsidRPr="006F543B" w:rsidRDefault="006F543B" w:rsidP="006F543B">
            <w:pPr>
              <w:spacing w:after="0" w:line="240" w:lineRule="auto"/>
              <w:jc w:val="center"/>
              <w:rPr>
                <w:rFonts w:ascii="Arial" w:eastAsia="Times New Roman" w:hAnsi="Arial" w:cs="Arial"/>
                <w:sz w:val="16"/>
                <w:szCs w:val="16"/>
              </w:rPr>
            </w:pPr>
            <w:r w:rsidRPr="006F543B">
              <w:rPr>
                <w:rFonts w:ascii="Arial" w:eastAsia="Times New Roman" w:hAnsi="Arial" w:cs="Arial"/>
                <w:sz w:val="16"/>
                <w:szCs w:val="16"/>
              </w:rPr>
              <w:t>OH</w:t>
            </w:r>
          </w:p>
        </w:tc>
        <w:tc>
          <w:tcPr>
            <w:tcW w:w="1256" w:type="dxa"/>
            <w:tcBorders>
              <w:top w:val="nil"/>
              <w:left w:val="nil"/>
              <w:bottom w:val="nil"/>
              <w:right w:val="nil"/>
            </w:tcBorders>
            <w:shd w:val="clear" w:color="auto" w:fill="auto"/>
            <w:noWrap/>
            <w:vAlign w:val="bottom"/>
            <w:hideMark/>
          </w:tcPr>
          <w:p w:rsidR="006F543B" w:rsidRPr="006F543B" w:rsidRDefault="006F543B" w:rsidP="006F543B">
            <w:pPr>
              <w:spacing w:after="0" w:line="240" w:lineRule="auto"/>
              <w:jc w:val="center"/>
              <w:rPr>
                <w:rFonts w:ascii="Arial" w:eastAsia="Times New Roman" w:hAnsi="Arial" w:cs="Arial"/>
                <w:color w:val="000000"/>
                <w:sz w:val="16"/>
                <w:szCs w:val="16"/>
              </w:rPr>
            </w:pPr>
            <w:r w:rsidRPr="006F543B">
              <w:rPr>
                <w:rFonts w:ascii="Arial" w:eastAsia="Times New Roman" w:hAnsi="Arial" w:cs="Arial"/>
                <w:color w:val="000000"/>
                <w:sz w:val="16"/>
                <w:szCs w:val="16"/>
              </w:rPr>
              <w:t>5</w:t>
            </w:r>
          </w:p>
        </w:tc>
      </w:tr>
      <w:tr w:rsidR="006F543B" w:rsidRPr="006F543B" w:rsidTr="006F543B">
        <w:trPr>
          <w:trHeight w:val="255"/>
        </w:trPr>
        <w:tc>
          <w:tcPr>
            <w:tcW w:w="1796" w:type="dxa"/>
            <w:tcBorders>
              <w:top w:val="nil"/>
              <w:left w:val="nil"/>
              <w:bottom w:val="nil"/>
              <w:right w:val="nil"/>
            </w:tcBorders>
            <w:shd w:val="clear" w:color="auto" w:fill="auto"/>
            <w:noWrap/>
            <w:vAlign w:val="bottom"/>
            <w:hideMark/>
          </w:tcPr>
          <w:p w:rsidR="006F543B" w:rsidRPr="006F543B" w:rsidRDefault="006F543B" w:rsidP="006F543B">
            <w:pPr>
              <w:spacing w:after="0" w:line="240" w:lineRule="auto"/>
              <w:jc w:val="center"/>
              <w:rPr>
                <w:rFonts w:ascii="Arial" w:eastAsia="Times New Roman" w:hAnsi="Arial" w:cs="Arial"/>
                <w:sz w:val="16"/>
                <w:szCs w:val="16"/>
              </w:rPr>
            </w:pPr>
            <w:r w:rsidRPr="006F543B">
              <w:rPr>
                <w:rFonts w:ascii="Arial" w:eastAsia="Times New Roman" w:hAnsi="Arial" w:cs="Arial"/>
                <w:sz w:val="16"/>
                <w:szCs w:val="16"/>
              </w:rPr>
              <w:t>PA</w:t>
            </w:r>
          </w:p>
        </w:tc>
        <w:tc>
          <w:tcPr>
            <w:tcW w:w="1256" w:type="dxa"/>
            <w:tcBorders>
              <w:top w:val="nil"/>
              <w:left w:val="nil"/>
              <w:bottom w:val="nil"/>
              <w:right w:val="nil"/>
            </w:tcBorders>
            <w:shd w:val="clear" w:color="auto" w:fill="auto"/>
            <w:noWrap/>
            <w:vAlign w:val="bottom"/>
            <w:hideMark/>
          </w:tcPr>
          <w:p w:rsidR="006F543B" w:rsidRPr="006F543B" w:rsidRDefault="006F543B" w:rsidP="006F543B">
            <w:pPr>
              <w:spacing w:after="0" w:line="240" w:lineRule="auto"/>
              <w:jc w:val="center"/>
              <w:rPr>
                <w:rFonts w:ascii="Arial" w:eastAsia="Times New Roman" w:hAnsi="Arial" w:cs="Arial"/>
                <w:color w:val="000000"/>
                <w:sz w:val="16"/>
                <w:szCs w:val="16"/>
              </w:rPr>
            </w:pPr>
            <w:r w:rsidRPr="006F543B">
              <w:rPr>
                <w:rFonts w:ascii="Arial" w:eastAsia="Times New Roman" w:hAnsi="Arial" w:cs="Arial"/>
                <w:color w:val="000000"/>
                <w:sz w:val="16"/>
                <w:szCs w:val="16"/>
              </w:rPr>
              <w:t>7</w:t>
            </w:r>
          </w:p>
        </w:tc>
      </w:tr>
      <w:tr w:rsidR="006F543B" w:rsidRPr="006F543B" w:rsidTr="006F543B">
        <w:trPr>
          <w:trHeight w:val="255"/>
        </w:trPr>
        <w:tc>
          <w:tcPr>
            <w:tcW w:w="1796" w:type="dxa"/>
            <w:tcBorders>
              <w:top w:val="nil"/>
              <w:left w:val="nil"/>
              <w:bottom w:val="nil"/>
              <w:right w:val="nil"/>
            </w:tcBorders>
            <w:shd w:val="clear" w:color="auto" w:fill="auto"/>
            <w:noWrap/>
            <w:vAlign w:val="bottom"/>
            <w:hideMark/>
          </w:tcPr>
          <w:p w:rsidR="006F543B" w:rsidRPr="006F543B" w:rsidRDefault="006F543B" w:rsidP="006F543B">
            <w:pPr>
              <w:spacing w:after="0" w:line="240" w:lineRule="auto"/>
              <w:jc w:val="center"/>
              <w:rPr>
                <w:rFonts w:ascii="Arial" w:eastAsia="Times New Roman" w:hAnsi="Arial" w:cs="Arial"/>
                <w:sz w:val="16"/>
                <w:szCs w:val="16"/>
              </w:rPr>
            </w:pPr>
            <w:r w:rsidRPr="006F543B">
              <w:rPr>
                <w:rFonts w:ascii="Arial" w:eastAsia="Times New Roman" w:hAnsi="Arial" w:cs="Arial"/>
                <w:sz w:val="16"/>
                <w:szCs w:val="16"/>
              </w:rPr>
              <w:t>PR</w:t>
            </w:r>
          </w:p>
        </w:tc>
        <w:tc>
          <w:tcPr>
            <w:tcW w:w="1256" w:type="dxa"/>
            <w:tcBorders>
              <w:top w:val="nil"/>
              <w:left w:val="nil"/>
              <w:bottom w:val="nil"/>
              <w:right w:val="nil"/>
            </w:tcBorders>
            <w:shd w:val="clear" w:color="auto" w:fill="auto"/>
            <w:noWrap/>
            <w:vAlign w:val="bottom"/>
            <w:hideMark/>
          </w:tcPr>
          <w:p w:rsidR="006F543B" w:rsidRPr="006F543B" w:rsidRDefault="006F543B" w:rsidP="006F543B">
            <w:pPr>
              <w:spacing w:after="0" w:line="240" w:lineRule="auto"/>
              <w:jc w:val="center"/>
              <w:rPr>
                <w:rFonts w:ascii="Arial" w:eastAsia="Times New Roman" w:hAnsi="Arial" w:cs="Arial"/>
                <w:color w:val="000000"/>
                <w:sz w:val="16"/>
                <w:szCs w:val="16"/>
              </w:rPr>
            </w:pPr>
            <w:r w:rsidRPr="006F543B">
              <w:rPr>
                <w:rFonts w:ascii="Arial" w:eastAsia="Times New Roman" w:hAnsi="Arial" w:cs="Arial"/>
                <w:color w:val="000000"/>
                <w:sz w:val="16"/>
                <w:szCs w:val="16"/>
              </w:rPr>
              <w:t>1</w:t>
            </w:r>
          </w:p>
        </w:tc>
      </w:tr>
      <w:tr w:rsidR="006F543B" w:rsidRPr="006F543B" w:rsidTr="006F543B">
        <w:trPr>
          <w:trHeight w:val="255"/>
        </w:trPr>
        <w:tc>
          <w:tcPr>
            <w:tcW w:w="1796" w:type="dxa"/>
            <w:tcBorders>
              <w:top w:val="nil"/>
              <w:left w:val="nil"/>
              <w:bottom w:val="nil"/>
              <w:right w:val="nil"/>
            </w:tcBorders>
            <w:shd w:val="clear" w:color="auto" w:fill="auto"/>
            <w:noWrap/>
            <w:vAlign w:val="bottom"/>
            <w:hideMark/>
          </w:tcPr>
          <w:p w:rsidR="006F543B" w:rsidRPr="006F543B" w:rsidRDefault="006F543B" w:rsidP="006F543B">
            <w:pPr>
              <w:spacing w:after="0" w:line="240" w:lineRule="auto"/>
              <w:rPr>
                <w:rFonts w:ascii="Arial" w:eastAsia="Times New Roman" w:hAnsi="Arial" w:cs="Arial"/>
                <w:sz w:val="16"/>
                <w:szCs w:val="16"/>
              </w:rPr>
            </w:pPr>
          </w:p>
        </w:tc>
        <w:tc>
          <w:tcPr>
            <w:tcW w:w="1256" w:type="dxa"/>
            <w:tcBorders>
              <w:top w:val="nil"/>
              <w:left w:val="nil"/>
              <w:bottom w:val="nil"/>
              <w:right w:val="nil"/>
            </w:tcBorders>
            <w:shd w:val="clear" w:color="auto" w:fill="auto"/>
            <w:noWrap/>
            <w:vAlign w:val="bottom"/>
            <w:hideMark/>
          </w:tcPr>
          <w:p w:rsidR="006F543B" w:rsidRPr="006F543B" w:rsidRDefault="006F543B" w:rsidP="006F543B">
            <w:pPr>
              <w:spacing w:after="0" w:line="240" w:lineRule="auto"/>
              <w:rPr>
                <w:rFonts w:ascii="Arial" w:eastAsia="Times New Roman" w:hAnsi="Arial" w:cs="Arial"/>
                <w:sz w:val="16"/>
                <w:szCs w:val="16"/>
              </w:rPr>
            </w:pPr>
          </w:p>
        </w:tc>
      </w:tr>
      <w:tr w:rsidR="006F543B" w:rsidRPr="006F543B" w:rsidTr="006F543B">
        <w:trPr>
          <w:trHeight w:val="255"/>
        </w:trPr>
        <w:tc>
          <w:tcPr>
            <w:tcW w:w="1796" w:type="dxa"/>
            <w:tcBorders>
              <w:top w:val="nil"/>
              <w:left w:val="nil"/>
              <w:bottom w:val="nil"/>
              <w:right w:val="nil"/>
            </w:tcBorders>
            <w:shd w:val="clear" w:color="auto" w:fill="auto"/>
            <w:noWrap/>
            <w:vAlign w:val="bottom"/>
            <w:hideMark/>
          </w:tcPr>
          <w:p w:rsidR="006F543B" w:rsidRPr="006F543B" w:rsidRDefault="006F543B" w:rsidP="006F543B">
            <w:pPr>
              <w:spacing w:after="0" w:line="240" w:lineRule="auto"/>
              <w:jc w:val="center"/>
              <w:rPr>
                <w:rFonts w:ascii="Arial" w:eastAsia="Times New Roman" w:hAnsi="Arial" w:cs="Arial"/>
                <w:sz w:val="16"/>
                <w:szCs w:val="16"/>
              </w:rPr>
            </w:pPr>
            <w:r w:rsidRPr="006F543B">
              <w:rPr>
                <w:rFonts w:ascii="Arial" w:eastAsia="Times New Roman" w:hAnsi="Arial" w:cs="Arial"/>
                <w:sz w:val="16"/>
                <w:szCs w:val="16"/>
              </w:rPr>
              <w:t>SD</w:t>
            </w:r>
          </w:p>
        </w:tc>
        <w:tc>
          <w:tcPr>
            <w:tcW w:w="1256" w:type="dxa"/>
            <w:tcBorders>
              <w:top w:val="nil"/>
              <w:left w:val="nil"/>
              <w:bottom w:val="nil"/>
              <w:right w:val="nil"/>
            </w:tcBorders>
            <w:shd w:val="clear" w:color="auto" w:fill="auto"/>
            <w:noWrap/>
            <w:vAlign w:val="bottom"/>
            <w:hideMark/>
          </w:tcPr>
          <w:p w:rsidR="006F543B" w:rsidRPr="006F543B" w:rsidRDefault="006F543B" w:rsidP="006F543B">
            <w:pPr>
              <w:spacing w:after="0" w:line="240" w:lineRule="auto"/>
              <w:jc w:val="center"/>
              <w:rPr>
                <w:rFonts w:ascii="Arial" w:eastAsia="Times New Roman" w:hAnsi="Arial" w:cs="Arial"/>
                <w:color w:val="000000"/>
                <w:sz w:val="16"/>
                <w:szCs w:val="16"/>
              </w:rPr>
            </w:pPr>
            <w:r w:rsidRPr="006F543B">
              <w:rPr>
                <w:rFonts w:ascii="Arial" w:eastAsia="Times New Roman" w:hAnsi="Arial" w:cs="Arial"/>
                <w:color w:val="000000"/>
                <w:sz w:val="16"/>
                <w:szCs w:val="16"/>
              </w:rPr>
              <w:t>2</w:t>
            </w:r>
          </w:p>
        </w:tc>
      </w:tr>
      <w:tr w:rsidR="006F543B" w:rsidRPr="006F543B" w:rsidTr="006F543B">
        <w:trPr>
          <w:trHeight w:val="255"/>
        </w:trPr>
        <w:tc>
          <w:tcPr>
            <w:tcW w:w="1796" w:type="dxa"/>
            <w:tcBorders>
              <w:top w:val="nil"/>
              <w:left w:val="nil"/>
              <w:bottom w:val="nil"/>
              <w:right w:val="nil"/>
            </w:tcBorders>
            <w:shd w:val="clear" w:color="auto" w:fill="auto"/>
            <w:noWrap/>
            <w:vAlign w:val="bottom"/>
            <w:hideMark/>
          </w:tcPr>
          <w:p w:rsidR="006F543B" w:rsidRPr="006F543B" w:rsidRDefault="006F543B" w:rsidP="006F543B">
            <w:pPr>
              <w:spacing w:after="0" w:line="240" w:lineRule="auto"/>
              <w:jc w:val="center"/>
              <w:rPr>
                <w:rFonts w:ascii="Arial" w:eastAsia="Times New Roman" w:hAnsi="Arial" w:cs="Arial"/>
                <w:sz w:val="16"/>
                <w:szCs w:val="16"/>
              </w:rPr>
            </w:pPr>
            <w:r w:rsidRPr="00F01E8B">
              <w:rPr>
                <w:rFonts w:ascii="Arial" w:eastAsia="Times New Roman" w:hAnsi="Arial" w:cs="Arial"/>
                <w:sz w:val="16"/>
                <w:szCs w:val="16"/>
                <w:highlight w:val="yellow"/>
              </w:rPr>
              <w:t>TN</w:t>
            </w:r>
          </w:p>
        </w:tc>
        <w:tc>
          <w:tcPr>
            <w:tcW w:w="1256" w:type="dxa"/>
            <w:tcBorders>
              <w:top w:val="nil"/>
              <w:left w:val="nil"/>
              <w:bottom w:val="nil"/>
              <w:right w:val="nil"/>
            </w:tcBorders>
            <w:shd w:val="clear" w:color="auto" w:fill="auto"/>
            <w:noWrap/>
            <w:vAlign w:val="bottom"/>
            <w:hideMark/>
          </w:tcPr>
          <w:p w:rsidR="006F543B" w:rsidRPr="006F543B" w:rsidRDefault="006F543B" w:rsidP="006F543B">
            <w:pPr>
              <w:spacing w:after="0" w:line="240" w:lineRule="auto"/>
              <w:jc w:val="center"/>
              <w:rPr>
                <w:rFonts w:ascii="Arial" w:eastAsia="Times New Roman" w:hAnsi="Arial" w:cs="Arial"/>
                <w:color w:val="000000"/>
                <w:sz w:val="16"/>
                <w:szCs w:val="16"/>
              </w:rPr>
            </w:pPr>
            <w:r w:rsidRPr="00F01E8B">
              <w:rPr>
                <w:rFonts w:ascii="Arial" w:eastAsia="Times New Roman" w:hAnsi="Arial" w:cs="Arial"/>
                <w:color w:val="000000"/>
                <w:sz w:val="16"/>
                <w:szCs w:val="16"/>
                <w:highlight w:val="yellow"/>
              </w:rPr>
              <w:t>13</w:t>
            </w:r>
          </w:p>
        </w:tc>
      </w:tr>
      <w:tr w:rsidR="006F543B" w:rsidRPr="006F543B" w:rsidTr="006F543B">
        <w:trPr>
          <w:trHeight w:val="255"/>
        </w:trPr>
        <w:tc>
          <w:tcPr>
            <w:tcW w:w="1796" w:type="dxa"/>
            <w:tcBorders>
              <w:top w:val="nil"/>
              <w:left w:val="nil"/>
              <w:bottom w:val="nil"/>
              <w:right w:val="nil"/>
            </w:tcBorders>
            <w:shd w:val="clear" w:color="auto" w:fill="auto"/>
            <w:noWrap/>
            <w:vAlign w:val="bottom"/>
            <w:hideMark/>
          </w:tcPr>
          <w:p w:rsidR="006F543B" w:rsidRPr="006F543B" w:rsidRDefault="006F543B" w:rsidP="006F543B">
            <w:pPr>
              <w:spacing w:after="0" w:line="240" w:lineRule="auto"/>
              <w:jc w:val="center"/>
              <w:rPr>
                <w:rFonts w:ascii="Arial" w:eastAsia="Times New Roman" w:hAnsi="Arial" w:cs="Arial"/>
                <w:sz w:val="16"/>
                <w:szCs w:val="16"/>
              </w:rPr>
            </w:pPr>
            <w:r w:rsidRPr="006F543B">
              <w:rPr>
                <w:rFonts w:ascii="Arial" w:eastAsia="Times New Roman" w:hAnsi="Arial" w:cs="Arial"/>
                <w:sz w:val="16"/>
                <w:szCs w:val="16"/>
              </w:rPr>
              <w:t>TX</w:t>
            </w:r>
          </w:p>
        </w:tc>
        <w:tc>
          <w:tcPr>
            <w:tcW w:w="1256" w:type="dxa"/>
            <w:tcBorders>
              <w:top w:val="nil"/>
              <w:left w:val="nil"/>
              <w:bottom w:val="nil"/>
              <w:right w:val="nil"/>
            </w:tcBorders>
            <w:shd w:val="clear" w:color="auto" w:fill="auto"/>
            <w:noWrap/>
            <w:vAlign w:val="bottom"/>
            <w:hideMark/>
          </w:tcPr>
          <w:p w:rsidR="006F543B" w:rsidRPr="006F543B" w:rsidRDefault="006F543B" w:rsidP="006F543B">
            <w:pPr>
              <w:spacing w:after="0" w:line="240" w:lineRule="auto"/>
              <w:jc w:val="center"/>
              <w:rPr>
                <w:rFonts w:ascii="Arial" w:eastAsia="Times New Roman" w:hAnsi="Arial" w:cs="Arial"/>
                <w:color w:val="000000"/>
                <w:sz w:val="16"/>
                <w:szCs w:val="16"/>
              </w:rPr>
            </w:pPr>
            <w:r w:rsidRPr="006F543B">
              <w:rPr>
                <w:rFonts w:ascii="Arial" w:eastAsia="Times New Roman" w:hAnsi="Arial" w:cs="Arial"/>
                <w:color w:val="000000"/>
                <w:sz w:val="16"/>
                <w:szCs w:val="16"/>
              </w:rPr>
              <w:t>3</w:t>
            </w:r>
          </w:p>
        </w:tc>
      </w:tr>
      <w:tr w:rsidR="006F543B" w:rsidRPr="006F543B" w:rsidTr="006F543B">
        <w:trPr>
          <w:trHeight w:val="255"/>
        </w:trPr>
        <w:tc>
          <w:tcPr>
            <w:tcW w:w="1796" w:type="dxa"/>
            <w:tcBorders>
              <w:top w:val="nil"/>
              <w:left w:val="nil"/>
              <w:bottom w:val="nil"/>
              <w:right w:val="nil"/>
            </w:tcBorders>
            <w:shd w:val="clear" w:color="auto" w:fill="auto"/>
            <w:noWrap/>
            <w:vAlign w:val="bottom"/>
            <w:hideMark/>
          </w:tcPr>
          <w:p w:rsidR="006F543B" w:rsidRPr="006F543B" w:rsidRDefault="006F543B" w:rsidP="006F543B">
            <w:pPr>
              <w:spacing w:after="0" w:line="240" w:lineRule="auto"/>
              <w:jc w:val="center"/>
              <w:rPr>
                <w:rFonts w:ascii="Arial" w:eastAsia="Times New Roman" w:hAnsi="Arial" w:cs="Arial"/>
                <w:sz w:val="16"/>
                <w:szCs w:val="16"/>
              </w:rPr>
            </w:pPr>
            <w:r w:rsidRPr="006F543B">
              <w:rPr>
                <w:rFonts w:ascii="Arial" w:eastAsia="Times New Roman" w:hAnsi="Arial" w:cs="Arial"/>
                <w:sz w:val="16"/>
                <w:szCs w:val="16"/>
              </w:rPr>
              <w:t>UT</w:t>
            </w:r>
          </w:p>
        </w:tc>
        <w:tc>
          <w:tcPr>
            <w:tcW w:w="1256" w:type="dxa"/>
            <w:tcBorders>
              <w:top w:val="nil"/>
              <w:left w:val="nil"/>
              <w:bottom w:val="nil"/>
              <w:right w:val="nil"/>
            </w:tcBorders>
            <w:shd w:val="clear" w:color="auto" w:fill="auto"/>
            <w:noWrap/>
            <w:vAlign w:val="bottom"/>
            <w:hideMark/>
          </w:tcPr>
          <w:p w:rsidR="006F543B" w:rsidRPr="006F543B" w:rsidRDefault="006F543B" w:rsidP="006F543B">
            <w:pPr>
              <w:spacing w:after="0" w:line="240" w:lineRule="auto"/>
              <w:jc w:val="center"/>
              <w:rPr>
                <w:rFonts w:ascii="Arial" w:eastAsia="Times New Roman" w:hAnsi="Arial" w:cs="Arial"/>
                <w:color w:val="000000"/>
                <w:sz w:val="16"/>
                <w:szCs w:val="16"/>
              </w:rPr>
            </w:pPr>
            <w:r w:rsidRPr="006F543B">
              <w:rPr>
                <w:rFonts w:ascii="Arial" w:eastAsia="Times New Roman" w:hAnsi="Arial" w:cs="Arial"/>
                <w:color w:val="000000"/>
                <w:sz w:val="16"/>
                <w:szCs w:val="16"/>
              </w:rPr>
              <w:t>1</w:t>
            </w:r>
          </w:p>
        </w:tc>
      </w:tr>
      <w:tr w:rsidR="006F543B" w:rsidRPr="006F543B" w:rsidTr="006F543B">
        <w:trPr>
          <w:trHeight w:val="255"/>
        </w:trPr>
        <w:tc>
          <w:tcPr>
            <w:tcW w:w="1796" w:type="dxa"/>
            <w:tcBorders>
              <w:top w:val="nil"/>
              <w:left w:val="nil"/>
              <w:bottom w:val="nil"/>
              <w:right w:val="nil"/>
            </w:tcBorders>
            <w:shd w:val="clear" w:color="auto" w:fill="auto"/>
            <w:noWrap/>
            <w:vAlign w:val="bottom"/>
            <w:hideMark/>
          </w:tcPr>
          <w:p w:rsidR="006F543B" w:rsidRPr="006F543B" w:rsidRDefault="006F543B" w:rsidP="006F543B">
            <w:pPr>
              <w:spacing w:after="0" w:line="240" w:lineRule="auto"/>
              <w:jc w:val="center"/>
              <w:rPr>
                <w:rFonts w:ascii="Arial" w:eastAsia="Times New Roman" w:hAnsi="Arial" w:cs="Arial"/>
                <w:sz w:val="16"/>
                <w:szCs w:val="16"/>
              </w:rPr>
            </w:pPr>
            <w:r w:rsidRPr="00F01E8B">
              <w:rPr>
                <w:rFonts w:ascii="Arial" w:eastAsia="Times New Roman" w:hAnsi="Arial" w:cs="Arial"/>
                <w:sz w:val="16"/>
                <w:szCs w:val="16"/>
                <w:highlight w:val="yellow"/>
              </w:rPr>
              <w:t>VA</w:t>
            </w:r>
          </w:p>
        </w:tc>
        <w:tc>
          <w:tcPr>
            <w:tcW w:w="1256" w:type="dxa"/>
            <w:tcBorders>
              <w:top w:val="nil"/>
              <w:left w:val="nil"/>
              <w:bottom w:val="nil"/>
              <w:right w:val="nil"/>
            </w:tcBorders>
            <w:shd w:val="clear" w:color="auto" w:fill="auto"/>
            <w:noWrap/>
            <w:vAlign w:val="bottom"/>
            <w:hideMark/>
          </w:tcPr>
          <w:p w:rsidR="006F543B" w:rsidRPr="006F543B" w:rsidRDefault="006F543B" w:rsidP="006F543B">
            <w:pPr>
              <w:spacing w:after="0" w:line="240" w:lineRule="auto"/>
              <w:jc w:val="center"/>
              <w:rPr>
                <w:rFonts w:ascii="Arial" w:eastAsia="Times New Roman" w:hAnsi="Arial" w:cs="Arial"/>
                <w:color w:val="000000"/>
                <w:sz w:val="16"/>
                <w:szCs w:val="16"/>
              </w:rPr>
            </w:pPr>
            <w:r w:rsidRPr="00F01E8B">
              <w:rPr>
                <w:rFonts w:ascii="Arial" w:eastAsia="Times New Roman" w:hAnsi="Arial" w:cs="Arial"/>
                <w:color w:val="000000"/>
                <w:sz w:val="16"/>
                <w:szCs w:val="16"/>
                <w:highlight w:val="yellow"/>
              </w:rPr>
              <w:t>15</w:t>
            </w:r>
          </w:p>
        </w:tc>
      </w:tr>
      <w:tr w:rsidR="006F543B" w:rsidRPr="006F543B" w:rsidTr="006F543B">
        <w:trPr>
          <w:trHeight w:val="270"/>
        </w:trPr>
        <w:tc>
          <w:tcPr>
            <w:tcW w:w="1796" w:type="dxa"/>
            <w:tcBorders>
              <w:top w:val="nil"/>
              <w:left w:val="nil"/>
              <w:bottom w:val="double" w:sz="6" w:space="0" w:color="auto"/>
              <w:right w:val="nil"/>
            </w:tcBorders>
            <w:shd w:val="clear" w:color="auto" w:fill="auto"/>
            <w:noWrap/>
            <w:vAlign w:val="bottom"/>
            <w:hideMark/>
          </w:tcPr>
          <w:p w:rsidR="006F543B" w:rsidRPr="006F543B" w:rsidRDefault="006F543B" w:rsidP="006F543B">
            <w:pPr>
              <w:spacing w:after="0" w:line="240" w:lineRule="auto"/>
              <w:jc w:val="center"/>
              <w:rPr>
                <w:rFonts w:ascii="Arial" w:eastAsia="Times New Roman" w:hAnsi="Arial" w:cs="Arial"/>
                <w:sz w:val="16"/>
                <w:szCs w:val="16"/>
              </w:rPr>
            </w:pPr>
            <w:r w:rsidRPr="006F543B">
              <w:rPr>
                <w:rFonts w:ascii="Arial" w:eastAsia="Times New Roman" w:hAnsi="Arial" w:cs="Arial"/>
                <w:sz w:val="16"/>
                <w:szCs w:val="16"/>
              </w:rPr>
              <w:t>WV</w:t>
            </w:r>
          </w:p>
        </w:tc>
        <w:tc>
          <w:tcPr>
            <w:tcW w:w="1256" w:type="dxa"/>
            <w:tcBorders>
              <w:top w:val="nil"/>
              <w:left w:val="nil"/>
              <w:bottom w:val="double" w:sz="6" w:space="0" w:color="auto"/>
              <w:right w:val="nil"/>
            </w:tcBorders>
            <w:shd w:val="clear" w:color="auto" w:fill="auto"/>
            <w:noWrap/>
            <w:vAlign w:val="bottom"/>
            <w:hideMark/>
          </w:tcPr>
          <w:p w:rsidR="006F543B" w:rsidRPr="006F543B" w:rsidRDefault="006F543B" w:rsidP="006F543B">
            <w:pPr>
              <w:spacing w:after="0" w:line="240" w:lineRule="auto"/>
              <w:jc w:val="center"/>
              <w:rPr>
                <w:rFonts w:ascii="Arial" w:eastAsia="Times New Roman" w:hAnsi="Arial" w:cs="Arial"/>
                <w:color w:val="000000"/>
                <w:sz w:val="16"/>
                <w:szCs w:val="16"/>
              </w:rPr>
            </w:pPr>
            <w:r w:rsidRPr="006F543B">
              <w:rPr>
                <w:rFonts w:ascii="Arial" w:eastAsia="Times New Roman" w:hAnsi="Arial" w:cs="Arial"/>
                <w:color w:val="000000"/>
                <w:sz w:val="16"/>
                <w:szCs w:val="16"/>
              </w:rPr>
              <w:t>3</w:t>
            </w:r>
          </w:p>
        </w:tc>
      </w:tr>
      <w:tr w:rsidR="006F543B" w:rsidRPr="006F543B" w:rsidTr="006F543B">
        <w:trPr>
          <w:trHeight w:val="270"/>
        </w:trPr>
        <w:tc>
          <w:tcPr>
            <w:tcW w:w="1796" w:type="dxa"/>
            <w:tcBorders>
              <w:top w:val="nil"/>
              <w:left w:val="nil"/>
              <w:bottom w:val="nil"/>
              <w:right w:val="nil"/>
            </w:tcBorders>
            <w:shd w:val="clear" w:color="auto" w:fill="auto"/>
            <w:noWrap/>
            <w:vAlign w:val="bottom"/>
            <w:hideMark/>
          </w:tcPr>
          <w:p w:rsidR="006F543B" w:rsidRPr="006F543B" w:rsidRDefault="006F543B" w:rsidP="006F543B">
            <w:pPr>
              <w:spacing w:after="0" w:line="240" w:lineRule="auto"/>
              <w:rPr>
                <w:rFonts w:ascii="Arial" w:eastAsia="Times New Roman" w:hAnsi="Arial" w:cs="Arial"/>
                <w:sz w:val="16"/>
                <w:szCs w:val="16"/>
              </w:rPr>
            </w:pPr>
          </w:p>
        </w:tc>
        <w:tc>
          <w:tcPr>
            <w:tcW w:w="1256" w:type="dxa"/>
            <w:tcBorders>
              <w:top w:val="nil"/>
              <w:left w:val="nil"/>
              <w:bottom w:val="nil"/>
              <w:right w:val="nil"/>
            </w:tcBorders>
            <w:shd w:val="clear" w:color="auto" w:fill="auto"/>
            <w:vAlign w:val="bottom"/>
            <w:hideMark/>
          </w:tcPr>
          <w:p w:rsidR="006F543B" w:rsidRPr="006F543B" w:rsidRDefault="006F543B" w:rsidP="006F543B">
            <w:pPr>
              <w:spacing w:after="0" w:line="240" w:lineRule="auto"/>
              <w:jc w:val="center"/>
              <w:rPr>
                <w:rFonts w:ascii="Arial" w:eastAsia="Times New Roman" w:hAnsi="Arial" w:cs="Arial"/>
                <w:color w:val="000000"/>
                <w:sz w:val="16"/>
                <w:szCs w:val="16"/>
              </w:rPr>
            </w:pPr>
            <w:r w:rsidRPr="006F543B">
              <w:rPr>
                <w:rFonts w:ascii="Arial" w:eastAsia="Times New Roman" w:hAnsi="Arial" w:cs="Arial"/>
                <w:color w:val="000000"/>
                <w:sz w:val="16"/>
                <w:szCs w:val="16"/>
              </w:rPr>
              <w:t>388</w:t>
            </w:r>
          </w:p>
        </w:tc>
      </w:tr>
    </w:tbl>
    <w:p w:rsidR="006F543B" w:rsidRDefault="006F543B" w:rsidP="006F543B">
      <w:pPr>
        <w:pStyle w:val="ListParagraph"/>
        <w:ind w:left="0"/>
        <w:rPr>
          <w:rFonts w:ascii="Arial" w:hAnsi="Arial" w:cs="Arial"/>
          <w:sz w:val="16"/>
          <w:szCs w:val="16"/>
        </w:rPr>
      </w:pPr>
    </w:p>
    <w:p w:rsidR="00793DC0" w:rsidRDefault="00793DC0" w:rsidP="00793DC0">
      <w:pPr>
        <w:pStyle w:val="ListParagraph"/>
        <w:ind w:left="0"/>
        <w:rPr>
          <w:rFonts w:ascii="Arial" w:hAnsi="Arial" w:cs="Arial"/>
          <w:b/>
        </w:rPr>
      </w:pPr>
    </w:p>
    <w:p w:rsidR="00793DC0" w:rsidRDefault="00793DC0" w:rsidP="00793DC0">
      <w:pPr>
        <w:pStyle w:val="ListParagraph"/>
        <w:ind w:left="0"/>
        <w:rPr>
          <w:rFonts w:ascii="Arial" w:hAnsi="Arial" w:cs="Arial"/>
          <w:b/>
        </w:rPr>
      </w:pPr>
    </w:p>
    <w:p w:rsidR="00793DC0" w:rsidRDefault="00793DC0" w:rsidP="00793DC0">
      <w:pPr>
        <w:pStyle w:val="ListParagraph"/>
        <w:ind w:left="0"/>
        <w:rPr>
          <w:rFonts w:ascii="Arial" w:hAnsi="Arial" w:cs="Arial"/>
          <w:b/>
        </w:rPr>
      </w:pPr>
    </w:p>
    <w:p w:rsidR="00793DC0" w:rsidRDefault="00793DC0" w:rsidP="00793DC0">
      <w:pPr>
        <w:pStyle w:val="ListParagraph"/>
        <w:ind w:left="0"/>
        <w:rPr>
          <w:rFonts w:ascii="Arial" w:hAnsi="Arial" w:cs="Arial"/>
          <w:b/>
        </w:rPr>
      </w:pPr>
    </w:p>
    <w:p w:rsidR="00793DC0" w:rsidRDefault="00793DC0" w:rsidP="00793DC0">
      <w:pPr>
        <w:pStyle w:val="ListParagraph"/>
        <w:ind w:left="0"/>
        <w:rPr>
          <w:rFonts w:ascii="Arial" w:hAnsi="Arial" w:cs="Arial"/>
          <w:b/>
        </w:rPr>
      </w:pPr>
    </w:p>
    <w:p w:rsidR="00793DC0" w:rsidRDefault="00793DC0" w:rsidP="00793DC0">
      <w:pPr>
        <w:pStyle w:val="ListParagraph"/>
        <w:ind w:left="0"/>
        <w:rPr>
          <w:rFonts w:ascii="Arial" w:hAnsi="Arial" w:cs="Arial"/>
          <w:b/>
        </w:rPr>
      </w:pPr>
    </w:p>
    <w:p w:rsidR="00793DC0" w:rsidRDefault="00793DC0" w:rsidP="00793DC0">
      <w:pPr>
        <w:pStyle w:val="ListParagraph"/>
        <w:ind w:left="0"/>
        <w:rPr>
          <w:rFonts w:ascii="Arial" w:hAnsi="Arial" w:cs="Arial"/>
          <w:b/>
        </w:rPr>
      </w:pPr>
    </w:p>
    <w:p w:rsidR="00793DC0" w:rsidRDefault="00793DC0" w:rsidP="00793DC0">
      <w:pPr>
        <w:pStyle w:val="ListParagraph"/>
        <w:ind w:left="0"/>
        <w:rPr>
          <w:rFonts w:ascii="Arial" w:hAnsi="Arial" w:cs="Arial"/>
          <w:b/>
        </w:rPr>
      </w:pPr>
    </w:p>
    <w:p w:rsidR="00793DC0" w:rsidRDefault="00793DC0" w:rsidP="00793DC0">
      <w:pPr>
        <w:pStyle w:val="ListParagraph"/>
        <w:ind w:left="0"/>
        <w:rPr>
          <w:rFonts w:ascii="Arial" w:hAnsi="Arial" w:cs="Arial"/>
          <w:b/>
        </w:rPr>
      </w:pPr>
    </w:p>
    <w:p w:rsidR="00793DC0" w:rsidRDefault="00793DC0" w:rsidP="00793DC0">
      <w:pPr>
        <w:pStyle w:val="ListParagraph"/>
        <w:ind w:left="0"/>
        <w:rPr>
          <w:rFonts w:ascii="Arial" w:hAnsi="Arial" w:cs="Arial"/>
          <w:b/>
        </w:rPr>
      </w:pPr>
    </w:p>
    <w:p w:rsidR="00793DC0" w:rsidRDefault="00793DC0" w:rsidP="00793DC0">
      <w:pPr>
        <w:pStyle w:val="ListParagraph"/>
        <w:ind w:left="0"/>
        <w:rPr>
          <w:rFonts w:ascii="Arial" w:hAnsi="Arial" w:cs="Arial"/>
          <w:b/>
        </w:rPr>
      </w:pPr>
    </w:p>
    <w:p w:rsidR="00793DC0" w:rsidRPr="00554AA2" w:rsidRDefault="00554AA2" w:rsidP="00554AA2">
      <w:pPr>
        <w:pStyle w:val="ListParagraph"/>
        <w:ind w:left="0"/>
        <w:jc w:val="center"/>
        <w:rPr>
          <w:rFonts w:ascii="Arial" w:hAnsi="Arial" w:cs="Arial"/>
        </w:rPr>
      </w:pPr>
      <w:r w:rsidRPr="00554AA2">
        <w:rPr>
          <w:rFonts w:ascii="Arial" w:hAnsi="Arial" w:cs="Arial"/>
        </w:rPr>
        <w:t>A2</w:t>
      </w:r>
    </w:p>
    <w:p w:rsidR="007C0112" w:rsidRDefault="007C0112" w:rsidP="00793DC0">
      <w:pPr>
        <w:pStyle w:val="ListParagraph"/>
        <w:ind w:left="0"/>
        <w:rPr>
          <w:rFonts w:ascii="Arial" w:hAnsi="Arial" w:cs="Arial"/>
          <w:b/>
        </w:rPr>
      </w:pPr>
    </w:p>
    <w:p w:rsidR="000E57DF" w:rsidRPr="006F543B" w:rsidRDefault="000E57DF" w:rsidP="000E57DF">
      <w:pPr>
        <w:pStyle w:val="ListParagraph"/>
        <w:ind w:left="0"/>
        <w:rPr>
          <w:rFonts w:ascii="Arial" w:hAnsi="Arial" w:cs="Arial"/>
          <w:b/>
        </w:rPr>
      </w:pPr>
      <w:r w:rsidRPr="006F543B">
        <w:rPr>
          <w:rFonts w:ascii="Arial" w:hAnsi="Arial" w:cs="Arial"/>
          <w:b/>
        </w:rPr>
        <w:t>Appendix</w:t>
      </w:r>
      <w:r>
        <w:rPr>
          <w:rFonts w:ascii="Arial" w:hAnsi="Arial" w:cs="Arial"/>
          <w:b/>
        </w:rPr>
        <w:t xml:space="preserve"> </w:t>
      </w:r>
      <w:r w:rsidR="00554AA2">
        <w:rPr>
          <w:rFonts w:ascii="Arial" w:hAnsi="Arial" w:cs="Arial"/>
          <w:b/>
        </w:rPr>
        <w:t>3</w:t>
      </w:r>
    </w:p>
    <w:p w:rsidR="000E57DF" w:rsidRPr="000E57DF" w:rsidRDefault="000E57DF" w:rsidP="00793DC0">
      <w:pPr>
        <w:pStyle w:val="ListParagraph"/>
        <w:ind w:left="0"/>
        <w:rPr>
          <w:rFonts w:ascii="Arial" w:hAnsi="Arial" w:cs="Arial"/>
        </w:rPr>
      </w:pPr>
      <w:r w:rsidRPr="000E57DF">
        <w:rPr>
          <w:rFonts w:ascii="Arial" w:hAnsi="Arial" w:cs="Arial"/>
        </w:rPr>
        <w:t>________________________________________________________________________________________</w:t>
      </w:r>
    </w:p>
    <w:p w:rsidR="000E57DF" w:rsidRDefault="000E57DF" w:rsidP="00793DC0">
      <w:pPr>
        <w:pStyle w:val="ListParagraph"/>
        <w:ind w:left="0"/>
        <w:rPr>
          <w:rFonts w:ascii="Arial" w:hAnsi="Arial" w:cs="Arial"/>
          <w:b/>
        </w:rPr>
      </w:pPr>
    </w:p>
    <w:p w:rsidR="00793DC0" w:rsidRDefault="00793DC0" w:rsidP="00793DC0">
      <w:pPr>
        <w:pStyle w:val="ListParagraph"/>
        <w:ind w:left="0"/>
        <w:rPr>
          <w:rFonts w:ascii="Arial" w:hAnsi="Arial" w:cs="Arial"/>
          <w:b/>
        </w:rPr>
      </w:pPr>
      <w:r>
        <w:rPr>
          <w:rFonts w:ascii="Arial" w:hAnsi="Arial" w:cs="Arial"/>
          <w:b/>
        </w:rPr>
        <w:t xml:space="preserve">Distribution of </w:t>
      </w:r>
      <w:r w:rsidRPr="006F543B">
        <w:rPr>
          <w:rFonts w:ascii="Arial" w:hAnsi="Arial" w:cs="Arial"/>
          <w:b/>
        </w:rPr>
        <w:t>SC Licensed Practitioners from Other States</w:t>
      </w:r>
    </w:p>
    <w:p w:rsidR="007C0112" w:rsidRPr="006F543B" w:rsidRDefault="007C0112" w:rsidP="00793DC0">
      <w:pPr>
        <w:pStyle w:val="ListParagraph"/>
        <w:ind w:left="0"/>
        <w:rPr>
          <w:rFonts w:ascii="Arial" w:hAnsi="Arial" w:cs="Arial"/>
          <w:b/>
        </w:rPr>
      </w:pPr>
    </w:p>
    <w:tbl>
      <w:tblPr>
        <w:tblW w:w="3052" w:type="dxa"/>
        <w:tblInd w:w="108" w:type="dxa"/>
        <w:tblLook w:val="04A0"/>
      </w:tblPr>
      <w:tblGrid>
        <w:gridCol w:w="1796"/>
        <w:gridCol w:w="1256"/>
      </w:tblGrid>
      <w:tr w:rsidR="00793DC0" w:rsidRPr="006F543B" w:rsidTr="00DD2939">
        <w:trPr>
          <w:trHeight w:val="240"/>
        </w:trPr>
        <w:tc>
          <w:tcPr>
            <w:tcW w:w="1796" w:type="dxa"/>
            <w:tcBorders>
              <w:top w:val="nil"/>
              <w:left w:val="nil"/>
              <w:bottom w:val="single" w:sz="4" w:space="0" w:color="auto"/>
              <w:right w:val="nil"/>
            </w:tcBorders>
            <w:shd w:val="clear" w:color="auto" w:fill="auto"/>
            <w:noWrap/>
            <w:vAlign w:val="bottom"/>
            <w:hideMark/>
          </w:tcPr>
          <w:p w:rsidR="00793DC0" w:rsidRPr="006F543B" w:rsidRDefault="00793DC0" w:rsidP="00DD2939">
            <w:pPr>
              <w:spacing w:after="0" w:line="240" w:lineRule="auto"/>
              <w:jc w:val="center"/>
              <w:rPr>
                <w:rFonts w:ascii="Arial" w:eastAsia="Times New Roman" w:hAnsi="Arial" w:cs="Arial"/>
                <w:b/>
                <w:bCs/>
                <w:sz w:val="16"/>
                <w:szCs w:val="16"/>
              </w:rPr>
            </w:pPr>
            <w:r w:rsidRPr="006F543B">
              <w:rPr>
                <w:rFonts w:ascii="Arial" w:eastAsia="Times New Roman" w:hAnsi="Arial" w:cs="Arial"/>
                <w:b/>
                <w:bCs/>
                <w:sz w:val="16"/>
                <w:szCs w:val="16"/>
              </w:rPr>
              <w:t>State</w:t>
            </w:r>
          </w:p>
        </w:tc>
        <w:tc>
          <w:tcPr>
            <w:tcW w:w="1256" w:type="dxa"/>
            <w:tcBorders>
              <w:top w:val="nil"/>
              <w:left w:val="nil"/>
              <w:bottom w:val="single" w:sz="4" w:space="0" w:color="auto"/>
              <w:right w:val="nil"/>
            </w:tcBorders>
            <w:shd w:val="clear" w:color="auto" w:fill="auto"/>
            <w:noWrap/>
            <w:vAlign w:val="bottom"/>
            <w:hideMark/>
          </w:tcPr>
          <w:p w:rsidR="00793DC0" w:rsidRPr="006F543B" w:rsidRDefault="00793DC0" w:rsidP="00DD2939">
            <w:pPr>
              <w:spacing w:after="0" w:line="240" w:lineRule="auto"/>
              <w:jc w:val="center"/>
              <w:rPr>
                <w:rFonts w:ascii="Arial" w:eastAsia="Times New Roman" w:hAnsi="Arial" w:cs="Arial"/>
                <w:b/>
                <w:bCs/>
                <w:sz w:val="16"/>
                <w:szCs w:val="16"/>
              </w:rPr>
            </w:pPr>
            <w:r w:rsidRPr="006F543B">
              <w:rPr>
                <w:rFonts w:ascii="Arial" w:eastAsia="Times New Roman" w:hAnsi="Arial" w:cs="Arial"/>
                <w:b/>
                <w:bCs/>
                <w:sz w:val="16"/>
                <w:szCs w:val="16"/>
              </w:rPr>
              <w:t>RCP's</w:t>
            </w:r>
          </w:p>
        </w:tc>
      </w:tr>
      <w:tr w:rsidR="00793DC0" w:rsidRPr="006F543B" w:rsidTr="00DD2939">
        <w:trPr>
          <w:trHeight w:val="240"/>
        </w:trPr>
        <w:tc>
          <w:tcPr>
            <w:tcW w:w="1796" w:type="dxa"/>
            <w:tcBorders>
              <w:top w:val="nil"/>
              <w:left w:val="nil"/>
              <w:bottom w:val="nil"/>
              <w:right w:val="nil"/>
            </w:tcBorders>
            <w:shd w:val="clear" w:color="auto" w:fill="auto"/>
            <w:noWrap/>
            <w:vAlign w:val="bottom"/>
            <w:hideMark/>
          </w:tcPr>
          <w:p w:rsidR="00793DC0" w:rsidRPr="006F543B" w:rsidRDefault="00793DC0" w:rsidP="00DD2939">
            <w:pPr>
              <w:spacing w:after="0" w:line="240" w:lineRule="auto"/>
              <w:jc w:val="center"/>
              <w:rPr>
                <w:rFonts w:ascii="Arial" w:eastAsia="Times New Roman" w:hAnsi="Arial" w:cs="Arial"/>
                <w:sz w:val="16"/>
                <w:szCs w:val="16"/>
              </w:rPr>
            </w:pPr>
            <w:r>
              <w:rPr>
                <w:rFonts w:ascii="Arial" w:eastAsia="Times New Roman" w:hAnsi="Arial" w:cs="Arial"/>
                <w:sz w:val="16"/>
                <w:szCs w:val="16"/>
              </w:rPr>
              <w:t>GA</w:t>
            </w:r>
          </w:p>
        </w:tc>
        <w:tc>
          <w:tcPr>
            <w:tcW w:w="1256" w:type="dxa"/>
            <w:tcBorders>
              <w:top w:val="nil"/>
              <w:left w:val="nil"/>
              <w:bottom w:val="nil"/>
              <w:right w:val="nil"/>
            </w:tcBorders>
            <w:shd w:val="clear" w:color="auto" w:fill="auto"/>
            <w:noWrap/>
            <w:vAlign w:val="bottom"/>
            <w:hideMark/>
          </w:tcPr>
          <w:p w:rsidR="00793DC0" w:rsidRPr="006F543B" w:rsidRDefault="00793DC0" w:rsidP="00DD2939">
            <w:pPr>
              <w:spacing w:after="0" w:line="240" w:lineRule="auto"/>
              <w:jc w:val="center"/>
              <w:rPr>
                <w:rFonts w:ascii="Arial" w:eastAsia="Times New Roman" w:hAnsi="Arial" w:cs="Arial"/>
                <w:color w:val="000000"/>
                <w:sz w:val="16"/>
                <w:szCs w:val="16"/>
              </w:rPr>
            </w:pPr>
            <w:r w:rsidRPr="006F543B">
              <w:rPr>
                <w:rFonts w:ascii="Arial" w:eastAsia="Times New Roman" w:hAnsi="Arial" w:cs="Arial"/>
                <w:color w:val="000000"/>
                <w:sz w:val="16"/>
                <w:szCs w:val="16"/>
              </w:rPr>
              <w:t>128</w:t>
            </w:r>
          </w:p>
        </w:tc>
      </w:tr>
      <w:tr w:rsidR="00793DC0" w:rsidRPr="006F543B" w:rsidTr="00793DC0">
        <w:trPr>
          <w:trHeight w:val="240"/>
        </w:trPr>
        <w:tc>
          <w:tcPr>
            <w:tcW w:w="1796" w:type="dxa"/>
            <w:tcBorders>
              <w:top w:val="nil"/>
              <w:left w:val="nil"/>
              <w:bottom w:val="nil"/>
              <w:right w:val="nil"/>
            </w:tcBorders>
            <w:shd w:val="clear" w:color="auto" w:fill="auto"/>
            <w:noWrap/>
            <w:vAlign w:val="bottom"/>
            <w:hideMark/>
          </w:tcPr>
          <w:p w:rsidR="00793DC0" w:rsidRPr="006F543B" w:rsidRDefault="00793DC0" w:rsidP="00DD2939">
            <w:pPr>
              <w:spacing w:after="0" w:line="240" w:lineRule="auto"/>
              <w:jc w:val="center"/>
              <w:rPr>
                <w:rFonts w:ascii="Arial" w:eastAsia="Times New Roman" w:hAnsi="Arial" w:cs="Arial"/>
                <w:sz w:val="16"/>
                <w:szCs w:val="16"/>
              </w:rPr>
            </w:pPr>
            <w:r w:rsidRPr="006F543B">
              <w:rPr>
                <w:rFonts w:ascii="Arial" w:eastAsia="Times New Roman" w:hAnsi="Arial" w:cs="Arial"/>
                <w:sz w:val="16"/>
                <w:szCs w:val="16"/>
              </w:rPr>
              <w:t>NC</w:t>
            </w:r>
          </w:p>
        </w:tc>
        <w:tc>
          <w:tcPr>
            <w:tcW w:w="1256" w:type="dxa"/>
            <w:tcBorders>
              <w:top w:val="nil"/>
              <w:left w:val="nil"/>
              <w:bottom w:val="nil"/>
              <w:right w:val="nil"/>
            </w:tcBorders>
            <w:shd w:val="clear" w:color="auto" w:fill="auto"/>
            <w:noWrap/>
            <w:vAlign w:val="bottom"/>
            <w:hideMark/>
          </w:tcPr>
          <w:p w:rsidR="00793DC0" w:rsidRPr="006F543B" w:rsidRDefault="00793DC0" w:rsidP="00DD2939">
            <w:pPr>
              <w:spacing w:after="0" w:line="240" w:lineRule="auto"/>
              <w:jc w:val="center"/>
              <w:rPr>
                <w:rFonts w:ascii="Arial" w:eastAsia="Times New Roman" w:hAnsi="Arial" w:cs="Arial"/>
                <w:color w:val="000000"/>
                <w:sz w:val="16"/>
                <w:szCs w:val="16"/>
              </w:rPr>
            </w:pPr>
            <w:r w:rsidRPr="006F543B">
              <w:rPr>
                <w:rFonts w:ascii="Arial" w:eastAsia="Times New Roman" w:hAnsi="Arial" w:cs="Arial"/>
                <w:color w:val="000000"/>
                <w:sz w:val="16"/>
                <w:szCs w:val="16"/>
              </w:rPr>
              <w:t>159</w:t>
            </w:r>
          </w:p>
        </w:tc>
      </w:tr>
      <w:tr w:rsidR="00793DC0" w:rsidRPr="006F543B" w:rsidTr="00793DC0">
        <w:trPr>
          <w:trHeight w:val="240"/>
        </w:trPr>
        <w:tc>
          <w:tcPr>
            <w:tcW w:w="1796" w:type="dxa"/>
            <w:tcBorders>
              <w:top w:val="nil"/>
              <w:left w:val="nil"/>
              <w:bottom w:val="nil"/>
              <w:right w:val="nil"/>
            </w:tcBorders>
            <w:shd w:val="clear" w:color="auto" w:fill="auto"/>
            <w:noWrap/>
            <w:vAlign w:val="bottom"/>
            <w:hideMark/>
          </w:tcPr>
          <w:p w:rsidR="00793DC0" w:rsidRPr="006F543B" w:rsidRDefault="00793DC0" w:rsidP="00DD2939">
            <w:pPr>
              <w:spacing w:after="0" w:line="240" w:lineRule="auto"/>
              <w:jc w:val="center"/>
              <w:rPr>
                <w:rFonts w:ascii="Arial" w:eastAsia="Times New Roman" w:hAnsi="Arial" w:cs="Arial"/>
                <w:sz w:val="16"/>
                <w:szCs w:val="16"/>
              </w:rPr>
            </w:pPr>
            <w:r w:rsidRPr="006F543B">
              <w:rPr>
                <w:rFonts w:ascii="Arial" w:eastAsia="Times New Roman" w:hAnsi="Arial" w:cs="Arial"/>
                <w:sz w:val="16"/>
                <w:szCs w:val="16"/>
              </w:rPr>
              <w:t>TN</w:t>
            </w:r>
          </w:p>
        </w:tc>
        <w:tc>
          <w:tcPr>
            <w:tcW w:w="1256" w:type="dxa"/>
            <w:tcBorders>
              <w:top w:val="nil"/>
              <w:left w:val="nil"/>
              <w:bottom w:val="nil"/>
              <w:right w:val="nil"/>
            </w:tcBorders>
            <w:shd w:val="clear" w:color="auto" w:fill="auto"/>
            <w:noWrap/>
            <w:vAlign w:val="bottom"/>
            <w:hideMark/>
          </w:tcPr>
          <w:p w:rsidR="00793DC0" w:rsidRPr="006F543B" w:rsidRDefault="00793DC0" w:rsidP="00DD2939">
            <w:pPr>
              <w:spacing w:after="0" w:line="240" w:lineRule="auto"/>
              <w:jc w:val="center"/>
              <w:rPr>
                <w:rFonts w:ascii="Arial" w:eastAsia="Times New Roman" w:hAnsi="Arial" w:cs="Arial"/>
                <w:color w:val="000000"/>
                <w:sz w:val="16"/>
                <w:szCs w:val="16"/>
              </w:rPr>
            </w:pPr>
            <w:r w:rsidRPr="006F543B">
              <w:rPr>
                <w:rFonts w:ascii="Arial" w:eastAsia="Times New Roman" w:hAnsi="Arial" w:cs="Arial"/>
                <w:color w:val="000000"/>
                <w:sz w:val="16"/>
                <w:szCs w:val="16"/>
              </w:rPr>
              <w:t>13</w:t>
            </w:r>
          </w:p>
        </w:tc>
      </w:tr>
      <w:tr w:rsidR="00793DC0" w:rsidRPr="006F543B" w:rsidTr="00793DC0">
        <w:trPr>
          <w:trHeight w:val="240"/>
        </w:trPr>
        <w:tc>
          <w:tcPr>
            <w:tcW w:w="1796" w:type="dxa"/>
            <w:tcBorders>
              <w:top w:val="nil"/>
              <w:left w:val="nil"/>
              <w:bottom w:val="nil"/>
              <w:right w:val="nil"/>
            </w:tcBorders>
            <w:shd w:val="clear" w:color="auto" w:fill="auto"/>
            <w:noWrap/>
            <w:vAlign w:val="bottom"/>
            <w:hideMark/>
          </w:tcPr>
          <w:p w:rsidR="00793DC0" w:rsidRPr="006F543B" w:rsidRDefault="00793DC0" w:rsidP="00DD2939">
            <w:pPr>
              <w:spacing w:after="0" w:line="240" w:lineRule="auto"/>
              <w:jc w:val="center"/>
              <w:rPr>
                <w:rFonts w:ascii="Arial" w:eastAsia="Times New Roman" w:hAnsi="Arial" w:cs="Arial"/>
                <w:sz w:val="16"/>
                <w:szCs w:val="16"/>
              </w:rPr>
            </w:pPr>
            <w:r w:rsidRPr="006F543B">
              <w:rPr>
                <w:rFonts w:ascii="Arial" w:eastAsia="Times New Roman" w:hAnsi="Arial" w:cs="Arial"/>
                <w:sz w:val="16"/>
                <w:szCs w:val="16"/>
              </w:rPr>
              <w:t>VA</w:t>
            </w:r>
          </w:p>
        </w:tc>
        <w:tc>
          <w:tcPr>
            <w:tcW w:w="1256" w:type="dxa"/>
            <w:tcBorders>
              <w:top w:val="nil"/>
              <w:left w:val="nil"/>
              <w:bottom w:val="nil"/>
              <w:right w:val="nil"/>
            </w:tcBorders>
            <w:shd w:val="clear" w:color="auto" w:fill="auto"/>
            <w:noWrap/>
            <w:vAlign w:val="bottom"/>
            <w:hideMark/>
          </w:tcPr>
          <w:p w:rsidR="00793DC0" w:rsidRPr="006F543B" w:rsidRDefault="00793DC0" w:rsidP="00DD2939">
            <w:pPr>
              <w:spacing w:after="0" w:line="240" w:lineRule="auto"/>
              <w:jc w:val="center"/>
              <w:rPr>
                <w:rFonts w:ascii="Arial" w:eastAsia="Times New Roman" w:hAnsi="Arial" w:cs="Arial"/>
                <w:color w:val="000000"/>
                <w:sz w:val="16"/>
                <w:szCs w:val="16"/>
              </w:rPr>
            </w:pPr>
            <w:r w:rsidRPr="006F543B">
              <w:rPr>
                <w:rFonts w:ascii="Arial" w:eastAsia="Times New Roman" w:hAnsi="Arial" w:cs="Arial"/>
                <w:color w:val="000000"/>
                <w:sz w:val="16"/>
                <w:szCs w:val="16"/>
              </w:rPr>
              <w:t>15</w:t>
            </w:r>
          </w:p>
        </w:tc>
      </w:tr>
      <w:tr w:rsidR="00793DC0" w:rsidRPr="006F543B" w:rsidTr="00793DC0">
        <w:trPr>
          <w:trHeight w:val="240"/>
        </w:trPr>
        <w:tc>
          <w:tcPr>
            <w:tcW w:w="1796" w:type="dxa"/>
            <w:tcBorders>
              <w:top w:val="nil"/>
              <w:left w:val="nil"/>
              <w:bottom w:val="nil"/>
              <w:right w:val="nil"/>
            </w:tcBorders>
            <w:shd w:val="clear" w:color="auto" w:fill="auto"/>
            <w:noWrap/>
            <w:vAlign w:val="bottom"/>
            <w:hideMark/>
          </w:tcPr>
          <w:p w:rsidR="00793DC0" w:rsidRPr="006F543B" w:rsidRDefault="00793DC0" w:rsidP="00793DC0">
            <w:pPr>
              <w:spacing w:after="0" w:line="240" w:lineRule="auto"/>
              <w:jc w:val="center"/>
              <w:rPr>
                <w:rFonts w:ascii="Arial" w:eastAsia="Times New Roman" w:hAnsi="Arial" w:cs="Arial"/>
                <w:sz w:val="16"/>
                <w:szCs w:val="16"/>
              </w:rPr>
            </w:pPr>
            <w:r>
              <w:rPr>
                <w:rFonts w:ascii="Arial" w:eastAsia="Times New Roman" w:hAnsi="Arial" w:cs="Arial"/>
                <w:sz w:val="16"/>
                <w:szCs w:val="16"/>
              </w:rPr>
              <w:t>All Others</w:t>
            </w:r>
          </w:p>
        </w:tc>
        <w:tc>
          <w:tcPr>
            <w:tcW w:w="1256" w:type="dxa"/>
            <w:tcBorders>
              <w:top w:val="nil"/>
              <w:left w:val="nil"/>
              <w:bottom w:val="nil"/>
              <w:right w:val="nil"/>
            </w:tcBorders>
            <w:shd w:val="clear" w:color="auto" w:fill="auto"/>
            <w:noWrap/>
            <w:vAlign w:val="bottom"/>
            <w:hideMark/>
          </w:tcPr>
          <w:p w:rsidR="00793DC0" w:rsidRPr="006F543B" w:rsidRDefault="00793DC0" w:rsidP="00793DC0">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73</w:t>
            </w:r>
          </w:p>
        </w:tc>
      </w:tr>
      <w:tr w:rsidR="007C0112" w:rsidRPr="006F543B" w:rsidTr="00793DC0">
        <w:trPr>
          <w:trHeight w:val="240"/>
        </w:trPr>
        <w:tc>
          <w:tcPr>
            <w:tcW w:w="1796" w:type="dxa"/>
            <w:tcBorders>
              <w:top w:val="nil"/>
              <w:left w:val="nil"/>
              <w:bottom w:val="nil"/>
              <w:right w:val="nil"/>
            </w:tcBorders>
            <w:shd w:val="clear" w:color="auto" w:fill="auto"/>
            <w:noWrap/>
            <w:vAlign w:val="bottom"/>
            <w:hideMark/>
          </w:tcPr>
          <w:p w:rsidR="007C0112" w:rsidRDefault="007C0112" w:rsidP="00793DC0">
            <w:pPr>
              <w:spacing w:after="0" w:line="240" w:lineRule="auto"/>
              <w:jc w:val="center"/>
              <w:rPr>
                <w:rFonts w:ascii="Arial" w:eastAsia="Times New Roman" w:hAnsi="Arial" w:cs="Arial"/>
                <w:sz w:val="16"/>
                <w:szCs w:val="16"/>
              </w:rPr>
            </w:pPr>
          </w:p>
        </w:tc>
        <w:tc>
          <w:tcPr>
            <w:tcW w:w="1256" w:type="dxa"/>
            <w:tcBorders>
              <w:top w:val="nil"/>
              <w:left w:val="nil"/>
              <w:bottom w:val="nil"/>
              <w:right w:val="nil"/>
            </w:tcBorders>
            <w:shd w:val="clear" w:color="auto" w:fill="auto"/>
            <w:noWrap/>
            <w:vAlign w:val="bottom"/>
            <w:hideMark/>
          </w:tcPr>
          <w:p w:rsidR="007C0112" w:rsidRDefault="007C0112" w:rsidP="00793DC0">
            <w:pPr>
              <w:spacing w:after="0" w:line="240" w:lineRule="auto"/>
              <w:jc w:val="center"/>
              <w:rPr>
                <w:rFonts w:ascii="Arial" w:eastAsia="Times New Roman" w:hAnsi="Arial" w:cs="Arial"/>
                <w:color w:val="000000"/>
                <w:sz w:val="16"/>
                <w:szCs w:val="16"/>
              </w:rPr>
            </w:pPr>
          </w:p>
        </w:tc>
      </w:tr>
    </w:tbl>
    <w:p w:rsidR="00793DC0" w:rsidRPr="006F543B" w:rsidRDefault="00793DC0" w:rsidP="006F543B">
      <w:pPr>
        <w:pStyle w:val="ListParagraph"/>
        <w:ind w:left="0"/>
        <w:rPr>
          <w:rFonts w:ascii="Arial" w:hAnsi="Arial" w:cs="Arial"/>
          <w:sz w:val="16"/>
          <w:szCs w:val="16"/>
        </w:rPr>
      </w:pPr>
    </w:p>
    <w:p w:rsidR="00363116" w:rsidRDefault="00793DC0" w:rsidP="006F543B">
      <w:pPr>
        <w:pStyle w:val="ListParagraph"/>
        <w:ind w:left="0"/>
        <w:rPr>
          <w:rFonts w:ascii="Arial" w:hAnsi="Arial" w:cs="Arial"/>
          <w:sz w:val="16"/>
          <w:szCs w:val="16"/>
        </w:rPr>
      </w:pPr>
      <w:r w:rsidRPr="00793DC0">
        <w:rPr>
          <w:rFonts w:ascii="Arial" w:hAnsi="Arial" w:cs="Arial"/>
          <w:noProof/>
          <w:sz w:val="16"/>
          <w:szCs w:val="16"/>
        </w:rPr>
        <w:drawing>
          <wp:inline distT="0" distB="0" distL="0" distR="0">
            <wp:extent cx="6877050" cy="4333875"/>
            <wp:effectExtent l="19050" t="0" r="19050" b="0"/>
            <wp:docPr id="1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363116" w:rsidRPr="00363116" w:rsidRDefault="00363116" w:rsidP="00363116"/>
    <w:p w:rsidR="00746AAE" w:rsidRDefault="00746AAE" w:rsidP="00363116">
      <w:pPr>
        <w:ind w:firstLine="720"/>
      </w:pPr>
    </w:p>
    <w:p w:rsidR="00746AAE" w:rsidRDefault="00746AAE" w:rsidP="00363116">
      <w:pPr>
        <w:ind w:firstLine="720"/>
      </w:pPr>
    </w:p>
    <w:p w:rsidR="00363116" w:rsidRDefault="00363116" w:rsidP="00363116">
      <w:pPr>
        <w:ind w:firstLine="720"/>
      </w:pPr>
    </w:p>
    <w:p w:rsidR="00FB781C" w:rsidRDefault="00FB781C" w:rsidP="00554AA2">
      <w:pPr>
        <w:pStyle w:val="ListParagraph"/>
        <w:ind w:left="0"/>
        <w:jc w:val="center"/>
        <w:rPr>
          <w:rFonts w:ascii="Arial" w:hAnsi="Arial" w:cs="Arial"/>
        </w:rPr>
      </w:pPr>
    </w:p>
    <w:p w:rsidR="00FB781C" w:rsidRDefault="00FB781C" w:rsidP="00554AA2">
      <w:pPr>
        <w:pStyle w:val="ListParagraph"/>
        <w:ind w:left="0"/>
        <w:jc w:val="center"/>
        <w:rPr>
          <w:rFonts w:ascii="Arial" w:hAnsi="Arial" w:cs="Arial"/>
        </w:rPr>
      </w:pPr>
    </w:p>
    <w:p w:rsidR="00FB781C" w:rsidRDefault="00FB781C" w:rsidP="00554AA2">
      <w:pPr>
        <w:pStyle w:val="ListParagraph"/>
        <w:ind w:left="0"/>
        <w:jc w:val="center"/>
        <w:rPr>
          <w:rFonts w:ascii="Arial" w:hAnsi="Arial" w:cs="Arial"/>
        </w:rPr>
      </w:pPr>
    </w:p>
    <w:p w:rsidR="00FB781C" w:rsidRDefault="00FB781C" w:rsidP="00554AA2">
      <w:pPr>
        <w:pStyle w:val="ListParagraph"/>
        <w:ind w:left="0"/>
        <w:jc w:val="center"/>
        <w:rPr>
          <w:rFonts w:ascii="Arial" w:hAnsi="Arial" w:cs="Arial"/>
        </w:rPr>
      </w:pPr>
    </w:p>
    <w:p w:rsidR="009A0D9B" w:rsidRPr="00554AA2" w:rsidRDefault="00554AA2" w:rsidP="00554AA2">
      <w:pPr>
        <w:pStyle w:val="ListParagraph"/>
        <w:ind w:left="0"/>
        <w:jc w:val="center"/>
        <w:rPr>
          <w:rFonts w:ascii="Arial" w:hAnsi="Arial" w:cs="Arial"/>
        </w:rPr>
      </w:pPr>
      <w:r w:rsidRPr="00554AA2">
        <w:rPr>
          <w:rFonts w:ascii="Arial" w:hAnsi="Arial" w:cs="Arial"/>
        </w:rPr>
        <w:t>A3</w:t>
      </w:r>
    </w:p>
    <w:p w:rsidR="000E57DF" w:rsidRPr="006F543B" w:rsidRDefault="000E57DF" w:rsidP="000E57DF">
      <w:pPr>
        <w:pStyle w:val="ListParagraph"/>
        <w:ind w:left="0"/>
        <w:rPr>
          <w:rFonts w:ascii="Arial" w:hAnsi="Arial" w:cs="Arial"/>
          <w:b/>
        </w:rPr>
      </w:pPr>
      <w:r w:rsidRPr="006F543B">
        <w:rPr>
          <w:rFonts w:ascii="Arial" w:hAnsi="Arial" w:cs="Arial"/>
          <w:b/>
        </w:rPr>
        <w:lastRenderedPageBreak/>
        <w:t>Appendix</w:t>
      </w:r>
      <w:r>
        <w:rPr>
          <w:rFonts w:ascii="Arial" w:hAnsi="Arial" w:cs="Arial"/>
          <w:b/>
        </w:rPr>
        <w:t xml:space="preserve"> </w:t>
      </w:r>
      <w:r w:rsidR="00554AA2">
        <w:rPr>
          <w:rFonts w:ascii="Arial" w:hAnsi="Arial" w:cs="Arial"/>
          <w:b/>
        </w:rPr>
        <w:t>4</w:t>
      </w:r>
    </w:p>
    <w:p w:rsidR="000E57DF" w:rsidRPr="000E57DF" w:rsidRDefault="000E57DF" w:rsidP="000E57DF">
      <w:pPr>
        <w:pStyle w:val="ListParagraph"/>
        <w:ind w:left="0"/>
        <w:rPr>
          <w:rFonts w:ascii="Arial" w:hAnsi="Arial" w:cs="Arial"/>
        </w:rPr>
      </w:pPr>
      <w:r w:rsidRPr="000E57DF">
        <w:rPr>
          <w:rFonts w:ascii="Arial" w:hAnsi="Arial" w:cs="Arial"/>
        </w:rPr>
        <w:t>________________________________________________________________________________________</w:t>
      </w:r>
    </w:p>
    <w:tbl>
      <w:tblPr>
        <w:tblW w:w="8400" w:type="dxa"/>
        <w:tblInd w:w="93" w:type="dxa"/>
        <w:tblLook w:val="04A0"/>
      </w:tblPr>
      <w:tblGrid>
        <w:gridCol w:w="3560"/>
        <w:gridCol w:w="1225"/>
        <w:gridCol w:w="255"/>
        <w:gridCol w:w="1725"/>
        <w:gridCol w:w="1635"/>
      </w:tblGrid>
      <w:tr w:rsidR="00363116" w:rsidRPr="00363116" w:rsidTr="00363116">
        <w:trPr>
          <w:trHeight w:val="255"/>
        </w:trPr>
        <w:tc>
          <w:tcPr>
            <w:tcW w:w="4785" w:type="dxa"/>
            <w:gridSpan w:val="2"/>
            <w:tcBorders>
              <w:top w:val="nil"/>
              <w:left w:val="nil"/>
              <w:bottom w:val="nil"/>
              <w:right w:val="nil"/>
            </w:tcBorders>
            <w:shd w:val="clear" w:color="auto" w:fill="auto"/>
            <w:vAlign w:val="bottom"/>
            <w:hideMark/>
          </w:tcPr>
          <w:p w:rsidR="000E57DF" w:rsidRDefault="000E57DF" w:rsidP="00363116">
            <w:pPr>
              <w:spacing w:after="0" w:line="240" w:lineRule="auto"/>
              <w:rPr>
                <w:rFonts w:ascii="Arial" w:eastAsia="Times New Roman" w:hAnsi="Arial" w:cs="Arial"/>
                <w:b/>
                <w:bCs/>
                <w:color w:val="000000"/>
                <w:szCs w:val="20"/>
              </w:rPr>
            </w:pPr>
          </w:p>
          <w:p w:rsidR="00363116" w:rsidRPr="00363116" w:rsidRDefault="00363116" w:rsidP="00363116">
            <w:pPr>
              <w:spacing w:after="0" w:line="240" w:lineRule="auto"/>
              <w:rPr>
                <w:rFonts w:ascii="Arial" w:eastAsia="Times New Roman" w:hAnsi="Arial" w:cs="Arial"/>
                <w:b/>
                <w:bCs/>
                <w:color w:val="000000"/>
                <w:szCs w:val="20"/>
              </w:rPr>
            </w:pPr>
            <w:r w:rsidRPr="00363116">
              <w:rPr>
                <w:rFonts w:ascii="Arial" w:eastAsia="Times New Roman" w:hAnsi="Arial" w:cs="Arial"/>
                <w:b/>
                <w:bCs/>
                <w:color w:val="000000"/>
                <w:szCs w:val="20"/>
              </w:rPr>
              <w:t xml:space="preserve">Hospital Beds by SCSRC </w:t>
            </w:r>
            <w:r>
              <w:rPr>
                <w:rFonts w:ascii="Arial" w:eastAsia="Times New Roman" w:hAnsi="Arial" w:cs="Arial"/>
                <w:b/>
                <w:bCs/>
                <w:color w:val="000000"/>
                <w:szCs w:val="20"/>
              </w:rPr>
              <w:t>R</w:t>
            </w:r>
            <w:r w:rsidRPr="00363116">
              <w:rPr>
                <w:rFonts w:ascii="Arial" w:eastAsia="Times New Roman" w:hAnsi="Arial" w:cs="Arial"/>
                <w:b/>
                <w:bCs/>
                <w:color w:val="000000"/>
                <w:szCs w:val="20"/>
              </w:rPr>
              <w:t>egion</w:t>
            </w:r>
          </w:p>
        </w:tc>
        <w:tc>
          <w:tcPr>
            <w:tcW w:w="255" w:type="dxa"/>
            <w:tcBorders>
              <w:top w:val="nil"/>
              <w:left w:val="nil"/>
              <w:bottom w:val="nil"/>
              <w:right w:val="nil"/>
            </w:tcBorders>
            <w:shd w:val="clear" w:color="auto" w:fill="auto"/>
            <w:noWrap/>
            <w:vAlign w:val="bottom"/>
            <w:hideMark/>
          </w:tcPr>
          <w:p w:rsidR="00363116" w:rsidRPr="00363116" w:rsidRDefault="00363116" w:rsidP="00363116">
            <w:pPr>
              <w:spacing w:after="0" w:line="240" w:lineRule="auto"/>
              <w:rPr>
                <w:rFonts w:ascii="Arial" w:eastAsia="Times New Roman" w:hAnsi="Arial" w:cs="Arial"/>
                <w:color w:val="000000"/>
                <w:szCs w:val="20"/>
              </w:rPr>
            </w:pPr>
          </w:p>
        </w:tc>
        <w:tc>
          <w:tcPr>
            <w:tcW w:w="1725" w:type="dxa"/>
            <w:tcBorders>
              <w:top w:val="nil"/>
              <w:left w:val="nil"/>
              <w:bottom w:val="nil"/>
              <w:right w:val="nil"/>
            </w:tcBorders>
            <w:shd w:val="clear" w:color="auto" w:fill="auto"/>
            <w:noWrap/>
            <w:vAlign w:val="bottom"/>
            <w:hideMark/>
          </w:tcPr>
          <w:p w:rsidR="00363116" w:rsidRPr="00363116" w:rsidRDefault="00363116" w:rsidP="00363116">
            <w:pPr>
              <w:spacing w:after="0" w:line="240" w:lineRule="auto"/>
              <w:rPr>
                <w:rFonts w:ascii="Arial" w:eastAsia="Times New Roman" w:hAnsi="Arial" w:cs="Arial"/>
                <w:color w:val="000000"/>
                <w:szCs w:val="20"/>
              </w:rPr>
            </w:pPr>
          </w:p>
        </w:tc>
        <w:tc>
          <w:tcPr>
            <w:tcW w:w="1635" w:type="dxa"/>
            <w:tcBorders>
              <w:top w:val="nil"/>
              <w:left w:val="nil"/>
              <w:bottom w:val="nil"/>
              <w:right w:val="nil"/>
            </w:tcBorders>
            <w:shd w:val="clear" w:color="auto" w:fill="auto"/>
            <w:noWrap/>
            <w:vAlign w:val="bottom"/>
            <w:hideMark/>
          </w:tcPr>
          <w:p w:rsidR="00363116" w:rsidRPr="00363116" w:rsidRDefault="00363116" w:rsidP="00363116">
            <w:pPr>
              <w:spacing w:after="0" w:line="240" w:lineRule="auto"/>
              <w:rPr>
                <w:rFonts w:ascii="Arial" w:eastAsia="Times New Roman" w:hAnsi="Arial" w:cs="Arial"/>
                <w:color w:val="000000"/>
                <w:szCs w:val="20"/>
              </w:rPr>
            </w:pPr>
          </w:p>
        </w:tc>
      </w:tr>
      <w:tr w:rsidR="00363116" w:rsidRPr="00363116" w:rsidTr="00363116">
        <w:trPr>
          <w:trHeight w:val="255"/>
        </w:trPr>
        <w:tc>
          <w:tcPr>
            <w:tcW w:w="3560" w:type="dxa"/>
            <w:tcBorders>
              <w:top w:val="nil"/>
              <w:left w:val="nil"/>
              <w:bottom w:val="nil"/>
              <w:right w:val="nil"/>
            </w:tcBorders>
            <w:shd w:val="clear" w:color="auto" w:fill="auto"/>
            <w:vAlign w:val="bottom"/>
            <w:hideMark/>
          </w:tcPr>
          <w:p w:rsidR="00363116" w:rsidRPr="00363116" w:rsidRDefault="00363116" w:rsidP="00363116">
            <w:pPr>
              <w:spacing w:after="0" w:line="240" w:lineRule="auto"/>
              <w:rPr>
                <w:rFonts w:ascii="Arial" w:eastAsia="Times New Roman" w:hAnsi="Arial" w:cs="Arial"/>
                <w:color w:val="000000"/>
                <w:szCs w:val="20"/>
              </w:rPr>
            </w:pPr>
          </w:p>
        </w:tc>
        <w:tc>
          <w:tcPr>
            <w:tcW w:w="1480" w:type="dxa"/>
            <w:gridSpan w:val="2"/>
            <w:tcBorders>
              <w:top w:val="nil"/>
              <w:left w:val="nil"/>
              <w:bottom w:val="nil"/>
              <w:right w:val="nil"/>
            </w:tcBorders>
            <w:shd w:val="clear" w:color="auto" w:fill="auto"/>
            <w:noWrap/>
            <w:vAlign w:val="bottom"/>
            <w:hideMark/>
          </w:tcPr>
          <w:p w:rsidR="00363116" w:rsidRPr="00363116" w:rsidRDefault="00363116" w:rsidP="00363116">
            <w:pPr>
              <w:spacing w:after="0" w:line="240" w:lineRule="auto"/>
              <w:rPr>
                <w:rFonts w:ascii="Arial" w:eastAsia="Times New Roman" w:hAnsi="Arial" w:cs="Arial"/>
                <w:color w:val="000000"/>
                <w:szCs w:val="20"/>
              </w:rPr>
            </w:pPr>
          </w:p>
        </w:tc>
        <w:tc>
          <w:tcPr>
            <w:tcW w:w="1725" w:type="dxa"/>
            <w:tcBorders>
              <w:top w:val="nil"/>
              <w:left w:val="nil"/>
              <w:bottom w:val="nil"/>
              <w:right w:val="nil"/>
            </w:tcBorders>
            <w:shd w:val="clear" w:color="auto" w:fill="auto"/>
            <w:noWrap/>
            <w:vAlign w:val="bottom"/>
            <w:hideMark/>
          </w:tcPr>
          <w:p w:rsidR="00363116" w:rsidRPr="00363116" w:rsidRDefault="00363116" w:rsidP="00363116">
            <w:pPr>
              <w:spacing w:after="0" w:line="240" w:lineRule="auto"/>
              <w:rPr>
                <w:rFonts w:ascii="Arial" w:eastAsia="Times New Roman" w:hAnsi="Arial" w:cs="Arial"/>
                <w:color w:val="000000"/>
                <w:szCs w:val="20"/>
              </w:rPr>
            </w:pPr>
          </w:p>
        </w:tc>
        <w:tc>
          <w:tcPr>
            <w:tcW w:w="1635" w:type="dxa"/>
            <w:tcBorders>
              <w:top w:val="nil"/>
              <w:left w:val="nil"/>
              <w:bottom w:val="nil"/>
              <w:right w:val="nil"/>
            </w:tcBorders>
            <w:shd w:val="clear" w:color="auto" w:fill="auto"/>
            <w:noWrap/>
            <w:vAlign w:val="bottom"/>
            <w:hideMark/>
          </w:tcPr>
          <w:p w:rsidR="00363116" w:rsidRPr="00363116" w:rsidRDefault="00363116" w:rsidP="00363116">
            <w:pPr>
              <w:spacing w:after="0" w:line="240" w:lineRule="auto"/>
              <w:rPr>
                <w:rFonts w:ascii="Arial" w:eastAsia="Times New Roman" w:hAnsi="Arial" w:cs="Arial"/>
                <w:color w:val="000000"/>
                <w:szCs w:val="20"/>
              </w:rPr>
            </w:pPr>
          </w:p>
        </w:tc>
      </w:tr>
      <w:tr w:rsidR="00363116" w:rsidRPr="00363116" w:rsidTr="00363116">
        <w:trPr>
          <w:trHeight w:val="255"/>
        </w:trPr>
        <w:tc>
          <w:tcPr>
            <w:tcW w:w="3560" w:type="dxa"/>
            <w:tcBorders>
              <w:top w:val="nil"/>
              <w:left w:val="nil"/>
              <w:bottom w:val="nil"/>
              <w:right w:val="nil"/>
            </w:tcBorders>
            <w:shd w:val="clear" w:color="000000" w:fill="538ED5"/>
            <w:vAlign w:val="bottom"/>
            <w:hideMark/>
          </w:tcPr>
          <w:p w:rsidR="00363116" w:rsidRPr="00363116" w:rsidRDefault="00363116" w:rsidP="00363116">
            <w:pPr>
              <w:spacing w:after="0" w:line="240" w:lineRule="auto"/>
              <w:rPr>
                <w:rFonts w:ascii="Arial" w:eastAsia="Times New Roman" w:hAnsi="Arial" w:cs="Arial"/>
                <w:color w:val="000000"/>
                <w:szCs w:val="20"/>
              </w:rPr>
            </w:pPr>
            <w:r w:rsidRPr="00363116">
              <w:rPr>
                <w:rFonts w:ascii="Arial" w:eastAsia="Times New Roman" w:hAnsi="Arial" w:cs="Arial"/>
                <w:color w:val="000000"/>
                <w:szCs w:val="20"/>
              </w:rPr>
              <w:t> </w:t>
            </w:r>
          </w:p>
        </w:tc>
        <w:tc>
          <w:tcPr>
            <w:tcW w:w="1480" w:type="dxa"/>
            <w:gridSpan w:val="2"/>
            <w:tcBorders>
              <w:top w:val="nil"/>
              <w:left w:val="nil"/>
              <w:bottom w:val="nil"/>
              <w:right w:val="nil"/>
            </w:tcBorders>
            <w:shd w:val="clear" w:color="000000" w:fill="538ED5"/>
            <w:noWrap/>
            <w:vAlign w:val="bottom"/>
            <w:hideMark/>
          </w:tcPr>
          <w:p w:rsidR="00363116" w:rsidRPr="00363116" w:rsidRDefault="00363116" w:rsidP="00363116">
            <w:pPr>
              <w:spacing w:after="0" w:line="240" w:lineRule="auto"/>
              <w:rPr>
                <w:rFonts w:ascii="Arial" w:eastAsia="Times New Roman" w:hAnsi="Arial" w:cs="Arial"/>
                <w:color w:val="000000"/>
                <w:szCs w:val="20"/>
              </w:rPr>
            </w:pPr>
            <w:r w:rsidRPr="00363116">
              <w:rPr>
                <w:rFonts w:ascii="Arial" w:eastAsia="Times New Roman" w:hAnsi="Arial" w:cs="Arial"/>
                <w:color w:val="000000"/>
                <w:szCs w:val="20"/>
              </w:rPr>
              <w:t> </w:t>
            </w:r>
          </w:p>
        </w:tc>
        <w:tc>
          <w:tcPr>
            <w:tcW w:w="1725" w:type="dxa"/>
            <w:tcBorders>
              <w:top w:val="nil"/>
              <w:left w:val="nil"/>
              <w:bottom w:val="nil"/>
              <w:right w:val="nil"/>
            </w:tcBorders>
            <w:shd w:val="clear" w:color="000000" w:fill="538ED5"/>
            <w:noWrap/>
            <w:vAlign w:val="bottom"/>
            <w:hideMark/>
          </w:tcPr>
          <w:p w:rsidR="00363116" w:rsidRPr="00363116" w:rsidRDefault="00363116" w:rsidP="00363116">
            <w:pPr>
              <w:spacing w:after="0" w:line="240" w:lineRule="auto"/>
              <w:rPr>
                <w:rFonts w:ascii="Arial" w:eastAsia="Times New Roman" w:hAnsi="Arial" w:cs="Arial"/>
                <w:color w:val="000000"/>
                <w:szCs w:val="20"/>
              </w:rPr>
            </w:pPr>
            <w:r w:rsidRPr="00363116">
              <w:rPr>
                <w:rFonts w:ascii="Arial" w:eastAsia="Times New Roman" w:hAnsi="Arial" w:cs="Arial"/>
                <w:color w:val="000000"/>
                <w:szCs w:val="20"/>
              </w:rPr>
              <w:t> </w:t>
            </w:r>
          </w:p>
        </w:tc>
        <w:tc>
          <w:tcPr>
            <w:tcW w:w="1635" w:type="dxa"/>
            <w:tcBorders>
              <w:top w:val="nil"/>
              <w:left w:val="nil"/>
              <w:bottom w:val="nil"/>
              <w:right w:val="nil"/>
            </w:tcBorders>
            <w:shd w:val="clear" w:color="auto" w:fill="auto"/>
            <w:noWrap/>
            <w:vAlign w:val="bottom"/>
            <w:hideMark/>
          </w:tcPr>
          <w:p w:rsidR="00363116" w:rsidRPr="00363116" w:rsidRDefault="00363116" w:rsidP="00363116">
            <w:pPr>
              <w:spacing w:after="0" w:line="240" w:lineRule="auto"/>
              <w:rPr>
                <w:rFonts w:ascii="Arial" w:eastAsia="Times New Roman" w:hAnsi="Arial" w:cs="Arial"/>
                <w:color w:val="000000"/>
                <w:szCs w:val="20"/>
              </w:rPr>
            </w:pPr>
          </w:p>
        </w:tc>
      </w:tr>
      <w:tr w:rsidR="00363116" w:rsidRPr="00363116" w:rsidTr="00363116">
        <w:trPr>
          <w:trHeight w:val="270"/>
        </w:trPr>
        <w:tc>
          <w:tcPr>
            <w:tcW w:w="3560" w:type="dxa"/>
            <w:tcBorders>
              <w:top w:val="nil"/>
              <w:left w:val="nil"/>
              <w:bottom w:val="single" w:sz="8" w:space="0" w:color="auto"/>
              <w:right w:val="nil"/>
            </w:tcBorders>
            <w:shd w:val="clear" w:color="auto" w:fill="auto"/>
            <w:vAlign w:val="bottom"/>
            <w:hideMark/>
          </w:tcPr>
          <w:p w:rsidR="00363116" w:rsidRPr="00363116" w:rsidRDefault="00363116" w:rsidP="00363116">
            <w:pPr>
              <w:spacing w:after="0" w:line="240" w:lineRule="auto"/>
              <w:rPr>
                <w:rFonts w:ascii="Arial" w:eastAsia="Times New Roman" w:hAnsi="Arial" w:cs="Arial"/>
                <w:color w:val="000000"/>
                <w:szCs w:val="20"/>
              </w:rPr>
            </w:pPr>
            <w:r w:rsidRPr="00363116">
              <w:rPr>
                <w:rFonts w:ascii="Arial" w:eastAsia="Times New Roman" w:hAnsi="Arial" w:cs="Arial"/>
                <w:color w:val="000000"/>
                <w:szCs w:val="20"/>
              </w:rPr>
              <w:t>Region</w:t>
            </w:r>
          </w:p>
        </w:tc>
        <w:tc>
          <w:tcPr>
            <w:tcW w:w="1480" w:type="dxa"/>
            <w:gridSpan w:val="2"/>
            <w:tcBorders>
              <w:top w:val="nil"/>
              <w:left w:val="nil"/>
              <w:bottom w:val="single" w:sz="8" w:space="0" w:color="auto"/>
              <w:right w:val="nil"/>
            </w:tcBorders>
            <w:shd w:val="clear" w:color="auto" w:fill="auto"/>
            <w:noWrap/>
            <w:vAlign w:val="bottom"/>
            <w:hideMark/>
          </w:tcPr>
          <w:p w:rsidR="00363116" w:rsidRPr="00363116" w:rsidRDefault="00363116" w:rsidP="00363116">
            <w:pPr>
              <w:spacing w:after="0" w:line="240" w:lineRule="auto"/>
              <w:rPr>
                <w:rFonts w:ascii="Arial" w:eastAsia="Times New Roman" w:hAnsi="Arial" w:cs="Arial"/>
                <w:color w:val="000000"/>
                <w:szCs w:val="20"/>
              </w:rPr>
            </w:pPr>
            <w:r w:rsidRPr="00363116">
              <w:rPr>
                <w:rFonts w:ascii="Arial" w:eastAsia="Times New Roman" w:hAnsi="Arial" w:cs="Arial"/>
                <w:color w:val="000000"/>
                <w:szCs w:val="20"/>
              </w:rPr>
              <w:t>Beds</w:t>
            </w:r>
          </w:p>
        </w:tc>
        <w:tc>
          <w:tcPr>
            <w:tcW w:w="1725" w:type="dxa"/>
            <w:tcBorders>
              <w:top w:val="nil"/>
              <w:left w:val="nil"/>
              <w:bottom w:val="single" w:sz="8" w:space="0" w:color="auto"/>
              <w:right w:val="nil"/>
            </w:tcBorders>
            <w:shd w:val="clear" w:color="auto" w:fill="auto"/>
            <w:noWrap/>
            <w:vAlign w:val="bottom"/>
            <w:hideMark/>
          </w:tcPr>
          <w:p w:rsidR="00363116" w:rsidRPr="00363116" w:rsidRDefault="00363116" w:rsidP="00363116">
            <w:pPr>
              <w:spacing w:after="0" w:line="240" w:lineRule="auto"/>
              <w:jc w:val="right"/>
              <w:rPr>
                <w:rFonts w:ascii="Arial" w:eastAsia="Times New Roman" w:hAnsi="Arial" w:cs="Arial"/>
                <w:color w:val="000000"/>
                <w:szCs w:val="20"/>
              </w:rPr>
            </w:pPr>
            <w:r w:rsidRPr="00363116">
              <w:rPr>
                <w:rFonts w:ascii="Arial" w:eastAsia="Times New Roman" w:hAnsi="Arial" w:cs="Arial"/>
                <w:color w:val="000000"/>
                <w:szCs w:val="20"/>
              </w:rPr>
              <w:t>% SC Beds</w:t>
            </w:r>
          </w:p>
        </w:tc>
        <w:tc>
          <w:tcPr>
            <w:tcW w:w="1635" w:type="dxa"/>
            <w:tcBorders>
              <w:top w:val="nil"/>
              <w:left w:val="nil"/>
              <w:bottom w:val="nil"/>
              <w:right w:val="nil"/>
            </w:tcBorders>
            <w:shd w:val="clear" w:color="auto" w:fill="auto"/>
            <w:noWrap/>
            <w:vAlign w:val="bottom"/>
            <w:hideMark/>
          </w:tcPr>
          <w:p w:rsidR="00363116" w:rsidRPr="00363116" w:rsidRDefault="00363116" w:rsidP="00363116">
            <w:pPr>
              <w:spacing w:after="0" w:line="240" w:lineRule="auto"/>
              <w:rPr>
                <w:rFonts w:ascii="Arial" w:eastAsia="Times New Roman" w:hAnsi="Arial" w:cs="Arial"/>
                <w:color w:val="000000"/>
                <w:szCs w:val="20"/>
              </w:rPr>
            </w:pPr>
          </w:p>
        </w:tc>
      </w:tr>
      <w:tr w:rsidR="00363116" w:rsidRPr="00363116" w:rsidTr="00363116">
        <w:trPr>
          <w:trHeight w:val="255"/>
        </w:trPr>
        <w:tc>
          <w:tcPr>
            <w:tcW w:w="3560" w:type="dxa"/>
            <w:tcBorders>
              <w:top w:val="nil"/>
              <w:left w:val="nil"/>
              <w:bottom w:val="nil"/>
              <w:right w:val="nil"/>
            </w:tcBorders>
            <w:shd w:val="clear" w:color="auto" w:fill="auto"/>
            <w:vAlign w:val="bottom"/>
            <w:hideMark/>
          </w:tcPr>
          <w:p w:rsidR="00363116" w:rsidRPr="00363116" w:rsidRDefault="00363116" w:rsidP="00363116">
            <w:pPr>
              <w:spacing w:after="0" w:line="240" w:lineRule="auto"/>
              <w:rPr>
                <w:rFonts w:ascii="Arial" w:eastAsia="Times New Roman" w:hAnsi="Arial" w:cs="Arial"/>
                <w:color w:val="000000"/>
                <w:szCs w:val="20"/>
              </w:rPr>
            </w:pPr>
          </w:p>
        </w:tc>
        <w:tc>
          <w:tcPr>
            <w:tcW w:w="1480" w:type="dxa"/>
            <w:gridSpan w:val="2"/>
            <w:tcBorders>
              <w:top w:val="nil"/>
              <w:left w:val="nil"/>
              <w:bottom w:val="nil"/>
              <w:right w:val="nil"/>
            </w:tcBorders>
            <w:shd w:val="clear" w:color="auto" w:fill="auto"/>
            <w:noWrap/>
            <w:vAlign w:val="bottom"/>
            <w:hideMark/>
          </w:tcPr>
          <w:p w:rsidR="00363116" w:rsidRPr="00363116" w:rsidRDefault="00363116" w:rsidP="00363116">
            <w:pPr>
              <w:spacing w:after="0" w:line="240" w:lineRule="auto"/>
              <w:rPr>
                <w:rFonts w:ascii="Arial" w:eastAsia="Times New Roman" w:hAnsi="Arial" w:cs="Arial"/>
                <w:color w:val="000000"/>
                <w:szCs w:val="20"/>
              </w:rPr>
            </w:pPr>
          </w:p>
        </w:tc>
        <w:tc>
          <w:tcPr>
            <w:tcW w:w="1725" w:type="dxa"/>
            <w:tcBorders>
              <w:top w:val="nil"/>
              <w:left w:val="nil"/>
              <w:bottom w:val="nil"/>
              <w:right w:val="nil"/>
            </w:tcBorders>
            <w:shd w:val="clear" w:color="auto" w:fill="auto"/>
            <w:noWrap/>
            <w:vAlign w:val="bottom"/>
            <w:hideMark/>
          </w:tcPr>
          <w:p w:rsidR="00363116" w:rsidRPr="00363116" w:rsidRDefault="00363116" w:rsidP="00363116">
            <w:pPr>
              <w:spacing w:after="0" w:line="240" w:lineRule="auto"/>
              <w:rPr>
                <w:rFonts w:ascii="Arial" w:eastAsia="Times New Roman" w:hAnsi="Arial" w:cs="Arial"/>
                <w:color w:val="000000"/>
                <w:szCs w:val="20"/>
              </w:rPr>
            </w:pPr>
          </w:p>
        </w:tc>
        <w:tc>
          <w:tcPr>
            <w:tcW w:w="1635" w:type="dxa"/>
            <w:tcBorders>
              <w:top w:val="nil"/>
              <w:left w:val="nil"/>
              <w:bottom w:val="nil"/>
              <w:right w:val="nil"/>
            </w:tcBorders>
            <w:shd w:val="clear" w:color="auto" w:fill="auto"/>
            <w:noWrap/>
            <w:vAlign w:val="bottom"/>
            <w:hideMark/>
          </w:tcPr>
          <w:p w:rsidR="00363116" w:rsidRPr="00363116" w:rsidRDefault="00363116" w:rsidP="00363116">
            <w:pPr>
              <w:spacing w:after="0" w:line="240" w:lineRule="auto"/>
              <w:rPr>
                <w:rFonts w:ascii="Arial" w:eastAsia="Times New Roman" w:hAnsi="Arial" w:cs="Arial"/>
                <w:color w:val="000000"/>
                <w:szCs w:val="20"/>
              </w:rPr>
            </w:pPr>
          </w:p>
        </w:tc>
      </w:tr>
      <w:tr w:rsidR="00363116" w:rsidRPr="00363116" w:rsidTr="00363116">
        <w:trPr>
          <w:trHeight w:val="255"/>
        </w:trPr>
        <w:tc>
          <w:tcPr>
            <w:tcW w:w="3560" w:type="dxa"/>
            <w:tcBorders>
              <w:top w:val="nil"/>
              <w:left w:val="nil"/>
              <w:bottom w:val="nil"/>
              <w:right w:val="nil"/>
            </w:tcBorders>
            <w:shd w:val="clear" w:color="auto" w:fill="auto"/>
            <w:vAlign w:val="bottom"/>
            <w:hideMark/>
          </w:tcPr>
          <w:p w:rsidR="00363116" w:rsidRPr="00363116" w:rsidRDefault="00363116" w:rsidP="00363116">
            <w:pPr>
              <w:spacing w:after="0" w:line="240" w:lineRule="auto"/>
              <w:rPr>
                <w:rFonts w:ascii="Arial" w:eastAsia="Times New Roman" w:hAnsi="Arial" w:cs="Arial"/>
                <w:color w:val="000000"/>
                <w:szCs w:val="20"/>
              </w:rPr>
            </w:pPr>
            <w:r w:rsidRPr="00363116">
              <w:rPr>
                <w:rFonts w:ascii="Arial" w:eastAsia="Times New Roman" w:hAnsi="Arial" w:cs="Arial"/>
                <w:color w:val="000000"/>
                <w:szCs w:val="20"/>
              </w:rPr>
              <w:t>Coastal</w:t>
            </w:r>
          </w:p>
        </w:tc>
        <w:tc>
          <w:tcPr>
            <w:tcW w:w="1480" w:type="dxa"/>
            <w:gridSpan w:val="2"/>
            <w:tcBorders>
              <w:top w:val="nil"/>
              <w:left w:val="nil"/>
              <w:bottom w:val="nil"/>
              <w:right w:val="nil"/>
            </w:tcBorders>
            <w:shd w:val="clear" w:color="auto" w:fill="auto"/>
            <w:noWrap/>
            <w:vAlign w:val="bottom"/>
            <w:hideMark/>
          </w:tcPr>
          <w:p w:rsidR="00363116" w:rsidRPr="00363116" w:rsidRDefault="00363116" w:rsidP="00363116">
            <w:pPr>
              <w:spacing w:after="0" w:line="240" w:lineRule="auto"/>
              <w:rPr>
                <w:rFonts w:ascii="Arial" w:eastAsia="Times New Roman" w:hAnsi="Arial" w:cs="Arial"/>
                <w:color w:val="000000"/>
                <w:szCs w:val="20"/>
              </w:rPr>
            </w:pPr>
            <w:r w:rsidRPr="00363116">
              <w:rPr>
                <w:rFonts w:ascii="Arial" w:eastAsia="Times New Roman" w:hAnsi="Arial" w:cs="Arial"/>
                <w:color w:val="000000"/>
                <w:szCs w:val="20"/>
              </w:rPr>
              <w:t>2,533</w:t>
            </w:r>
          </w:p>
        </w:tc>
        <w:tc>
          <w:tcPr>
            <w:tcW w:w="1725" w:type="dxa"/>
            <w:tcBorders>
              <w:top w:val="nil"/>
              <w:left w:val="nil"/>
              <w:bottom w:val="nil"/>
              <w:right w:val="nil"/>
            </w:tcBorders>
            <w:shd w:val="clear" w:color="auto" w:fill="auto"/>
            <w:noWrap/>
            <w:vAlign w:val="bottom"/>
            <w:hideMark/>
          </w:tcPr>
          <w:p w:rsidR="00363116" w:rsidRPr="00363116" w:rsidRDefault="00363116" w:rsidP="00363116">
            <w:pPr>
              <w:spacing w:after="0" w:line="240" w:lineRule="auto"/>
              <w:jc w:val="right"/>
              <w:rPr>
                <w:rFonts w:ascii="Arial" w:eastAsia="Times New Roman" w:hAnsi="Arial" w:cs="Arial"/>
                <w:color w:val="000000"/>
                <w:szCs w:val="20"/>
              </w:rPr>
            </w:pPr>
            <w:r w:rsidRPr="00363116">
              <w:rPr>
                <w:rFonts w:ascii="Arial" w:eastAsia="Times New Roman" w:hAnsi="Arial" w:cs="Arial"/>
                <w:color w:val="000000"/>
                <w:szCs w:val="20"/>
              </w:rPr>
              <w:t>20.24</w:t>
            </w:r>
          </w:p>
        </w:tc>
        <w:tc>
          <w:tcPr>
            <w:tcW w:w="1635" w:type="dxa"/>
            <w:tcBorders>
              <w:top w:val="nil"/>
              <w:left w:val="nil"/>
              <w:bottom w:val="nil"/>
              <w:right w:val="nil"/>
            </w:tcBorders>
            <w:shd w:val="clear" w:color="auto" w:fill="auto"/>
            <w:noWrap/>
            <w:vAlign w:val="bottom"/>
            <w:hideMark/>
          </w:tcPr>
          <w:p w:rsidR="00363116" w:rsidRPr="00363116" w:rsidRDefault="00363116" w:rsidP="00363116">
            <w:pPr>
              <w:spacing w:after="0" w:line="240" w:lineRule="auto"/>
              <w:rPr>
                <w:rFonts w:ascii="Arial" w:eastAsia="Times New Roman" w:hAnsi="Arial" w:cs="Arial"/>
                <w:color w:val="000000"/>
                <w:szCs w:val="20"/>
              </w:rPr>
            </w:pPr>
          </w:p>
        </w:tc>
      </w:tr>
      <w:tr w:rsidR="00363116" w:rsidRPr="00363116" w:rsidTr="00363116">
        <w:trPr>
          <w:trHeight w:val="255"/>
        </w:trPr>
        <w:tc>
          <w:tcPr>
            <w:tcW w:w="3560" w:type="dxa"/>
            <w:tcBorders>
              <w:top w:val="nil"/>
              <w:left w:val="nil"/>
              <w:bottom w:val="nil"/>
              <w:right w:val="nil"/>
            </w:tcBorders>
            <w:shd w:val="clear" w:color="auto" w:fill="auto"/>
            <w:vAlign w:val="bottom"/>
            <w:hideMark/>
          </w:tcPr>
          <w:p w:rsidR="00363116" w:rsidRPr="00363116" w:rsidRDefault="00363116" w:rsidP="00363116">
            <w:pPr>
              <w:spacing w:after="0" w:line="240" w:lineRule="auto"/>
              <w:rPr>
                <w:rFonts w:ascii="Arial" w:eastAsia="Times New Roman" w:hAnsi="Arial" w:cs="Arial"/>
                <w:color w:val="000000"/>
                <w:szCs w:val="20"/>
              </w:rPr>
            </w:pPr>
            <w:proofErr w:type="spellStart"/>
            <w:r w:rsidRPr="00363116">
              <w:rPr>
                <w:rFonts w:ascii="Arial" w:eastAsia="Times New Roman" w:hAnsi="Arial" w:cs="Arial"/>
                <w:color w:val="000000"/>
                <w:szCs w:val="20"/>
              </w:rPr>
              <w:t>PeeDee</w:t>
            </w:r>
            <w:proofErr w:type="spellEnd"/>
          </w:p>
        </w:tc>
        <w:tc>
          <w:tcPr>
            <w:tcW w:w="1480" w:type="dxa"/>
            <w:gridSpan w:val="2"/>
            <w:tcBorders>
              <w:top w:val="nil"/>
              <w:left w:val="nil"/>
              <w:bottom w:val="nil"/>
              <w:right w:val="nil"/>
            </w:tcBorders>
            <w:shd w:val="clear" w:color="auto" w:fill="auto"/>
            <w:noWrap/>
            <w:vAlign w:val="bottom"/>
            <w:hideMark/>
          </w:tcPr>
          <w:p w:rsidR="00363116" w:rsidRPr="00363116" w:rsidRDefault="00363116" w:rsidP="00363116">
            <w:pPr>
              <w:spacing w:after="0" w:line="240" w:lineRule="auto"/>
              <w:rPr>
                <w:rFonts w:ascii="Arial" w:eastAsia="Times New Roman" w:hAnsi="Arial" w:cs="Arial"/>
                <w:color w:val="000000"/>
                <w:szCs w:val="20"/>
              </w:rPr>
            </w:pPr>
            <w:r w:rsidRPr="00363116">
              <w:rPr>
                <w:rFonts w:ascii="Arial" w:eastAsia="Times New Roman" w:hAnsi="Arial" w:cs="Arial"/>
                <w:color w:val="000000"/>
                <w:szCs w:val="20"/>
              </w:rPr>
              <w:t>2,637</w:t>
            </w:r>
          </w:p>
        </w:tc>
        <w:tc>
          <w:tcPr>
            <w:tcW w:w="1725" w:type="dxa"/>
            <w:tcBorders>
              <w:top w:val="nil"/>
              <w:left w:val="nil"/>
              <w:bottom w:val="nil"/>
              <w:right w:val="nil"/>
            </w:tcBorders>
            <w:shd w:val="clear" w:color="auto" w:fill="auto"/>
            <w:noWrap/>
            <w:vAlign w:val="bottom"/>
            <w:hideMark/>
          </w:tcPr>
          <w:p w:rsidR="00363116" w:rsidRPr="00363116" w:rsidRDefault="00363116" w:rsidP="00363116">
            <w:pPr>
              <w:spacing w:after="0" w:line="240" w:lineRule="auto"/>
              <w:jc w:val="right"/>
              <w:rPr>
                <w:rFonts w:ascii="Arial" w:eastAsia="Times New Roman" w:hAnsi="Arial" w:cs="Arial"/>
                <w:color w:val="000000"/>
                <w:szCs w:val="20"/>
              </w:rPr>
            </w:pPr>
            <w:r w:rsidRPr="00363116">
              <w:rPr>
                <w:rFonts w:ascii="Arial" w:eastAsia="Times New Roman" w:hAnsi="Arial" w:cs="Arial"/>
                <w:color w:val="000000"/>
                <w:szCs w:val="20"/>
              </w:rPr>
              <w:t>21.07</w:t>
            </w:r>
          </w:p>
        </w:tc>
        <w:tc>
          <w:tcPr>
            <w:tcW w:w="1635" w:type="dxa"/>
            <w:tcBorders>
              <w:top w:val="nil"/>
              <w:left w:val="nil"/>
              <w:bottom w:val="nil"/>
              <w:right w:val="nil"/>
            </w:tcBorders>
            <w:shd w:val="clear" w:color="auto" w:fill="auto"/>
            <w:noWrap/>
            <w:vAlign w:val="bottom"/>
            <w:hideMark/>
          </w:tcPr>
          <w:p w:rsidR="00363116" w:rsidRPr="00363116" w:rsidRDefault="00363116" w:rsidP="00363116">
            <w:pPr>
              <w:spacing w:after="0" w:line="240" w:lineRule="auto"/>
              <w:rPr>
                <w:rFonts w:ascii="Arial" w:eastAsia="Times New Roman" w:hAnsi="Arial" w:cs="Arial"/>
                <w:color w:val="000000"/>
                <w:szCs w:val="20"/>
              </w:rPr>
            </w:pPr>
          </w:p>
        </w:tc>
      </w:tr>
      <w:tr w:rsidR="00363116" w:rsidRPr="00363116" w:rsidTr="00363116">
        <w:trPr>
          <w:trHeight w:val="255"/>
        </w:trPr>
        <w:tc>
          <w:tcPr>
            <w:tcW w:w="3560" w:type="dxa"/>
            <w:tcBorders>
              <w:top w:val="nil"/>
              <w:left w:val="nil"/>
              <w:bottom w:val="nil"/>
              <w:right w:val="nil"/>
            </w:tcBorders>
            <w:shd w:val="clear" w:color="auto" w:fill="auto"/>
            <w:vAlign w:val="bottom"/>
            <w:hideMark/>
          </w:tcPr>
          <w:p w:rsidR="00363116" w:rsidRPr="00363116" w:rsidRDefault="00363116" w:rsidP="00363116">
            <w:pPr>
              <w:spacing w:after="0" w:line="240" w:lineRule="auto"/>
              <w:rPr>
                <w:rFonts w:ascii="Arial" w:eastAsia="Times New Roman" w:hAnsi="Arial" w:cs="Arial"/>
                <w:color w:val="000000"/>
                <w:szCs w:val="20"/>
              </w:rPr>
            </w:pPr>
            <w:r w:rsidRPr="00363116">
              <w:rPr>
                <w:rFonts w:ascii="Arial" w:eastAsia="Times New Roman" w:hAnsi="Arial" w:cs="Arial"/>
                <w:color w:val="000000"/>
                <w:szCs w:val="20"/>
              </w:rPr>
              <w:t>Midlands</w:t>
            </w:r>
          </w:p>
        </w:tc>
        <w:tc>
          <w:tcPr>
            <w:tcW w:w="1480" w:type="dxa"/>
            <w:gridSpan w:val="2"/>
            <w:tcBorders>
              <w:top w:val="nil"/>
              <w:left w:val="nil"/>
              <w:bottom w:val="nil"/>
              <w:right w:val="nil"/>
            </w:tcBorders>
            <w:shd w:val="clear" w:color="auto" w:fill="auto"/>
            <w:noWrap/>
            <w:vAlign w:val="bottom"/>
            <w:hideMark/>
          </w:tcPr>
          <w:p w:rsidR="00363116" w:rsidRPr="00363116" w:rsidRDefault="00363116" w:rsidP="00363116">
            <w:pPr>
              <w:spacing w:after="0" w:line="240" w:lineRule="auto"/>
              <w:rPr>
                <w:rFonts w:ascii="Arial" w:eastAsia="Times New Roman" w:hAnsi="Arial" w:cs="Arial"/>
                <w:color w:val="000000"/>
                <w:szCs w:val="20"/>
              </w:rPr>
            </w:pPr>
            <w:r w:rsidRPr="00363116">
              <w:rPr>
                <w:rFonts w:ascii="Arial" w:eastAsia="Times New Roman" w:hAnsi="Arial" w:cs="Arial"/>
                <w:color w:val="000000"/>
                <w:szCs w:val="20"/>
              </w:rPr>
              <w:t>3,998</w:t>
            </w:r>
          </w:p>
        </w:tc>
        <w:tc>
          <w:tcPr>
            <w:tcW w:w="1725" w:type="dxa"/>
            <w:tcBorders>
              <w:top w:val="nil"/>
              <w:left w:val="nil"/>
              <w:bottom w:val="nil"/>
              <w:right w:val="nil"/>
            </w:tcBorders>
            <w:shd w:val="clear" w:color="auto" w:fill="auto"/>
            <w:noWrap/>
            <w:vAlign w:val="bottom"/>
            <w:hideMark/>
          </w:tcPr>
          <w:p w:rsidR="00363116" w:rsidRPr="00363116" w:rsidRDefault="00363116" w:rsidP="00363116">
            <w:pPr>
              <w:spacing w:after="0" w:line="240" w:lineRule="auto"/>
              <w:jc w:val="right"/>
              <w:rPr>
                <w:rFonts w:ascii="Arial" w:eastAsia="Times New Roman" w:hAnsi="Arial" w:cs="Arial"/>
                <w:color w:val="000000"/>
                <w:szCs w:val="20"/>
              </w:rPr>
            </w:pPr>
            <w:r w:rsidRPr="00F01E8B">
              <w:rPr>
                <w:rFonts w:ascii="Arial" w:eastAsia="Times New Roman" w:hAnsi="Arial" w:cs="Arial"/>
                <w:color w:val="000000"/>
                <w:szCs w:val="20"/>
                <w:highlight w:val="yellow"/>
              </w:rPr>
              <w:t>31.95</w:t>
            </w:r>
          </w:p>
        </w:tc>
        <w:tc>
          <w:tcPr>
            <w:tcW w:w="1635" w:type="dxa"/>
            <w:tcBorders>
              <w:top w:val="nil"/>
              <w:left w:val="nil"/>
              <w:bottom w:val="nil"/>
              <w:right w:val="nil"/>
            </w:tcBorders>
            <w:shd w:val="clear" w:color="auto" w:fill="auto"/>
            <w:noWrap/>
            <w:vAlign w:val="bottom"/>
            <w:hideMark/>
          </w:tcPr>
          <w:p w:rsidR="00363116" w:rsidRPr="00363116" w:rsidRDefault="00363116" w:rsidP="00363116">
            <w:pPr>
              <w:spacing w:after="0" w:line="240" w:lineRule="auto"/>
              <w:rPr>
                <w:rFonts w:ascii="Arial" w:eastAsia="Times New Roman" w:hAnsi="Arial" w:cs="Arial"/>
                <w:color w:val="000000"/>
                <w:szCs w:val="20"/>
              </w:rPr>
            </w:pPr>
          </w:p>
        </w:tc>
      </w:tr>
      <w:tr w:rsidR="00363116" w:rsidRPr="00363116" w:rsidTr="00363116">
        <w:trPr>
          <w:trHeight w:val="270"/>
        </w:trPr>
        <w:tc>
          <w:tcPr>
            <w:tcW w:w="3560" w:type="dxa"/>
            <w:tcBorders>
              <w:top w:val="nil"/>
              <w:left w:val="nil"/>
              <w:bottom w:val="double" w:sz="6" w:space="0" w:color="auto"/>
              <w:right w:val="nil"/>
            </w:tcBorders>
            <w:shd w:val="clear" w:color="auto" w:fill="auto"/>
            <w:vAlign w:val="bottom"/>
            <w:hideMark/>
          </w:tcPr>
          <w:p w:rsidR="00363116" w:rsidRPr="00363116" w:rsidRDefault="00363116" w:rsidP="00363116">
            <w:pPr>
              <w:spacing w:after="0" w:line="240" w:lineRule="auto"/>
              <w:rPr>
                <w:rFonts w:ascii="Arial" w:eastAsia="Times New Roman" w:hAnsi="Arial" w:cs="Arial"/>
                <w:color w:val="000000"/>
                <w:szCs w:val="20"/>
              </w:rPr>
            </w:pPr>
            <w:r w:rsidRPr="00363116">
              <w:rPr>
                <w:rFonts w:ascii="Arial" w:eastAsia="Times New Roman" w:hAnsi="Arial" w:cs="Arial"/>
                <w:color w:val="000000"/>
                <w:szCs w:val="20"/>
              </w:rPr>
              <w:t>Piedmont</w:t>
            </w:r>
          </w:p>
        </w:tc>
        <w:tc>
          <w:tcPr>
            <w:tcW w:w="1480" w:type="dxa"/>
            <w:gridSpan w:val="2"/>
            <w:tcBorders>
              <w:top w:val="nil"/>
              <w:left w:val="nil"/>
              <w:bottom w:val="double" w:sz="6" w:space="0" w:color="auto"/>
              <w:right w:val="nil"/>
            </w:tcBorders>
            <w:shd w:val="clear" w:color="auto" w:fill="auto"/>
            <w:noWrap/>
            <w:vAlign w:val="bottom"/>
            <w:hideMark/>
          </w:tcPr>
          <w:p w:rsidR="00363116" w:rsidRPr="00363116" w:rsidRDefault="00363116" w:rsidP="00363116">
            <w:pPr>
              <w:spacing w:after="0" w:line="240" w:lineRule="auto"/>
              <w:rPr>
                <w:rFonts w:ascii="Arial" w:eastAsia="Times New Roman" w:hAnsi="Arial" w:cs="Arial"/>
                <w:color w:val="000000"/>
                <w:szCs w:val="20"/>
              </w:rPr>
            </w:pPr>
            <w:r w:rsidRPr="00363116">
              <w:rPr>
                <w:rFonts w:ascii="Arial" w:eastAsia="Times New Roman" w:hAnsi="Arial" w:cs="Arial"/>
                <w:color w:val="000000"/>
                <w:szCs w:val="20"/>
              </w:rPr>
              <w:t>3,347</w:t>
            </w:r>
          </w:p>
        </w:tc>
        <w:tc>
          <w:tcPr>
            <w:tcW w:w="1725" w:type="dxa"/>
            <w:tcBorders>
              <w:top w:val="nil"/>
              <w:left w:val="nil"/>
              <w:bottom w:val="double" w:sz="6" w:space="0" w:color="auto"/>
              <w:right w:val="nil"/>
            </w:tcBorders>
            <w:shd w:val="clear" w:color="auto" w:fill="auto"/>
            <w:noWrap/>
            <w:vAlign w:val="bottom"/>
            <w:hideMark/>
          </w:tcPr>
          <w:p w:rsidR="00363116" w:rsidRPr="00363116" w:rsidRDefault="00363116" w:rsidP="00363116">
            <w:pPr>
              <w:spacing w:after="0" w:line="240" w:lineRule="auto"/>
              <w:jc w:val="right"/>
              <w:rPr>
                <w:rFonts w:ascii="Arial" w:eastAsia="Times New Roman" w:hAnsi="Arial" w:cs="Arial"/>
                <w:color w:val="000000"/>
                <w:szCs w:val="20"/>
              </w:rPr>
            </w:pPr>
            <w:r w:rsidRPr="00363116">
              <w:rPr>
                <w:rFonts w:ascii="Arial" w:eastAsia="Times New Roman" w:hAnsi="Arial" w:cs="Arial"/>
                <w:color w:val="000000"/>
                <w:szCs w:val="20"/>
              </w:rPr>
              <w:t>26.74</w:t>
            </w:r>
          </w:p>
        </w:tc>
        <w:tc>
          <w:tcPr>
            <w:tcW w:w="1635" w:type="dxa"/>
            <w:tcBorders>
              <w:top w:val="nil"/>
              <w:left w:val="nil"/>
              <w:bottom w:val="nil"/>
              <w:right w:val="nil"/>
            </w:tcBorders>
            <w:shd w:val="clear" w:color="auto" w:fill="auto"/>
            <w:noWrap/>
            <w:vAlign w:val="bottom"/>
            <w:hideMark/>
          </w:tcPr>
          <w:p w:rsidR="00363116" w:rsidRPr="00363116" w:rsidRDefault="00363116" w:rsidP="00363116">
            <w:pPr>
              <w:spacing w:after="0" w:line="240" w:lineRule="auto"/>
              <w:rPr>
                <w:rFonts w:ascii="Arial" w:eastAsia="Times New Roman" w:hAnsi="Arial" w:cs="Arial"/>
                <w:color w:val="000000"/>
                <w:szCs w:val="20"/>
              </w:rPr>
            </w:pPr>
          </w:p>
        </w:tc>
      </w:tr>
      <w:tr w:rsidR="00363116" w:rsidRPr="00363116" w:rsidTr="00363116">
        <w:trPr>
          <w:trHeight w:val="270"/>
        </w:trPr>
        <w:tc>
          <w:tcPr>
            <w:tcW w:w="3560" w:type="dxa"/>
            <w:tcBorders>
              <w:top w:val="nil"/>
              <w:left w:val="nil"/>
              <w:bottom w:val="nil"/>
              <w:right w:val="nil"/>
            </w:tcBorders>
            <w:shd w:val="clear" w:color="auto" w:fill="auto"/>
            <w:vAlign w:val="bottom"/>
            <w:hideMark/>
          </w:tcPr>
          <w:p w:rsidR="00363116" w:rsidRPr="00363116" w:rsidRDefault="00363116" w:rsidP="00363116">
            <w:pPr>
              <w:spacing w:after="0" w:line="240" w:lineRule="auto"/>
              <w:rPr>
                <w:rFonts w:ascii="Arial" w:eastAsia="Times New Roman" w:hAnsi="Arial" w:cs="Arial"/>
                <w:color w:val="000000"/>
                <w:szCs w:val="20"/>
              </w:rPr>
            </w:pPr>
          </w:p>
        </w:tc>
        <w:tc>
          <w:tcPr>
            <w:tcW w:w="1480" w:type="dxa"/>
            <w:gridSpan w:val="2"/>
            <w:tcBorders>
              <w:top w:val="nil"/>
              <w:left w:val="nil"/>
              <w:bottom w:val="nil"/>
              <w:right w:val="nil"/>
            </w:tcBorders>
            <w:shd w:val="clear" w:color="auto" w:fill="auto"/>
            <w:noWrap/>
            <w:vAlign w:val="bottom"/>
            <w:hideMark/>
          </w:tcPr>
          <w:p w:rsidR="00363116" w:rsidRPr="00363116" w:rsidRDefault="00363116" w:rsidP="00363116">
            <w:pPr>
              <w:spacing w:after="0" w:line="240" w:lineRule="auto"/>
              <w:rPr>
                <w:rFonts w:ascii="Arial" w:eastAsia="Times New Roman" w:hAnsi="Arial" w:cs="Arial"/>
                <w:color w:val="000000"/>
                <w:szCs w:val="20"/>
              </w:rPr>
            </w:pPr>
            <w:r w:rsidRPr="00363116">
              <w:rPr>
                <w:rFonts w:ascii="Arial" w:eastAsia="Times New Roman" w:hAnsi="Arial" w:cs="Arial"/>
                <w:color w:val="000000"/>
                <w:szCs w:val="20"/>
              </w:rPr>
              <w:t>12,515</w:t>
            </w:r>
          </w:p>
        </w:tc>
        <w:tc>
          <w:tcPr>
            <w:tcW w:w="1725" w:type="dxa"/>
            <w:tcBorders>
              <w:top w:val="nil"/>
              <w:left w:val="nil"/>
              <w:bottom w:val="nil"/>
              <w:right w:val="nil"/>
            </w:tcBorders>
            <w:shd w:val="clear" w:color="auto" w:fill="auto"/>
            <w:noWrap/>
            <w:vAlign w:val="bottom"/>
            <w:hideMark/>
          </w:tcPr>
          <w:p w:rsidR="00363116" w:rsidRPr="00363116" w:rsidRDefault="00363116" w:rsidP="00363116">
            <w:pPr>
              <w:spacing w:after="0" w:line="240" w:lineRule="auto"/>
              <w:jc w:val="right"/>
              <w:rPr>
                <w:rFonts w:ascii="Arial" w:eastAsia="Times New Roman" w:hAnsi="Arial" w:cs="Arial"/>
                <w:color w:val="000000"/>
                <w:szCs w:val="20"/>
              </w:rPr>
            </w:pPr>
            <w:r w:rsidRPr="00363116">
              <w:rPr>
                <w:rFonts w:ascii="Arial" w:eastAsia="Times New Roman" w:hAnsi="Arial" w:cs="Arial"/>
                <w:color w:val="000000"/>
                <w:szCs w:val="20"/>
              </w:rPr>
              <w:t>100.00</w:t>
            </w:r>
          </w:p>
        </w:tc>
        <w:tc>
          <w:tcPr>
            <w:tcW w:w="1635" w:type="dxa"/>
            <w:tcBorders>
              <w:top w:val="nil"/>
              <w:left w:val="nil"/>
              <w:bottom w:val="nil"/>
              <w:right w:val="nil"/>
            </w:tcBorders>
            <w:shd w:val="clear" w:color="auto" w:fill="auto"/>
            <w:noWrap/>
            <w:vAlign w:val="bottom"/>
            <w:hideMark/>
          </w:tcPr>
          <w:p w:rsidR="00363116" w:rsidRPr="00363116" w:rsidRDefault="00363116" w:rsidP="00363116">
            <w:pPr>
              <w:spacing w:after="0" w:line="240" w:lineRule="auto"/>
              <w:rPr>
                <w:rFonts w:ascii="Arial" w:eastAsia="Times New Roman" w:hAnsi="Arial" w:cs="Arial"/>
                <w:color w:val="000000"/>
                <w:szCs w:val="20"/>
              </w:rPr>
            </w:pPr>
          </w:p>
        </w:tc>
      </w:tr>
      <w:tr w:rsidR="00363116" w:rsidRPr="00363116" w:rsidTr="00363116">
        <w:trPr>
          <w:trHeight w:val="255"/>
        </w:trPr>
        <w:tc>
          <w:tcPr>
            <w:tcW w:w="3560" w:type="dxa"/>
            <w:tcBorders>
              <w:top w:val="nil"/>
              <w:left w:val="nil"/>
              <w:bottom w:val="nil"/>
              <w:right w:val="nil"/>
            </w:tcBorders>
            <w:shd w:val="clear" w:color="auto" w:fill="auto"/>
            <w:vAlign w:val="bottom"/>
            <w:hideMark/>
          </w:tcPr>
          <w:p w:rsidR="00363116" w:rsidRPr="00363116" w:rsidRDefault="00363116" w:rsidP="00363116">
            <w:pPr>
              <w:spacing w:after="0" w:line="240" w:lineRule="auto"/>
              <w:rPr>
                <w:rFonts w:ascii="Arial" w:eastAsia="Times New Roman" w:hAnsi="Arial" w:cs="Arial"/>
                <w:color w:val="000000"/>
                <w:sz w:val="20"/>
                <w:szCs w:val="20"/>
              </w:rPr>
            </w:pPr>
          </w:p>
        </w:tc>
        <w:tc>
          <w:tcPr>
            <w:tcW w:w="1480" w:type="dxa"/>
            <w:gridSpan w:val="2"/>
            <w:tcBorders>
              <w:top w:val="nil"/>
              <w:left w:val="nil"/>
              <w:bottom w:val="nil"/>
              <w:right w:val="nil"/>
            </w:tcBorders>
            <w:shd w:val="clear" w:color="auto" w:fill="auto"/>
            <w:noWrap/>
            <w:vAlign w:val="bottom"/>
            <w:hideMark/>
          </w:tcPr>
          <w:p w:rsidR="00363116" w:rsidRPr="00363116" w:rsidRDefault="00363116" w:rsidP="00363116">
            <w:pPr>
              <w:spacing w:after="0" w:line="240" w:lineRule="auto"/>
              <w:rPr>
                <w:rFonts w:ascii="Arial" w:eastAsia="Times New Roman" w:hAnsi="Arial" w:cs="Arial"/>
                <w:color w:val="000000"/>
                <w:sz w:val="20"/>
                <w:szCs w:val="20"/>
              </w:rPr>
            </w:pPr>
          </w:p>
        </w:tc>
        <w:tc>
          <w:tcPr>
            <w:tcW w:w="1725" w:type="dxa"/>
            <w:tcBorders>
              <w:top w:val="nil"/>
              <w:left w:val="nil"/>
              <w:bottom w:val="nil"/>
              <w:right w:val="nil"/>
            </w:tcBorders>
            <w:shd w:val="clear" w:color="auto" w:fill="auto"/>
            <w:noWrap/>
            <w:vAlign w:val="bottom"/>
            <w:hideMark/>
          </w:tcPr>
          <w:p w:rsidR="00363116" w:rsidRPr="00363116" w:rsidRDefault="00363116" w:rsidP="00363116">
            <w:pPr>
              <w:spacing w:after="0" w:line="240" w:lineRule="auto"/>
              <w:rPr>
                <w:rFonts w:ascii="Arial" w:eastAsia="Times New Roman" w:hAnsi="Arial" w:cs="Arial"/>
                <w:color w:val="000000"/>
                <w:sz w:val="20"/>
                <w:szCs w:val="20"/>
              </w:rPr>
            </w:pPr>
          </w:p>
        </w:tc>
        <w:tc>
          <w:tcPr>
            <w:tcW w:w="1635" w:type="dxa"/>
            <w:tcBorders>
              <w:top w:val="nil"/>
              <w:left w:val="nil"/>
              <w:bottom w:val="nil"/>
              <w:right w:val="nil"/>
            </w:tcBorders>
            <w:shd w:val="clear" w:color="auto" w:fill="auto"/>
            <w:noWrap/>
            <w:vAlign w:val="bottom"/>
            <w:hideMark/>
          </w:tcPr>
          <w:p w:rsidR="00363116" w:rsidRPr="00363116" w:rsidRDefault="00363116" w:rsidP="00363116">
            <w:pPr>
              <w:spacing w:after="0" w:line="240" w:lineRule="auto"/>
              <w:rPr>
                <w:rFonts w:ascii="Arial" w:eastAsia="Times New Roman" w:hAnsi="Arial" w:cs="Arial"/>
                <w:color w:val="000000"/>
                <w:sz w:val="20"/>
                <w:szCs w:val="20"/>
              </w:rPr>
            </w:pPr>
          </w:p>
        </w:tc>
      </w:tr>
      <w:tr w:rsidR="00363116" w:rsidRPr="00363116" w:rsidTr="00363116">
        <w:trPr>
          <w:trHeight w:val="255"/>
        </w:trPr>
        <w:tc>
          <w:tcPr>
            <w:tcW w:w="6765" w:type="dxa"/>
            <w:gridSpan w:val="4"/>
            <w:tcBorders>
              <w:top w:val="nil"/>
              <w:left w:val="nil"/>
              <w:bottom w:val="nil"/>
              <w:right w:val="nil"/>
            </w:tcBorders>
            <w:shd w:val="clear" w:color="auto" w:fill="auto"/>
            <w:noWrap/>
            <w:vAlign w:val="bottom"/>
            <w:hideMark/>
          </w:tcPr>
          <w:p w:rsidR="00363116" w:rsidRPr="00363116" w:rsidRDefault="00363116" w:rsidP="00363116">
            <w:pPr>
              <w:spacing w:after="0" w:line="240" w:lineRule="auto"/>
              <w:rPr>
                <w:rFonts w:ascii="Arial" w:eastAsia="Times New Roman" w:hAnsi="Arial" w:cs="Arial"/>
                <w:color w:val="000000"/>
                <w:sz w:val="16"/>
                <w:szCs w:val="16"/>
              </w:rPr>
            </w:pPr>
            <w:r w:rsidRPr="00363116">
              <w:rPr>
                <w:rFonts w:ascii="Arial" w:eastAsia="Times New Roman" w:hAnsi="Arial" w:cs="Arial"/>
                <w:color w:val="000000"/>
                <w:sz w:val="16"/>
                <w:szCs w:val="16"/>
              </w:rPr>
              <w:t>Data, American Hospital Directory: https://www.ahd.com/states/hospital_SC.html</w:t>
            </w:r>
          </w:p>
        </w:tc>
        <w:tc>
          <w:tcPr>
            <w:tcW w:w="1635" w:type="dxa"/>
            <w:tcBorders>
              <w:top w:val="nil"/>
              <w:left w:val="nil"/>
              <w:bottom w:val="nil"/>
              <w:right w:val="nil"/>
            </w:tcBorders>
            <w:shd w:val="clear" w:color="auto" w:fill="auto"/>
            <w:noWrap/>
            <w:vAlign w:val="bottom"/>
            <w:hideMark/>
          </w:tcPr>
          <w:p w:rsidR="00363116" w:rsidRPr="00363116" w:rsidRDefault="00363116" w:rsidP="00363116">
            <w:pPr>
              <w:spacing w:after="0" w:line="240" w:lineRule="auto"/>
              <w:rPr>
                <w:rFonts w:ascii="Arial" w:eastAsia="Times New Roman" w:hAnsi="Arial" w:cs="Arial"/>
                <w:color w:val="000000"/>
                <w:sz w:val="20"/>
                <w:szCs w:val="20"/>
              </w:rPr>
            </w:pPr>
          </w:p>
        </w:tc>
      </w:tr>
    </w:tbl>
    <w:p w:rsidR="00363116" w:rsidRDefault="00363116" w:rsidP="00363116">
      <w:pPr>
        <w:ind w:firstLine="720"/>
      </w:pPr>
    </w:p>
    <w:p w:rsidR="0055521F" w:rsidRDefault="00363116" w:rsidP="00363116">
      <w:r w:rsidRPr="00363116">
        <w:rPr>
          <w:noProof/>
        </w:rPr>
        <w:drawing>
          <wp:inline distT="0" distB="0" distL="0" distR="0">
            <wp:extent cx="6800850" cy="3810000"/>
            <wp:effectExtent l="19050" t="0" r="19050" b="0"/>
            <wp:docPr id="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55521F" w:rsidRPr="0055521F" w:rsidRDefault="0055521F" w:rsidP="0055521F"/>
    <w:p w:rsidR="00311871" w:rsidRDefault="00311871" w:rsidP="00311871">
      <w:pPr>
        <w:pStyle w:val="ListParagraph"/>
        <w:ind w:left="0"/>
        <w:rPr>
          <w:rFonts w:ascii="Arial" w:hAnsi="Arial" w:cs="Arial"/>
        </w:rPr>
      </w:pPr>
    </w:p>
    <w:p w:rsidR="00311871" w:rsidRDefault="00311871" w:rsidP="00311871">
      <w:pPr>
        <w:pStyle w:val="ListParagraph"/>
        <w:ind w:left="0"/>
        <w:rPr>
          <w:rFonts w:ascii="Arial" w:hAnsi="Arial" w:cs="Arial"/>
        </w:rPr>
      </w:pPr>
    </w:p>
    <w:p w:rsidR="00311871" w:rsidRDefault="00311871" w:rsidP="00311871">
      <w:pPr>
        <w:pStyle w:val="ListParagraph"/>
        <w:ind w:left="0"/>
        <w:rPr>
          <w:rFonts w:ascii="Arial" w:hAnsi="Arial" w:cs="Arial"/>
        </w:rPr>
      </w:pPr>
    </w:p>
    <w:p w:rsidR="00311871" w:rsidRDefault="00311871" w:rsidP="00311871">
      <w:pPr>
        <w:pStyle w:val="ListParagraph"/>
        <w:ind w:left="0"/>
        <w:rPr>
          <w:rFonts w:ascii="Arial" w:hAnsi="Arial" w:cs="Arial"/>
        </w:rPr>
      </w:pPr>
    </w:p>
    <w:p w:rsidR="00311871" w:rsidRDefault="00311871" w:rsidP="00311871">
      <w:pPr>
        <w:pStyle w:val="ListParagraph"/>
        <w:ind w:left="0"/>
        <w:rPr>
          <w:rFonts w:ascii="Arial" w:hAnsi="Arial" w:cs="Arial"/>
        </w:rPr>
      </w:pPr>
    </w:p>
    <w:p w:rsidR="00311871" w:rsidRDefault="00311871" w:rsidP="00311871">
      <w:pPr>
        <w:pStyle w:val="ListParagraph"/>
        <w:ind w:left="0"/>
        <w:rPr>
          <w:rFonts w:ascii="Arial" w:hAnsi="Arial" w:cs="Arial"/>
        </w:rPr>
      </w:pPr>
    </w:p>
    <w:p w:rsidR="00311871" w:rsidRDefault="00311871" w:rsidP="00311871">
      <w:pPr>
        <w:pStyle w:val="ListParagraph"/>
        <w:ind w:left="0"/>
        <w:rPr>
          <w:rFonts w:ascii="Arial" w:hAnsi="Arial" w:cs="Arial"/>
        </w:rPr>
      </w:pPr>
    </w:p>
    <w:p w:rsidR="00554AA2" w:rsidRDefault="00311871" w:rsidP="00311871">
      <w:pPr>
        <w:pStyle w:val="ListParagraph"/>
        <w:ind w:left="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54AA2" w:rsidRPr="00554AA2">
        <w:rPr>
          <w:rFonts w:ascii="Arial" w:hAnsi="Arial" w:cs="Arial"/>
        </w:rPr>
        <w:t>A4</w:t>
      </w:r>
    </w:p>
    <w:p w:rsidR="00AA2C18" w:rsidRDefault="00AA2C18" w:rsidP="00AA2C18">
      <w:pPr>
        <w:pStyle w:val="ListParagraph"/>
        <w:pBdr>
          <w:bottom w:val="single" w:sz="12" w:space="1" w:color="auto"/>
        </w:pBdr>
        <w:ind w:left="0"/>
        <w:rPr>
          <w:rFonts w:ascii="Arial" w:hAnsi="Arial" w:cs="Arial"/>
          <w:b/>
        </w:rPr>
      </w:pPr>
    </w:p>
    <w:p w:rsidR="00AA2C18" w:rsidRDefault="00AA2C18" w:rsidP="00AA2C18">
      <w:pPr>
        <w:pStyle w:val="ListParagraph"/>
        <w:pBdr>
          <w:bottom w:val="single" w:sz="12" w:space="1" w:color="auto"/>
        </w:pBdr>
        <w:ind w:left="0"/>
        <w:rPr>
          <w:rFonts w:ascii="Arial" w:hAnsi="Arial" w:cs="Arial"/>
          <w:b/>
        </w:rPr>
      </w:pPr>
    </w:p>
    <w:p w:rsidR="00AA2C18" w:rsidRPr="006F543B" w:rsidRDefault="00AA2C18" w:rsidP="00AA2C18">
      <w:pPr>
        <w:pStyle w:val="ListParagraph"/>
        <w:pBdr>
          <w:bottom w:val="single" w:sz="12" w:space="1" w:color="auto"/>
        </w:pBdr>
        <w:ind w:left="0"/>
        <w:rPr>
          <w:rFonts w:ascii="Arial" w:hAnsi="Arial" w:cs="Arial"/>
          <w:b/>
        </w:rPr>
      </w:pPr>
      <w:r w:rsidRPr="006F543B">
        <w:rPr>
          <w:rFonts w:ascii="Arial" w:hAnsi="Arial" w:cs="Arial"/>
          <w:b/>
        </w:rPr>
        <w:lastRenderedPageBreak/>
        <w:t>Appendix</w:t>
      </w:r>
      <w:r>
        <w:rPr>
          <w:rFonts w:ascii="Arial" w:hAnsi="Arial" w:cs="Arial"/>
          <w:b/>
        </w:rPr>
        <w:t xml:space="preserve"> 5</w:t>
      </w:r>
    </w:p>
    <w:p w:rsidR="00AA2C18" w:rsidRDefault="00AA2C18" w:rsidP="00AA2C18">
      <w:pPr>
        <w:pStyle w:val="ListParagraph"/>
        <w:ind w:left="0"/>
        <w:rPr>
          <w:rFonts w:ascii="Arial" w:hAnsi="Arial" w:cs="Arial"/>
        </w:rPr>
      </w:pPr>
    </w:p>
    <w:p w:rsidR="00AA2C18" w:rsidRPr="00AA2C18" w:rsidRDefault="00AA2C18" w:rsidP="00AA2C18">
      <w:pPr>
        <w:pStyle w:val="ListParagraph"/>
        <w:ind w:left="0"/>
        <w:rPr>
          <w:rFonts w:ascii="Arial" w:hAnsi="Arial" w:cs="Arial"/>
          <w:b/>
        </w:rPr>
      </w:pPr>
      <w:r w:rsidRPr="00AA2C18">
        <w:rPr>
          <w:rFonts w:ascii="Arial" w:hAnsi="Arial" w:cs="Arial"/>
          <w:b/>
        </w:rPr>
        <w:t xml:space="preserve">Population Adjusted SCSRC Membership by </w:t>
      </w:r>
      <w:r>
        <w:rPr>
          <w:rFonts w:ascii="Arial" w:hAnsi="Arial" w:cs="Arial"/>
          <w:b/>
        </w:rPr>
        <w:t xml:space="preserve">County and </w:t>
      </w:r>
      <w:r w:rsidRPr="00AA2C18">
        <w:rPr>
          <w:rFonts w:ascii="Arial" w:hAnsi="Arial" w:cs="Arial"/>
          <w:b/>
        </w:rPr>
        <w:t>Region</w:t>
      </w:r>
    </w:p>
    <w:tbl>
      <w:tblPr>
        <w:tblW w:w="9555" w:type="dxa"/>
        <w:tblInd w:w="93" w:type="dxa"/>
        <w:tblLook w:val="04A0"/>
      </w:tblPr>
      <w:tblGrid>
        <w:gridCol w:w="1247"/>
        <w:gridCol w:w="1090"/>
        <w:gridCol w:w="1007"/>
        <w:gridCol w:w="1100"/>
        <w:gridCol w:w="1240"/>
        <w:gridCol w:w="1480"/>
        <w:gridCol w:w="2391"/>
      </w:tblGrid>
      <w:tr w:rsidR="00AA2C18" w:rsidRPr="00AA2C18" w:rsidTr="00AA2C18">
        <w:trPr>
          <w:trHeight w:val="255"/>
        </w:trPr>
        <w:tc>
          <w:tcPr>
            <w:tcW w:w="1247" w:type="dxa"/>
            <w:tcBorders>
              <w:top w:val="nil"/>
              <w:left w:val="nil"/>
              <w:bottom w:val="nil"/>
              <w:right w:val="nil"/>
            </w:tcBorders>
            <w:shd w:val="clear" w:color="auto" w:fill="auto"/>
            <w:vAlign w:val="bottom"/>
            <w:hideMark/>
          </w:tcPr>
          <w:p w:rsidR="00AA2C18" w:rsidRPr="00AA2C18" w:rsidRDefault="00AA2C18" w:rsidP="00AA2C18">
            <w:pPr>
              <w:spacing w:after="0" w:line="240" w:lineRule="auto"/>
              <w:rPr>
                <w:rFonts w:ascii="Arial" w:eastAsia="Times New Roman" w:hAnsi="Arial" w:cs="Arial"/>
                <w:b/>
                <w:bCs/>
                <w:color w:val="000000"/>
                <w:sz w:val="18"/>
                <w:szCs w:val="18"/>
              </w:rPr>
            </w:pPr>
            <w:r w:rsidRPr="00AA2C18">
              <w:rPr>
                <w:rFonts w:ascii="Arial" w:eastAsia="Times New Roman" w:hAnsi="Arial" w:cs="Arial"/>
                <w:b/>
                <w:bCs/>
                <w:color w:val="000000"/>
                <w:sz w:val="18"/>
                <w:szCs w:val="18"/>
              </w:rPr>
              <w:t>County</w:t>
            </w:r>
            <w:r>
              <w:rPr>
                <w:rFonts w:ascii="Arial" w:eastAsia="Times New Roman" w:hAnsi="Arial" w:cs="Arial"/>
                <w:b/>
                <w:bCs/>
                <w:color w:val="000000"/>
                <w:sz w:val="18"/>
                <w:szCs w:val="18"/>
              </w:rPr>
              <w:t xml:space="preserve">            </w:t>
            </w:r>
          </w:p>
        </w:tc>
        <w:tc>
          <w:tcPr>
            <w:tcW w:w="1090" w:type="dxa"/>
            <w:tcBorders>
              <w:top w:val="nil"/>
              <w:left w:val="nil"/>
              <w:bottom w:val="nil"/>
              <w:right w:val="nil"/>
            </w:tcBorders>
            <w:shd w:val="clear" w:color="auto" w:fill="auto"/>
            <w:vAlign w:val="bottom"/>
            <w:hideMark/>
          </w:tcPr>
          <w:p w:rsidR="00AA2C18" w:rsidRPr="00AA2C18" w:rsidRDefault="00AA2C18" w:rsidP="00AA2C18">
            <w:pPr>
              <w:spacing w:after="0" w:line="240" w:lineRule="auto"/>
              <w:rPr>
                <w:rFonts w:ascii="Arial" w:eastAsia="Times New Roman" w:hAnsi="Arial" w:cs="Arial"/>
                <w:b/>
                <w:bCs/>
                <w:color w:val="000000"/>
                <w:sz w:val="18"/>
                <w:szCs w:val="18"/>
              </w:rPr>
            </w:pPr>
            <w:r w:rsidRPr="00AA2C18">
              <w:rPr>
                <w:rFonts w:ascii="Arial" w:eastAsia="Times New Roman" w:hAnsi="Arial" w:cs="Arial"/>
                <w:b/>
                <w:bCs/>
                <w:color w:val="000000"/>
                <w:sz w:val="18"/>
                <w:szCs w:val="18"/>
              </w:rPr>
              <w:t>Region</w:t>
            </w:r>
          </w:p>
        </w:tc>
        <w:tc>
          <w:tcPr>
            <w:tcW w:w="1007" w:type="dxa"/>
            <w:tcBorders>
              <w:top w:val="nil"/>
              <w:left w:val="nil"/>
              <w:bottom w:val="nil"/>
              <w:right w:val="nil"/>
            </w:tcBorders>
            <w:shd w:val="clear" w:color="auto" w:fill="auto"/>
            <w:noWrap/>
            <w:vAlign w:val="bottom"/>
            <w:hideMark/>
          </w:tcPr>
          <w:p w:rsidR="00AA2C18" w:rsidRPr="00AA2C18" w:rsidRDefault="00AA2C18" w:rsidP="00AA2C18">
            <w:pPr>
              <w:spacing w:after="0" w:line="240" w:lineRule="auto"/>
              <w:rPr>
                <w:rFonts w:ascii="Arial" w:eastAsia="Times New Roman" w:hAnsi="Arial" w:cs="Arial"/>
                <w:b/>
                <w:bCs/>
                <w:color w:val="000000"/>
                <w:sz w:val="18"/>
                <w:szCs w:val="18"/>
              </w:rPr>
            </w:pPr>
            <w:r w:rsidRPr="00AA2C18">
              <w:rPr>
                <w:rFonts w:ascii="Arial" w:eastAsia="Times New Roman" w:hAnsi="Arial" w:cs="Arial"/>
                <w:b/>
                <w:bCs/>
                <w:color w:val="000000"/>
                <w:sz w:val="18"/>
                <w:szCs w:val="18"/>
              </w:rPr>
              <w:t>Members</w:t>
            </w:r>
          </w:p>
        </w:tc>
        <w:tc>
          <w:tcPr>
            <w:tcW w:w="1100" w:type="dxa"/>
            <w:tcBorders>
              <w:top w:val="nil"/>
              <w:left w:val="nil"/>
              <w:bottom w:val="nil"/>
              <w:right w:val="nil"/>
            </w:tcBorders>
            <w:shd w:val="clear" w:color="auto" w:fill="auto"/>
            <w:noWrap/>
            <w:vAlign w:val="bottom"/>
            <w:hideMark/>
          </w:tcPr>
          <w:p w:rsidR="00AA2C18" w:rsidRPr="00AA2C18" w:rsidRDefault="00AA2C18" w:rsidP="00AA2C18">
            <w:pPr>
              <w:spacing w:after="0" w:line="240" w:lineRule="auto"/>
              <w:rPr>
                <w:rFonts w:ascii="Arial" w:eastAsia="Times New Roman" w:hAnsi="Arial" w:cs="Arial"/>
                <w:b/>
                <w:bCs/>
                <w:color w:val="000000"/>
                <w:sz w:val="18"/>
                <w:szCs w:val="18"/>
              </w:rPr>
            </w:pPr>
            <w:r w:rsidRPr="00AA2C18">
              <w:rPr>
                <w:rFonts w:ascii="Arial" w:eastAsia="Times New Roman" w:hAnsi="Arial" w:cs="Arial"/>
                <w:b/>
                <w:bCs/>
                <w:color w:val="000000"/>
                <w:sz w:val="18"/>
                <w:szCs w:val="18"/>
              </w:rPr>
              <w:t>% SCSRC</w:t>
            </w:r>
          </w:p>
        </w:tc>
        <w:tc>
          <w:tcPr>
            <w:tcW w:w="1240" w:type="dxa"/>
            <w:tcBorders>
              <w:top w:val="nil"/>
              <w:left w:val="nil"/>
              <w:bottom w:val="nil"/>
              <w:right w:val="nil"/>
            </w:tcBorders>
            <w:shd w:val="clear" w:color="auto" w:fill="auto"/>
            <w:noWrap/>
            <w:vAlign w:val="bottom"/>
            <w:hideMark/>
          </w:tcPr>
          <w:p w:rsidR="00AA2C18" w:rsidRPr="00AA2C18" w:rsidRDefault="00AA2C18" w:rsidP="00AA2C18">
            <w:pPr>
              <w:spacing w:after="0" w:line="240" w:lineRule="auto"/>
              <w:rPr>
                <w:rFonts w:ascii="Arial" w:eastAsia="Times New Roman" w:hAnsi="Arial" w:cs="Arial"/>
                <w:b/>
                <w:bCs/>
                <w:color w:val="000000"/>
                <w:sz w:val="18"/>
                <w:szCs w:val="18"/>
              </w:rPr>
            </w:pPr>
            <w:r w:rsidRPr="00AA2C18">
              <w:rPr>
                <w:rFonts w:ascii="Arial" w:eastAsia="Times New Roman" w:hAnsi="Arial" w:cs="Arial"/>
                <w:b/>
                <w:bCs/>
                <w:color w:val="000000"/>
                <w:sz w:val="18"/>
                <w:szCs w:val="18"/>
              </w:rPr>
              <w:t>Population</w:t>
            </w:r>
          </w:p>
        </w:tc>
        <w:tc>
          <w:tcPr>
            <w:tcW w:w="1480" w:type="dxa"/>
            <w:tcBorders>
              <w:top w:val="nil"/>
              <w:left w:val="nil"/>
              <w:bottom w:val="nil"/>
              <w:right w:val="nil"/>
            </w:tcBorders>
            <w:shd w:val="clear" w:color="auto" w:fill="auto"/>
            <w:noWrap/>
            <w:vAlign w:val="bottom"/>
            <w:hideMark/>
          </w:tcPr>
          <w:p w:rsidR="00AA2C18" w:rsidRPr="00AA2C18" w:rsidRDefault="00AA2C18" w:rsidP="00AA2C18">
            <w:pPr>
              <w:spacing w:after="0" w:line="240" w:lineRule="auto"/>
              <w:rPr>
                <w:rFonts w:ascii="Arial" w:eastAsia="Times New Roman" w:hAnsi="Arial" w:cs="Arial"/>
                <w:b/>
                <w:bCs/>
                <w:color w:val="000000"/>
                <w:sz w:val="18"/>
                <w:szCs w:val="18"/>
              </w:rPr>
            </w:pPr>
            <w:r w:rsidRPr="00AA2C18">
              <w:rPr>
                <w:rFonts w:ascii="Arial" w:eastAsia="Times New Roman" w:hAnsi="Arial" w:cs="Arial"/>
                <w:b/>
                <w:bCs/>
                <w:color w:val="000000"/>
                <w:sz w:val="18"/>
                <w:szCs w:val="18"/>
              </w:rPr>
              <w:t>% Population</w:t>
            </w:r>
          </w:p>
        </w:tc>
        <w:tc>
          <w:tcPr>
            <w:tcW w:w="2391" w:type="dxa"/>
            <w:tcBorders>
              <w:top w:val="nil"/>
              <w:left w:val="nil"/>
              <w:bottom w:val="nil"/>
              <w:right w:val="nil"/>
            </w:tcBorders>
            <w:shd w:val="clear" w:color="auto" w:fill="auto"/>
            <w:noWrap/>
            <w:vAlign w:val="bottom"/>
            <w:hideMark/>
          </w:tcPr>
          <w:p w:rsidR="00AA2C18" w:rsidRPr="00AA2C18" w:rsidRDefault="00AA2C18" w:rsidP="00AA2C18">
            <w:pPr>
              <w:spacing w:after="0" w:line="240" w:lineRule="auto"/>
              <w:rPr>
                <w:rFonts w:ascii="Arial" w:eastAsia="Times New Roman" w:hAnsi="Arial" w:cs="Arial"/>
                <w:b/>
                <w:bCs/>
                <w:color w:val="000000"/>
                <w:sz w:val="18"/>
                <w:szCs w:val="18"/>
              </w:rPr>
            </w:pPr>
            <w:r w:rsidRPr="00AA2C18">
              <w:rPr>
                <w:rFonts w:ascii="Arial" w:eastAsia="Times New Roman" w:hAnsi="Arial" w:cs="Arial"/>
                <w:b/>
                <w:bCs/>
                <w:color w:val="000000"/>
                <w:sz w:val="18"/>
                <w:szCs w:val="18"/>
              </w:rPr>
              <w:t>SCSRC / 10K Pop</w:t>
            </w:r>
          </w:p>
        </w:tc>
      </w:tr>
      <w:tr w:rsidR="00AA2C18" w:rsidRPr="00AA2C18" w:rsidTr="00AA2C18">
        <w:trPr>
          <w:trHeight w:val="255"/>
        </w:trPr>
        <w:tc>
          <w:tcPr>
            <w:tcW w:w="124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r w:rsidRPr="00AA2C18">
              <w:rPr>
                <w:rFonts w:ascii="Arial" w:eastAsia="Times New Roman" w:hAnsi="Arial" w:cs="Arial"/>
                <w:color w:val="000000"/>
                <w:sz w:val="18"/>
                <w:szCs w:val="18"/>
              </w:rPr>
              <w:t>Abbeville</w:t>
            </w:r>
          </w:p>
        </w:tc>
        <w:tc>
          <w:tcPr>
            <w:tcW w:w="1090" w:type="dxa"/>
            <w:tcBorders>
              <w:top w:val="single" w:sz="4" w:space="0" w:color="auto"/>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r w:rsidRPr="00AA2C18">
              <w:rPr>
                <w:rFonts w:ascii="Arial" w:eastAsia="Times New Roman" w:hAnsi="Arial" w:cs="Arial"/>
                <w:color w:val="000000"/>
                <w:sz w:val="18"/>
                <w:szCs w:val="18"/>
              </w:rPr>
              <w:t>Piedmont</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9</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1.12</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25,000</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0.541</w:t>
            </w:r>
          </w:p>
        </w:tc>
        <w:tc>
          <w:tcPr>
            <w:tcW w:w="2391" w:type="dxa"/>
            <w:tcBorders>
              <w:top w:val="single" w:sz="4" w:space="0" w:color="auto"/>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3.6</w:t>
            </w:r>
          </w:p>
        </w:tc>
      </w:tr>
      <w:tr w:rsidR="00AA2C18" w:rsidRPr="00AA2C18" w:rsidTr="00AA2C18">
        <w:trPr>
          <w:trHeight w:val="255"/>
        </w:trPr>
        <w:tc>
          <w:tcPr>
            <w:tcW w:w="1247" w:type="dxa"/>
            <w:tcBorders>
              <w:top w:val="nil"/>
              <w:left w:val="single" w:sz="4" w:space="0" w:color="auto"/>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r w:rsidRPr="00AA2C18">
              <w:rPr>
                <w:rFonts w:ascii="Arial" w:eastAsia="Times New Roman" w:hAnsi="Arial" w:cs="Arial"/>
                <w:color w:val="000000"/>
                <w:sz w:val="18"/>
                <w:szCs w:val="18"/>
              </w:rPr>
              <w:t>Aiken</w:t>
            </w:r>
          </w:p>
        </w:tc>
        <w:tc>
          <w:tcPr>
            <w:tcW w:w="109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r w:rsidRPr="00AA2C18">
              <w:rPr>
                <w:rFonts w:ascii="Arial" w:eastAsia="Times New Roman" w:hAnsi="Arial" w:cs="Arial"/>
                <w:color w:val="000000"/>
                <w:sz w:val="18"/>
                <w:szCs w:val="18"/>
              </w:rPr>
              <w:t>Midlands</w:t>
            </w:r>
          </w:p>
        </w:tc>
        <w:tc>
          <w:tcPr>
            <w:tcW w:w="1007"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21</w:t>
            </w:r>
          </w:p>
        </w:tc>
        <w:tc>
          <w:tcPr>
            <w:tcW w:w="1100"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2.62</w:t>
            </w:r>
          </w:p>
        </w:tc>
        <w:tc>
          <w:tcPr>
            <w:tcW w:w="124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160,099</w:t>
            </w:r>
          </w:p>
        </w:tc>
        <w:tc>
          <w:tcPr>
            <w:tcW w:w="148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3.462</w:t>
            </w:r>
          </w:p>
        </w:tc>
        <w:tc>
          <w:tcPr>
            <w:tcW w:w="2391"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1.3</w:t>
            </w:r>
          </w:p>
        </w:tc>
      </w:tr>
      <w:tr w:rsidR="00AA2C18" w:rsidRPr="00AA2C18" w:rsidTr="00AA2C18">
        <w:trPr>
          <w:trHeight w:val="255"/>
        </w:trPr>
        <w:tc>
          <w:tcPr>
            <w:tcW w:w="1247" w:type="dxa"/>
            <w:tcBorders>
              <w:top w:val="nil"/>
              <w:left w:val="single" w:sz="4" w:space="0" w:color="auto"/>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r w:rsidRPr="00AA2C18">
              <w:rPr>
                <w:rFonts w:ascii="Arial" w:eastAsia="Times New Roman" w:hAnsi="Arial" w:cs="Arial"/>
                <w:color w:val="000000"/>
                <w:sz w:val="18"/>
                <w:szCs w:val="18"/>
              </w:rPr>
              <w:t>Allendale</w:t>
            </w:r>
          </w:p>
        </w:tc>
        <w:tc>
          <w:tcPr>
            <w:tcW w:w="109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r w:rsidRPr="00AA2C18">
              <w:rPr>
                <w:rFonts w:ascii="Arial" w:eastAsia="Times New Roman" w:hAnsi="Arial" w:cs="Arial"/>
                <w:color w:val="000000"/>
                <w:sz w:val="18"/>
                <w:szCs w:val="18"/>
              </w:rPr>
              <w:t>Midlands</w:t>
            </w:r>
          </w:p>
        </w:tc>
        <w:tc>
          <w:tcPr>
            <w:tcW w:w="1007"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1</w:t>
            </w:r>
          </w:p>
        </w:tc>
        <w:tc>
          <w:tcPr>
            <w:tcW w:w="1100"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0.12</w:t>
            </w:r>
          </w:p>
        </w:tc>
        <w:tc>
          <w:tcPr>
            <w:tcW w:w="124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10,419</w:t>
            </w:r>
          </w:p>
        </w:tc>
        <w:tc>
          <w:tcPr>
            <w:tcW w:w="148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0.225</w:t>
            </w:r>
          </w:p>
        </w:tc>
        <w:tc>
          <w:tcPr>
            <w:tcW w:w="2391"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1</w:t>
            </w:r>
          </w:p>
        </w:tc>
      </w:tr>
      <w:tr w:rsidR="00AA2C18" w:rsidRPr="00AA2C18" w:rsidTr="00AA2C18">
        <w:trPr>
          <w:trHeight w:val="255"/>
        </w:trPr>
        <w:tc>
          <w:tcPr>
            <w:tcW w:w="1247" w:type="dxa"/>
            <w:tcBorders>
              <w:top w:val="nil"/>
              <w:left w:val="single" w:sz="4" w:space="0" w:color="auto"/>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r w:rsidRPr="00AA2C18">
              <w:rPr>
                <w:rFonts w:ascii="Arial" w:eastAsia="Times New Roman" w:hAnsi="Arial" w:cs="Arial"/>
                <w:color w:val="000000"/>
                <w:sz w:val="18"/>
                <w:szCs w:val="18"/>
              </w:rPr>
              <w:t>Anderson</w:t>
            </w:r>
          </w:p>
        </w:tc>
        <w:tc>
          <w:tcPr>
            <w:tcW w:w="109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r w:rsidRPr="00AA2C18">
              <w:rPr>
                <w:rFonts w:ascii="Arial" w:eastAsia="Times New Roman" w:hAnsi="Arial" w:cs="Arial"/>
                <w:color w:val="000000"/>
                <w:sz w:val="18"/>
                <w:szCs w:val="18"/>
              </w:rPr>
              <w:t>Piedmont</w:t>
            </w:r>
          </w:p>
        </w:tc>
        <w:tc>
          <w:tcPr>
            <w:tcW w:w="1007"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20</w:t>
            </w:r>
          </w:p>
        </w:tc>
        <w:tc>
          <w:tcPr>
            <w:tcW w:w="1100"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2.49</w:t>
            </w:r>
          </w:p>
        </w:tc>
        <w:tc>
          <w:tcPr>
            <w:tcW w:w="124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187,126</w:t>
            </w:r>
          </w:p>
        </w:tc>
        <w:tc>
          <w:tcPr>
            <w:tcW w:w="148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4.046</w:t>
            </w:r>
          </w:p>
        </w:tc>
        <w:tc>
          <w:tcPr>
            <w:tcW w:w="2391"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1.1</w:t>
            </w:r>
          </w:p>
        </w:tc>
      </w:tr>
      <w:tr w:rsidR="00AA2C18" w:rsidRPr="00AA2C18" w:rsidTr="00AA2C18">
        <w:trPr>
          <w:trHeight w:val="255"/>
        </w:trPr>
        <w:tc>
          <w:tcPr>
            <w:tcW w:w="1247" w:type="dxa"/>
            <w:tcBorders>
              <w:top w:val="nil"/>
              <w:left w:val="single" w:sz="4" w:space="0" w:color="auto"/>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r w:rsidRPr="00AA2C18">
              <w:rPr>
                <w:rFonts w:ascii="Arial" w:eastAsia="Times New Roman" w:hAnsi="Arial" w:cs="Arial"/>
                <w:color w:val="000000"/>
                <w:sz w:val="18"/>
                <w:szCs w:val="18"/>
              </w:rPr>
              <w:t>Bamberg</w:t>
            </w:r>
          </w:p>
        </w:tc>
        <w:tc>
          <w:tcPr>
            <w:tcW w:w="109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r w:rsidRPr="00AA2C18">
              <w:rPr>
                <w:rFonts w:ascii="Arial" w:eastAsia="Times New Roman" w:hAnsi="Arial" w:cs="Arial"/>
                <w:color w:val="000000"/>
                <w:sz w:val="18"/>
                <w:szCs w:val="18"/>
              </w:rPr>
              <w:t>Midlands</w:t>
            </w:r>
          </w:p>
        </w:tc>
        <w:tc>
          <w:tcPr>
            <w:tcW w:w="1007"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1</w:t>
            </w:r>
          </w:p>
        </w:tc>
        <w:tc>
          <w:tcPr>
            <w:tcW w:w="1100"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0.12</w:t>
            </w:r>
          </w:p>
        </w:tc>
        <w:tc>
          <w:tcPr>
            <w:tcW w:w="124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15,987</w:t>
            </w:r>
          </w:p>
        </w:tc>
        <w:tc>
          <w:tcPr>
            <w:tcW w:w="148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0.346</w:t>
            </w:r>
          </w:p>
        </w:tc>
        <w:tc>
          <w:tcPr>
            <w:tcW w:w="2391"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0.6</w:t>
            </w:r>
          </w:p>
        </w:tc>
      </w:tr>
      <w:tr w:rsidR="00AA2C18" w:rsidRPr="00AA2C18" w:rsidTr="00AA2C18">
        <w:trPr>
          <w:trHeight w:val="255"/>
        </w:trPr>
        <w:tc>
          <w:tcPr>
            <w:tcW w:w="1247" w:type="dxa"/>
            <w:tcBorders>
              <w:top w:val="nil"/>
              <w:left w:val="single" w:sz="4" w:space="0" w:color="auto"/>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r w:rsidRPr="00AA2C18">
              <w:rPr>
                <w:rFonts w:ascii="Arial" w:eastAsia="Times New Roman" w:hAnsi="Arial" w:cs="Arial"/>
                <w:color w:val="000000"/>
                <w:sz w:val="18"/>
                <w:szCs w:val="18"/>
              </w:rPr>
              <w:t>Barnwell</w:t>
            </w:r>
          </w:p>
        </w:tc>
        <w:tc>
          <w:tcPr>
            <w:tcW w:w="109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r w:rsidRPr="00AA2C18">
              <w:rPr>
                <w:rFonts w:ascii="Arial" w:eastAsia="Times New Roman" w:hAnsi="Arial" w:cs="Arial"/>
                <w:color w:val="000000"/>
                <w:sz w:val="18"/>
                <w:szCs w:val="18"/>
              </w:rPr>
              <w:t>Midlands</w:t>
            </w:r>
          </w:p>
        </w:tc>
        <w:tc>
          <w:tcPr>
            <w:tcW w:w="1007"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3</w:t>
            </w:r>
          </w:p>
        </w:tc>
        <w:tc>
          <w:tcPr>
            <w:tcW w:w="1100"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0.37</w:t>
            </w:r>
          </w:p>
        </w:tc>
        <w:tc>
          <w:tcPr>
            <w:tcW w:w="124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22,621</w:t>
            </w:r>
          </w:p>
        </w:tc>
        <w:tc>
          <w:tcPr>
            <w:tcW w:w="148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0.489</w:t>
            </w:r>
          </w:p>
        </w:tc>
        <w:tc>
          <w:tcPr>
            <w:tcW w:w="2391"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1.3</w:t>
            </w:r>
          </w:p>
        </w:tc>
      </w:tr>
      <w:tr w:rsidR="00AA2C18" w:rsidRPr="00AA2C18" w:rsidTr="00AA2C18">
        <w:trPr>
          <w:trHeight w:val="255"/>
        </w:trPr>
        <w:tc>
          <w:tcPr>
            <w:tcW w:w="1247" w:type="dxa"/>
            <w:tcBorders>
              <w:top w:val="nil"/>
              <w:left w:val="single" w:sz="4" w:space="0" w:color="auto"/>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r w:rsidRPr="00AA2C18">
              <w:rPr>
                <w:rFonts w:ascii="Arial" w:eastAsia="Times New Roman" w:hAnsi="Arial" w:cs="Arial"/>
                <w:color w:val="000000"/>
                <w:sz w:val="18"/>
                <w:szCs w:val="18"/>
              </w:rPr>
              <w:t>Beaufort</w:t>
            </w:r>
          </w:p>
        </w:tc>
        <w:tc>
          <w:tcPr>
            <w:tcW w:w="109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r w:rsidRPr="00AA2C18">
              <w:rPr>
                <w:rFonts w:ascii="Arial" w:eastAsia="Times New Roman" w:hAnsi="Arial" w:cs="Arial"/>
                <w:color w:val="000000"/>
                <w:sz w:val="18"/>
                <w:szCs w:val="18"/>
              </w:rPr>
              <w:t>Coastal</w:t>
            </w:r>
          </w:p>
        </w:tc>
        <w:tc>
          <w:tcPr>
            <w:tcW w:w="1007"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10</w:t>
            </w:r>
          </w:p>
        </w:tc>
        <w:tc>
          <w:tcPr>
            <w:tcW w:w="1100"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1.25</w:t>
            </w:r>
          </w:p>
        </w:tc>
        <w:tc>
          <w:tcPr>
            <w:tcW w:w="124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162,233</w:t>
            </w:r>
          </w:p>
        </w:tc>
        <w:tc>
          <w:tcPr>
            <w:tcW w:w="148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3.508</w:t>
            </w:r>
          </w:p>
        </w:tc>
        <w:tc>
          <w:tcPr>
            <w:tcW w:w="2391"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0.6</w:t>
            </w:r>
          </w:p>
        </w:tc>
      </w:tr>
      <w:tr w:rsidR="00AA2C18" w:rsidRPr="00AA2C18" w:rsidTr="00AA2C18">
        <w:trPr>
          <w:trHeight w:val="255"/>
        </w:trPr>
        <w:tc>
          <w:tcPr>
            <w:tcW w:w="1247" w:type="dxa"/>
            <w:tcBorders>
              <w:top w:val="nil"/>
              <w:left w:val="single" w:sz="4" w:space="0" w:color="auto"/>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r w:rsidRPr="00AA2C18">
              <w:rPr>
                <w:rFonts w:ascii="Arial" w:eastAsia="Times New Roman" w:hAnsi="Arial" w:cs="Arial"/>
                <w:color w:val="000000"/>
                <w:sz w:val="18"/>
                <w:szCs w:val="18"/>
              </w:rPr>
              <w:t>Berkeley</w:t>
            </w:r>
          </w:p>
        </w:tc>
        <w:tc>
          <w:tcPr>
            <w:tcW w:w="109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r w:rsidRPr="00AA2C18">
              <w:rPr>
                <w:rFonts w:ascii="Arial" w:eastAsia="Times New Roman" w:hAnsi="Arial" w:cs="Arial"/>
                <w:color w:val="000000"/>
                <w:sz w:val="18"/>
                <w:szCs w:val="18"/>
              </w:rPr>
              <w:t>Coastal</w:t>
            </w:r>
          </w:p>
        </w:tc>
        <w:tc>
          <w:tcPr>
            <w:tcW w:w="1007"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23</w:t>
            </w:r>
          </w:p>
        </w:tc>
        <w:tc>
          <w:tcPr>
            <w:tcW w:w="1100"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2.86</w:t>
            </w:r>
          </w:p>
        </w:tc>
        <w:tc>
          <w:tcPr>
            <w:tcW w:w="124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177,843</w:t>
            </w:r>
          </w:p>
        </w:tc>
        <w:tc>
          <w:tcPr>
            <w:tcW w:w="148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3.845</w:t>
            </w:r>
          </w:p>
        </w:tc>
        <w:tc>
          <w:tcPr>
            <w:tcW w:w="2391"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1.3</w:t>
            </w:r>
          </w:p>
        </w:tc>
      </w:tr>
      <w:tr w:rsidR="00AA2C18" w:rsidRPr="00AA2C18" w:rsidTr="00AA2C18">
        <w:trPr>
          <w:trHeight w:val="255"/>
        </w:trPr>
        <w:tc>
          <w:tcPr>
            <w:tcW w:w="1247" w:type="dxa"/>
            <w:tcBorders>
              <w:top w:val="nil"/>
              <w:left w:val="single" w:sz="4" w:space="0" w:color="auto"/>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r w:rsidRPr="00AA2C18">
              <w:rPr>
                <w:rFonts w:ascii="Arial" w:eastAsia="Times New Roman" w:hAnsi="Arial" w:cs="Arial"/>
                <w:color w:val="000000"/>
                <w:sz w:val="18"/>
                <w:szCs w:val="18"/>
              </w:rPr>
              <w:t>Calhoun</w:t>
            </w:r>
          </w:p>
        </w:tc>
        <w:tc>
          <w:tcPr>
            <w:tcW w:w="109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r w:rsidRPr="00AA2C18">
              <w:rPr>
                <w:rFonts w:ascii="Arial" w:eastAsia="Times New Roman" w:hAnsi="Arial" w:cs="Arial"/>
                <w:color w:val="000000"/>
                <w:sz w:val="18"/>
                <w:szCs w:val="18"/>
              </w:rPr>
              <w:t>Midlands</w:t>
            </w:r>
          </w:p>
        </w:tc>
        <w:tc>
          <w:tcPr>
            <w:tcW w:w="1007"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3</w:t>
            </w:r>
          </w:p>
        </w:tc>
        <w:tc>
          <w:tcPr>
            <w:tcW w:w="1100"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0.37</w:t>
            </w:r>
          </w:p>
        </w:tc>
        <w:tc>
          <w:tcPr>
            <w:tcW w:w="124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15,175</w:t>
            </w:r>
          </w:p>
        </w:tc>
        <w:tc>
          <w:tcPr>
            <w:tcW w:w="148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0.328</w:t>
            </w:r>
          </w:p>
        </w:tc>
        <w:tc>
          <w:tcPr>
            <w:tcW w:w="2391"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2</w:t>
            </w:r>
          </w:p>
        </w:tc>
      </w:tr>
      <w:tr w:rsidR="00AA2C18" w:rsidRPr="00AA2C18" w:rsidTr="00AA2C18">
        <w:trPr>
          <w:trHeight w:val="255"/>
        </w:trPr>
        <w:tc>
          <w:tcPr>
            <w:tcW w:w="1247" w:type="dxa"/>
            <w:tcBorders>
              <w:top w:val="nil"/>
              <w:left w:val="single" w:sz="4" w:space="0" w:color="auto"/>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r w:rsidRPr="00AA2C18">
              <w:rPr>
                <w:rFonts w:ascii="Arial" w:eastAsia="Times New Roman" w:hAnsi="Arial" w:cs="Arial"/>
                <w:color w:val="000000"/>
                <w:sz w:val="18"/>
                <w:szCs w:val="18"/>
              </w:rPr>
              <w:t>Charleston</w:t>
            </w:r>
          </w:p>
        </w:tc>
        <w:tc>
          <w:tcPr>
            <w:tcW w:w="109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r w:rsidRPr="00AA2C18">
              <w:rPr>
                <w:rFonts w:ascii="Arial" w:eastAsia="Times New Roman" w:hAnsi="Arial" w:cs="Arial"/>
                <w:color w:val="000000"/>
                <w:sz w:val="18"/>
                <w:szCs w:val="18"/>
              </w:rPr>
              <w:t>Coastal</w:t>
            </w:r>
          </w:p>
        </w:tc>
        <w:tc>
          <w:tcPr>
            <w:tcW w:w="1007"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125</w:t>
            </w:r>
          </w:p>
        </w:tc>
        <w:tc>
          <w:tcPr>
            <w:tcW w:w="1100"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15.57</w:t>
            </w:r>
          </w:p>
        </w:tc>
        <w:tc>
          <w:tcPr>
            <w:tcW w:w="124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350,209</w:t>
            </w:r>
          </w:p>
        </w:tc>
        <w:tc>
          <w:tcPr>
            <w:tcW w:w="148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7.572</w:t>
            </w:r>
          </w:p>
        </w:tc>
        <w:tc>
          <w:tcPr>
            <w:tcW w:w="2391"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3.6</w:t>
            </w:r>
          </w:p>
        </w:tc>
      </w:tr>
      <w:tr w:rsidR="00AA2C18" w:rsidRPr="00AA2C18" w:rsidTr="00AA2C18">
        <w:trPr>
          <w:trHeight w:val="255"/>
        </w:trPr>
        <w:tc>
          <w:tcPr>
            <w:tcW w:w="1247" w:type="dxa"/>
            <w:tcBorders>
              <w:top w:val="nil"/>
              <w:left w:val="single" w:sz="4" w:space="0" w:color="auto"/>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r w:rsidRPr="00AA2C18">
              <w:rPr>
                <w:rFonts w:ascii="Arial" w:eastAsia="Times New Roman" w:hAnsi="Arial" w:cs="Arial"/>
                <w:color w:val="000000"/>
                <w:sz w:val="18"/>
                <w:szCs w:val="18"/>
              </w:rPr>
              <w:t>Cherokee</w:t>
            </w:r>
          </w:p>
        </w:tc>
        <w:tc>
          <w:tcPr>
            <w:tcW w:w="109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r w:rsidRPr="00AA2C18">
              <w:rPr>
                <w:rFonts w:ascii="Arial" w:eastAsia="Times New Roman" w:hAnsi="Arial" w:cs="Arial"/>
                <w:color w:val="000000"/>
                <w:sz w:val="18"/>
                <w:szCs w:val="18"/>
              </w:rPr>
              <w:t>Piedmont</w:t>
            </w:r>
          </w:p>
        </w:tc>
        <w:tc>
          <w:tcPr>
            <w:tcW w:w="1007"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5</w:t>
            </w:r>
          </w:p>
        </w:tc>
        <w:tc>
          <w:tcPr>
            <w:tcW w:w="1100"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0.62</w:t>
            </w:r>
          </w:p>
        </w:tc>
        <w:tc>
          <w:tcPr>
            <w:tcW w:w="124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55,342</w:t>
            </w:r>
          </w:p>
        </w:tc>
        <w:tc>
          <w:tcPr>
            <w:tcW w:w="148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1.197</w:t>
            </w:r>
          </w:p>
        </w:tc>
        <w:tc>
          <w:tcPr>
            <w:tcW w:w="2391"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0.9</w:t>
            </w:r>
          </w:p>
        </w:tc>
      </w:tr>
      <w:tr w:rsidR="00AA2C18" w:rsidRPr="00AA2C18" w:rsidTr="00AA2C18">
        <w:trPr>
          <w:trHeight w:val="255"/>
        </w:trPr>
        <w:tc>
          <w:tcPr>
            <w:tcW w:w="1247" w:type="dxa"/>
            <w:tcBorders>
              <w:top w:val="nil"/>
              <w:left w:val="single" w:sz="4" w:space="0" w:color="auto"/>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r w:rsidRPr="00AA2C18">
              <w:rPr>
                <w:rFonts w:ascii="Arial" w:eastAsia="Times New Roman" w:hAnsi="Arial" w:cs="Arial"/>
                <w:color w:val="000000"/>
                <w:sz w:val="18"/>
                <w:szCs w:val="18"/>
              </w:rPr>
              <w:t>Chester</w:t>
            </w:r>
          </w:p>
        </w:tc>
        <w:tc>
          <w:tcPr>
            <w:tcW w:w="109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r w:rsidRPr="00AA2C18">
              <w:rPr>
                <w:rFonts w:ascii="Arial" w:eastAsia="Times New Roman" w:hAnsi="Arial" w:cs="Arial"/>
                <w:color w:val="000000"/>
                <w:sz w:val="18"/>
                <w:szCs w:val="18"/>
              </w:rPr>
              <w:t>Midlands</w:t>
            </w:r>
          </w:p>
        </w:tc>
        <w:tc>
          <w:tcPr>
            <w:tcW w:w="1007"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2</w:t>
            </w:r>
          </w:p>
        </w:tc>
        <w:tc>
          <w:tcPr>
            <w:tcW w:w="1100"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0.25</w:t>
            </w:r>
          </w:p>
        </w:tc>
        <w:tc>
          <w:tcPr>
            <w:tcW w:w="124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33,140</w:t>
            </w:r>
          </w:p>
        </w:tc>
        <w:tc>
          <w:tcPr>
            <w:tcW w:w="148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0.717</w:t>
            </w:r>
          </w:p>
        </w:tc>
        <w:tc>
          <w:tcPr>
            <w:tcW w:w="2391"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0.6</w:t>
            </w:r>
          </w:p>
        </w:tc>
      </w:tr>
      <w:tr w:rsidR="00AA2C18" w:rsidRPr="00AA2C18" w:rsidTr="00AA2C18">
        <w:trPr>
          <w:trHeight w:val="255"/>
        </w:trPr>
        <w:tc>
          <w:tcPr>
            <w:tcW w:w="1247" w:type="dxa"/>
            <w:tcBorders>
              <w:top w:val="nil"/>
              <w:left w:val="single" w:sz="4" w:space="0" w:color="auto"/>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r w:rsidRPr="00AA2C18">
              <w:rPr>
                <w:rFonts w:ascii="Arial" w:eastAsia="Times New Roman" w:hAnsi="Arial" w:cs="Arial"/>
                <w:color w:val="000000"/>
                <w:sz w:val="18"/>
                <w:szCs w:val="18"/>
              </w:rPr>
              <w:t>Chesterfield</w:t>
            </w:r>
          </w:p>
        </w:tc>
        <w:tc>
          <w:tcPr>
            <w:tcW w:w="109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proofErr w:type="spellStart"/>
            <w:r w:rsidRPr="00AA2C18">
              <w:rPr>
                <w:rFonts w:ascii="Arial" w:eastAsia="Times New Roman" w:hAnsi="Arial" w:cs="Arial"/>
                <w:color w:val="000000"/>
                <w:sz w:val="18"/>
                <w:szCs w:val="18"/>
              </w:rPr>
              <w:t>PeeDee</w:t>
            </w:r>
            <w:proofErr w:type="spellEnd"/>
          </w:p>
        </w:tc>
        <w:tc>
          <w:tcPr>
            <w:tcW w:w="1007"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5</w:t>
            </w:r>
          </w:p>
        </w:tc>
        <w:tc>
          <w:tcPr>
            <w:tcW w:w="1100"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0.62</w:t>
            </w:r>
          </w:p>
        </w:tc>
        <w:tc>
          <w:tcPr>
            <w:tcW w:w="124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46,734</w:t>
            </w:r>
          </w:p>
        </w:tc>
        <w:tc>
          <w:tcPr>
            <w:tcW w:w="148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1.01</w:t>
            </w:r>
          </w:p>
        </w:tc>
        <w:tc>
          <w:tcPr>
            <w:tcW w:w="2391"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1.1</w:t>
            </w:r>
          </w:p>
        </w:tc>
      </w:tr>
      <w:tr w:rsidR="00AA2C18" w:rsidRPr="00AA2C18" w:rsidTr="00AA2C18">
        <w:trPr>
          <w:trHeight w:val="255"/>
        </w:trPr>
        <w:tc>
          <w:tcPr>
            <w:tcW w:w="1247" w:type="dxa"/>
            <w:tcBorders>
              <w:top w:val="nil"/>
              <w:left w:val="single" w:sz="4" w:space="0" w:color="auto"/>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r w:rsidRPr="00AA2C18">
              <w:rPr>
                <w:rFonts w:ascii="Arial" w:eastAsia="Times New Roman" w:hAnsi="Arial" w:cs="Arial"/>
                <w:color w:val="000000"/>
                <w:sz w:val="18"/>
                <w:szCs w:val="18"/>
              </w:rPr>
              <w:t>Clarendon</w:t>
            </w:r>
          </w:p>
        </w:tc>
        <w:tc>
          <w:tcPr>
            <w:tcW w:w="109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r w:rsidRPr="00AA2C18">
              <w:rPr>
                <w:rFonts w:ascii="Arial" w:eastAsia="Times New Roman" w:hAnsi="Arial" w:cs="Arial"/>
                <w:color w:val="000000"/>
                <w:sz w:val="18"/>
                <w:szCs w:val="18"/>
              </w:rPr>
              <w:t>Midlands</w:t>
            </w:r>
          </w:p>
        </w:tc>
        <w:tc>
          <w:tcPr>
            <w:tcW w:w="1007"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3</w:t>
            </w:r>
          </w:p>
        </w:tc>
        <w:tc>
          <w:tcPr>
            <w:tcW w:w="1100"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0.37</w:t>
            </w:r>
          </w:p>
        </w:tc>
        <w:tc>
          <w:tcPr>
            <w:tcW w:w="124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34,971</w:t>
            </w:r>
          </w:p>
        </w:tc>
        <w:tc>
          <w:tcPr>
            <w:tcW w:w="148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0.756</w:t>
            </w:r>
          </w:p>
        </w:tc>
        <w:tc>
          <w:tcPr>
            <w:tcW w:w="2391"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0.9</w:t>
            </w:r>
          </w:p>
        </w:tc>
      </w:tr>
      <w:tr w:rsidR="00AA2C18" w:rsidRPr="00AA2C18" w:rsidTr="00AA2C18">
        <w:trPr>
          <w:trHeight w:val="255"/>
        </w:trPr>
        <w:tc>
          <w:tcPr>
            <w:tcW w:w="1247" w:type="dxa"/>
            <w:tcBorders>
              <w:top w:val="nil"/>
              <w:left w:val="single" w:sz="4" w:space="0" w:color="auto"/>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r w:rsidRPr="00AA2C18">
              <w:rPr>
                <w:rFonts w:ascii="Arial" w:eastAsia="Times New Roman" w:hAnsi="Arial" w:cs="Arial"/>
                <w:color w:val="000000"/>
                <w:sz w:val="18"/>
                <w:szCs w:val="18"/>
              </w:rPr>
              <w:t>Colleton</w:t>
            </w:r>
          </w:p>
        </w:tc>
        <w:tc>
          <w:tcPr>
            <w:tcW w:w="109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r w:rsidRPr="00AA2C18">
              <w:rPr>
                <w:rFonts w:ascii="Arial" w:eastAsia="Times New Roman" w:hAnsi="Arial" w:cs="Arial"/>
                <w:color w:val="000000"/>
                <w:sz w:val="18"/>
                <w:szCs w:val="18"/>
              </w:rPr>
              <w:t>Coastal</w:t>
            </w:r>
          </w:p>
        </w:tc>
        <w:tc>
          <w:tcPr>
            <w:tcW w:w="1007"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7</w:t>
            </w:r>
          </w:p>
        </w:tc>
        <w:tc>
          <w:tcPr>
            <w:tcW w:w="1100"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0.87</w:t>
            </w:r>
          </w:p>
        </w:tc>
        <w:tc>
          <w:tcPr>
            <w:tcW w:w="124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38,892</w:t>
            </w:r>
          </w:p>
        </w:tc>
        <w:tc>
          <w:tcPr>
            <w:tcW w:w="148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0.841</w:t>
            </w:r>
          </w:p>
        </w:tc>
        <w:tc>
          <w:tcPr>
            <w:tcW w:w="2391"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1.8</w:t>
            </w:r>
          </w:p>
        </w:tc>
      </w:tr>
      <w:tr w:rsidR="00AA2C18" w:rsidRPr="00AA2C18" w:rsidTr="00AA2C18">
        <w:trPr>
          <w:trHeight w:val="255"/>
        </w:trPr>
        <w:tc>
          <w:tcPr>
            <w:tcW w:w="1247" w:type="dxa"/>
            <w:tcBorders>
              <w:top w:val="nil"/>
              <w:left w:val="single" w:sz="4" w:space="0" w:color="auto"/>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r w:rsidRPr="00AA2C18">
              <w:rPr>
                <w:rFonts w:ascii="Arial" w:eastAsia="Times New Roman" w:hAnsi="Arial" w:cs="Arial"/>
                <w:color w:val="000000"/>
                <w:sz w:val="18"/>
                <w:szCs w:val="18"/>
              </w:rPr>
              <w:t>Darlington</w:t>
            </w:r>
          </w:p>
        </w:tc>
        <w:tc>
          <w:tcPr>
            <w:tcW w:w="109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proofErr w:type="spellStart"/>
            <w:r w:rsidRPr="00AA2C18">
              <w:rPr>
                <w:rFonts w:ascii="Arial" w:eastAsia="Times New Roman" w:hAnsi="Arial" w:cs="Arial"/>
                <w:color w:val="000000"/>
                <w:sz w:val="18"/>
                <w:szCs w:val="18"/>
              </w:rPr>
              <w:t>PeeDee</w:t>
            </w:r>
            <w:proofErr w:type="spellEnd"/>
          </w:p>
        </w:tc>
        <w:tc>
          <w:tcPr>
            <w:tcW w:w="1007"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5</w:t>
            </w:r>
          </w:p>
        </w:tc>
        <w:tc>
          <w:tcPr>
            <w:tcW w:w="1100"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0.62</w:t>
            </w:r>
          </w:p>
        </w:tc>
        <w:tc>
          <w:tcPr>
            <w:tcW w:w="124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68,681</w:t>
            </w:r>
          </w:p>
        </w:tc>
        <w:tc>
          <w:tcPr>
            <w:tcW w:w="148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1.485</w:t>
            </w:r>
          </w:p>
        </w:tc>
        <w:tc>
          <w:tcPr>
            <w:tcW w:w="2391"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0.7</w:t>
            </w:r>
          </w:p>
        </w:tc>
      </w:tr>
      <w:tr w:rsidR="00AA2C18" w:rsidRPr="00AA2C18" w:rsidTr="00AA2C18">
        <w:trPr>
          <w:trHeight w:val="255"/>
        </w:trPr>
        <w:tc>
          <w:tcPr>
            <w:tcW w:w="1247" w:type="dxa"/>
            <w:tcBorders>
              <w:top w:val="nil"/>
              <w:left w:val="single" w:sz="4" w:space="0" w:color="auto"/>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r w:rsidRPr="00AA2C18">
              <w:rPr>
                <w:rFonts w:ascii="Arial" w:eastAsia="Times New Roman" w:hAnsi="Arial" w:cs="Arial"/>
                <w:color w:val="000000"/>
                <w:sz w:val="18"/>
                <w:szCs w:val="18"/>
              </w:rPr>
              <w:t>Dillon</w:t>
            </w:r>
          </w:p>
        </w:tc>
        <w:tc>
          <w:tcPr>
            <w:tcW w:w="109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proofErr w:type="spellStart"/>
            <w:r w:rsidRPr="00AA2C18">
              <w:rPr>
                <w:rFonts w:ascii="Arial" w:eastAsia="Times New Roman" w:hAnsi="Arial" w:cs="Arial"/>
                <w:color w:val="000000"/>
                <w:sz w:val="18"/>
                <w:szCs w:val="18"/>
              </w:rPr>
              <w:t>PeeDee</w:t>
            </w:r>
            <w:proofErr w:type="spellEnd"/>
          </w:p>
        </w:tc>
        <w:tc>
          <w:tcPr>
            <w:tcW w:w="1007"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5</w:t>
            </w:r>
          </w:p>
        </w:tc>
        <w:tc>
          <w:tcPr>
            <w:tcW w:w="1100"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0.62</w:t>
            </w:r>
          </w:p>
        </w:tc>
        <w:tc>
          <w:tcPr>
            <w:tcW w:w="124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32,062</w:t>
            </w:r>
          </w:p>
        </w:tc>
        <w:tc>
          <w:tcPr>
            <w:tcW w:w="148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0.693</w:t>
            </w:r>
          </w:p>
        </w:tc>
        <w:tc>
          <w:tcPr>
            <w:tcW w:w="2391"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1.6</w:t>
            </w:r>
          </w:p>
        </w:tc>
      </w:tr>
      <w:tr w:rsidR="00AA2C18" w:rsidRPr="00AA2C18" w:rsidTr="00AA2C18">
        <w:trPr>
          <w:trHeight w:val="255"/>
        </w:trPr>
        <w:tc>
          <w:tcPr>
            <w:tcW w:w="1247" w:type="dxa"/>
            <w:tcBorders>
              <w:top w:val="nil"/>
              <w:left w:val="single" w:sz="4" w:space="0" w:color="auto"/>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r w:rsidRPr="00AA2C18">
              <w:rPr>
                <w:rFonts w:ascii="Arial" w:eastAsia="Times New Roman" w:hAnsi="Arial" w:cs="Arial"/>
                <w:color w:val="000000"/>
                <w:sz w:val="18"/>
                <w:szCs w:val="18"/>
              </w:rPr>
              <w:t>Dorchester</w:t>
            </w:r>
          </w:p>
        </w:tc>
        <w:tc>
          <w:tcPr>
            <w:tcW w:w="109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r w:rsidRPr="00AA2C18">
              <w:rPr>
                <w:rFonts w:ascii="Arial" w:eastAsia="Times New Roman" w:hAnsi="Arial" w:cs="Arial"/>
                <w:color w:val="000000"/>
                <w:sz w:val="18"/>
                <w:szCs w:val="18"/>
              </w:rPr>
              <w:t>Coastal</w:t>
            </w:r>
          </w:p>
        </w:tc>
        <w:tc>
          <w:tcPr>
            <w:tcW w:w="1007"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44</w:t>
            </w:r>
          </w:p>
        </w:tc>
        <w:tc>
          <w:tcPr>
            <w:tcW w:w="1100"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5.48</w:t>
            </w:r>
          </w:p>
        </w:tc>
        <w:tc>
          <w:tcPr>
            <w:tcW w:w="124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136,555</w:t>
            </w:r>
          </w:p>
        </w:tc>
        <w:tc>
          <w:tcPr>
            <w:tcW w:w="148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2.953</w:t>
            </w:r>
          </w:p>
        </w:tc>
        <w:tc>
          <w:tcPr>
            <w:tcW w:w="2391"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3.2</w:t>
            </w:r>
          </w:p>
        </w:tc>
      </w:tr>
      <w:tr w:rsidR="00AA2C18" w:rsidRPr="00AA2C18" w:rsidTr="00AA2C18">
        <w:trPr>
          <w:trHeight w:val="255"/>
        </w:trPr>
        <w:tc>
          <w:tcPr>
            <w:tcW w:w="1247" w:type="dxa"/>
            <w:tcBorders>
              <w:top w:val="nil"/>
              <w:left w:val="single" w:sz="4" w:space="0" w:color="auto"/>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r w:rsidRPr="00AA2C18">
              <w:rPr>
                <w:rFonts w:ascii="Arial" w:eastAsia="Times New Roman" w:hAnsi="Arial" w:cs="Arial"/>
                <w:color w:val="000000"/>
                <w:sz w:val="18"/>
                <w:szCs w:val="18"/>
              </w:rPr>
              <w:t>Edgefield</w:t>
            </w:r>
          </w:p>
        </w:tc>
        <w:tc>
          <w:tcPr>
            <w:tcW w:w="109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r w:rsidRPr="00AA2C18">
              <w:rPr>
                <w:rFonts w:ascii="Arial" w:eastAsia="Times New Roman" w:hAnsi="Arial" w:cs="Arial"/>
                <w:color w:val="000000"/>
                <w:sz w:val="18"/>
                <w:szCs w:val="18"/>
              </w:rPr>
              <w:t>Piedmont</w:t>
            </w:r>
          </w:p>
        </w:tc>
        <w:tc>
          <w:tcPr>
            <w:tcW w:w="1007"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1</w:t>
            </w:r>
          </w:p>
        </w:tc>
        <w:tc>
          <w:tcPr>
            <w:tcW w:w="1100"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0.12</w:t>
            </w:r>
          </w:p>
        </w:tc>
        <w:tc>
          <w:tcPr>
            <w:tcW w:w="124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26,985</w:t>
            </w:r>
          </w:p>
        </w:tc>
        <w:tc>
          <w:tcPr>
            <w:tcW w:w="148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0.583</w:t>
            </w:r>
          </w:p>
        </w:tc>
        <w:tc>
          <w:tcPr>
            <w:tcW w:w="2391"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0.4</w:t>
            </w:r>
          </w:p>
        </w:tc>
      </w:tr>
      <w:tr w:rsidR="00AA2C18" w:rsidRPr="00AA2C18" w:rsidTr="00AA2C18">
        <w:trPr>
          <w:trHeight w:val="255"/>
        </w:trPr>
        <w:tc>
          <w:tcPr>
            <w:tcW w:w="1247" w:type="dxa"/>
            <w:tcBorders>
              <w:top w:val="nil"/>
              <w:left w:val="single" w:sz="4" w:space="0" w:color="auto"/>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r w:rsidRPr="00AA2C18">
              <w:rPr>
                <w:rFonts w:ascii="Arial" w:eastAsia="Times New Roman" w:hAnsi="Arial" w:cs="Arial"/>
                <w:color w:val="000000"/>
                <w:sz w:val="18"/>
                <w:szCs w:val="18"/>
              </w:rPr>
              <w:t>Fairfield</w:t>
            </w:r>
          </w:p>
        </w:tc>
        <w:tc>
          <w:tcPr>
            <w:tcW w:w="109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r w:rsidRPr="00AA2C18">
              <w:rPr>
                <w:rFonts w:ascii="Arial" w:eastAsia="Times New Roman" w:hAnsi="Arial" w:cs="Arial"/>
                <w:color w:val="000000"/>
                <w:sz w:val="18"/>
                <w:szCs w:val="18"/>
              </w:rPr>
              <w:t>Midlands</w:t>
            </w:r>
          </w:p>
        </w:tc>
        <w:tc>
          <w:tcPr>
            <w:tcW w:w="1007"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2</w:t>
            </w:r>
          </w:p>
        </w:tc>
        <w:tc>
          <w:tcPr>
            <w:tcW w:w="1100"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0.25</w:t>
            </w:r>
          </w:p>
        </w:tc>
        <w:tc>
          <w:tcPr>
            <w:tcW w:w="124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23,956</w:t>
            </w:r>
          </w:p>
        </w:tc>
        <w:tc>
          <w:tcPr>
            <w:tcW w:w="148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0.518</w:t>
            </w:r>
          </w:p>
        </w:tc>
        <w:tc>
          <w:tcPr>
            <w:tcW w:w="2391"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0.8</w:t>
            </w:r>
          </w:p>
        </w:tc>
      </w:tr>
      <w:tr w:rsidR="00AA2C18" w:rsidRPr="00AA2C18" w:rsidTr="00AA2C18">
        <w:trPr>
          <w:trHeight w:val="255"/>
        </w:trPr>
        <w:tc>
          <w:tcPr>
            <w:tcW w:w="1247" w:type="dxa"/>
            <w:tcBorders>
              <w:top w:val="nil"/>
              <w:left w:val="single" w:sz="4" w:space="0" w:color="auto"/>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r w:rsidRPr="00AA2C18">
              <w:rPr>
                <w:rFonts w:ascii="Arial" w:eastAsia="Times New Roman" w:hAnsi="Arial" w:cs="Arial"/>
                <w:color w:val="000000"/>
                <w:sz w:val="18"/>
                <w:szCs w:val="18"/>
              </w:rPr>
              <w:t>Florence</w:t>
            </w:r>
          </w:p>
        </w:tc>
        <w:tc>
          <w:tcPr>
            <w:tcW w:w="109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proofErr w:type="spellStart"/>
            <w:r w:rsidRPr="00AA2C18">
              <w:rPr>
                <w:rFonts w:ascii="Arial" w:eastAsia="Times New Roman" w:hAnsi="Arial" w:cs="Arial"/>
                <w:color w:val="000000"/>
                <w:sz w:val="18"/>
                <w:szCs w:val="18"/>
              </w:rPr>
              <w:t>PeeDee</w:t>
            </w:r>
            <w:proofErr w:type="spellEnd"/>
          </w:p>
        </w:tc>
        <w:tc>
          <w:tcPr>
            <w:tcW w:w="1007"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19</w:t>
            </w:r>
          </w:p>
        </w:tc>
        <w:tc>
          <w:tcPr>
            <w:tcW w:w="1100"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2.37</w:t>
            </w:r>
          </w:p>
        </w:tc>
        <w:tc>
          <w:tcPr>
            <w:tcW w:w="124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136,885</w:t>
            </w:r>
          </w:p>
        </w:tc>
        <w:tc>
          <w:tcPr>
            <w:tcW w:w="148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2.96</w:t>
            </w:r>
          </w:p>
        </w:tc>
        <w:tc>
          <w:tcPr>
            <w:tcW w:w="2391"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1.4</w:t>
            </w:r>
          </w:p>
        </w:tc>
      </w:tr>
      <w:tr w:rsidR="00AA2C18" w:rsidRPr="00AA2C18" w:rsidTr="00AA2C18">
        <w:trPr>
          <w:trHeight w:val="255"/>
        </w:trPr>
        <w:tc>
          <w:tcPr>
            <w:tcW w:w="1247" w:type="dxa"/>
            <w:tcBorders>
              <w:top w:val="nil"/>
              <w:left w:val="single" w:sz="4" w:space="0" w:color="auto"/>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r w:rsidRPr="00AA2C18">
              <w:rPr>
                <w:rFonts w:ascii="Arial" w:eastAsia="Times New Roman" w:hAnsi="Arial" w:cs="Arial"/>
                <w:color w:val="000000"/>
                <w:sz w:val="18"/>
                <w:szCs w:val="18"/>
              </w:rPr>
              <w:t>Georgetown</w:t>
            </w:r>
          </w:p>
        </w:tc>
        <w:tc>
          <w:tcPr>
            <w:tcW w:w="109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proofErr w:type="spellStart"/>
            <w:r w:rsidRPr="00AA2C18">
              <w:rPr>
                <w:rFonts w:ascii="Arial" w:eastAsia="Times New Roman" w:hAnsi="Arial" w:cs="Arial"/>
                <w:color w:val="000000"/>
                <w:sz w:val="18"/>
                <w:szCs w:val="18"/>
              </w:rPr>
              <w:t>PeeDee</w:t>
            </w:r>
            <w:proofErr w:type="spellEnd"/>
          </w:p>
        </w:tc>
        <w:tc>
          <w:tcPr>
            <w:tcW w:w="1007"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7</w:t>
            </w:r>
          </w:p>
        </w:tc>
        <w:tc>
          <w:tcPr>
            <w:tcW w:w="1100"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0.87</w:t>
            </w:r>
          </w:p>
        </w:tc>
        <w:tc>
          <w:tcPr>
            <w:tcW w:w="124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60,158</w:t>
            </w:r>
          </w:p>
        </w:tc>
        <w:tc>
          <w:tcPr>
            <w:tcW w:w="148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1.301</w:t>
            </w:r>
          </w:p>
        </w:tc>
        <w:tc>
          <w:tcPr>
            <w:tcW w:w="2391"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1.2</w:t>
            </w:r>
          </w:p>
        </w:tc>
      </w:tr>
      <w:tr w:rsidR="00AA2C18" w:rsidRPr="00AA2C18" w:rsidTr="00AA2C18">
        <w:trPr>
          <w:trHeight w:val="255"/>
        </w:trPr>
        <w:tc>
          <w:tcPr>
            <w:tcW w:w="1247" w:type="dxa"/>
            <w:tcBorders>
              <w:top w:val="nil"/>
              <w:left w:val="single" w:sz="4" w:space="0" w:color="auto"/>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r w:rsidRPr="00AA2C18">
              <w:rPr>
                <w:rFonts w:ascii="Arial" w:eastAsia="Times New Roman" w:hAnsi="Arial" w:cs="Arial"/>
                <w:color w:val="000000"/>
                <w:sz w:val="18"/>
                <w:szCs w:val="18"/>
              </w:rPr>
              <w:t>Greenville</w:t>
            </w:r>
          </w:p>
        </w:tc>
        <w:tc>
          <w:tcPr>
            <w:tcW w:w="109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r w:rsidRPr="00AA2C18">
              <w:rPr>
                <w:rFonts w:ascii="Arial" w:eastAsia="Times New Roman" w:hAnsi="Arial" w:cs="Arial"/>
                <w:color w:val="000000"/>
                <w:sz w:val="18"/>
                <w:szCs w:val="18"/>
              </w:rPr>
              <w:t>Piedmont</w:t>
            </w:r>
          </w:p>
        </w:tc>
        <w:tc>
          <w:tcPr>
            <w:tcW w:w="1007"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109</w:t>
            </w:r>
          </w:p>
        </w:tc>
        <w:tc>
          <w:tcPr>
            <w:tcW w:w="1100"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13.57</w:t>
            </w:r>
          </w:p>
        </w:tc>
        <w:tc>
          <w:tcPr>
            <w:tcW w:w="124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451,225</w:t>
            </w:r>
          </w:p>
        </w:tc>
        <w:tc>
          <w:tcPr>
            <w:tcW w:w="148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9.756</w:t>
            </w:r>
          </w:p>
        </w:tc>
        <w:tc>
          <w:tcPr>
            <w:tcW w:w="2391"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2.4</w:t>
            </w:r>
          </w:p>
        </w:tc>
      </w:tr>
      <w:tr w:rsidR="00AA2C18" w:rsidRPr="00AA2C18" w:rsidTr="00AA2C18">
        <w:trPr>
          <w:trHeight w:val="255"/>
        </w:trPr>
        <w:tc>
          <w:tcPr>
            <w:tcW w:w="1247" w:type="dxa"/>
            <w:tcBorders>
              <w:top w:val="nil"/>
              <w:left w:val="single" w:sz="4" w:space="0" w:color="auto"/>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r w:rsidRPr="00AA2C18">
              <w:rPr>
                <w:rFonts w:ascii="Arial" w:eastAsia="Times New Roman" w:hAnsi="Arial" w:cs="Arial"/>
                <w:color w:val="000000"/>
                <w:sz w:val="18"/>
                <w:szCs w:val="18"/>
              </w:rPr>
              <w:t>Greenwood</w:t>
            </w:r>
          </w:p>
        </w:tc>
        <w:tc>
          <w:tcPr>
            <w:tcW w:w="109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r w:rsidRPr="00AA2C18">
              <w:rPr>
                <w:rFonts w:ascii="Arial" w:eastAsia="Times New Roman" w:hAnsi="Arial" w:cs="Arial"/>
                <w:color w:val="000000"/>
                <w:sz w:val="18"/>
                <w:szCs w:val="18"/>
              </w:rPr>
              <w:t>Piedmont</w:t>
            </w:r>
          </w:p>
        </w:tc>
        <w:tc>
          <w:tcPr>
            <w:tcW w:w="1007"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29</w:t>
            </w:r>
          </w:p>
        </w:tc>
        <w:tc>
          <w:tcPr>
            <w:tcW w:w="1100"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3.61</w:t>
            </w:r>
          </w:p>
        </w:tc>
        <w:tc>
          <w:tcPr>
            <w:tcW w:w="124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69,661</w:t>
            </w:r>
          </w:p>
        </w:tc>
        <w:tc>
          <w:tcPr>
            <w:tcW w:w="148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1.506</w:t>
            </w:r>
          </w:p>
        </w:tc>
        <w:tc>
          <w:tcPr>
            <w:tcW w:w="2391"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4.2</w:t>
            </w:r>
          </w:p>
        </w:tc>
      </w:tr>
      <w:tr w:rsidR="00AA2C18" w:rsidRPr="00AA2C18" w:rsidTr="00AA2C18">
        <w:trPr>
          <w:trHeight w:val="255"/>
        </w:trPr>
        <w:tc>
          <w:tcPr>
            <w:tcW w:w="1247" w:type="dxa"/>
            <w:tcBorders>
              <w:top w:val="nil"/>
              <w:left w:val="single" w:sz="4" w:space="0" w:color="auto"/>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r w:rsidRPr="00AA2C18">
              <w:rPr>
                <w:rFonts w:ascii="Arial" w:eastAsia="Times New Roman" w:hAnsi="Arial" w:cs="Arial"/>
                <w:color w:val="000000"/>
                <w:sz w:val="18"/>
                <w:szCs w:val="18"/>
              </w:rPr>
              <w:t>Hampton</w:t>
            </w:r>
          </w:p>
        </w:tc>
        <w:tc>
          <w:tcPr>
            <w:tcW w:w="109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r w:rsidRPr="00AA2C18">
              <w:rPr>
                <w:rFonts w:ascii="Arial" w:eastAsia="Times New Roman" w:hAnsi="Arial" w:cs="Arial"/>
                <w:color w:val="000000"/>
                <w:sz w:val="18"/>
                <w:szCs w:val="18"/>
              </w:rPr>
              <w:t>Coastal</w:t>
            </w:r>
          </w:p>
        </w:tc>
        <w:tc>
          <w:tcPr>
            <w:tcW w:w="1007"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1</w:t>
            </w:r>
          </w:p>
        </w:tc>
        <w:tc>
          <w:tcPr>
            <w:tcW w:w="1100"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0.12</w:t>
            </w:r>
          </w:p>
        </w:tc>
        <w:tc>
          <w:tcPr>
            <w:tcW w:w="124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21,090</w:t>
            </w:r>
          </w:p>
        </w:tc>
        <w:tc>
          <w:tcPr>
            <w:tcW w:w="148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0.456</w:t>
            </w:r>
          </w:p>
        </w:tc>
        <w:tc>
          <w:tcPr>
            <w:tcW w:w="2391"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0.5</w:t>
            </w:r>
          </w:p>
        </w:tc>
      </w:tr>
      <w:tr w:rsidR="00AA2C18" w:rsidRPr="00AA2C18" w:rsidTr="00AA2C18">
        <w:trPr>
          <w:trHeight w:val="255"/>
        </w:trPr>
        <w:tc>
          <w:tcPr>
            <w:tcW w:w="1247" w:type="dxa"/>
            <w:tcBorders>
              <w:top w:val="nil"/>
              <w:left w:val="single" w:sz="4" w:space="0" w:color="auto"/>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r w:rsidRPr="00AA2C18">
              <w:rPr>
                <w:rFonts w:ascii="Arial" w:eastAsia="Times New Roman" w:hAnsi="Arial" w:cs="Arial"/>
                <w:color w:val="000000"/>
                <w:sz w:val="18"/>
                <w:szCs w:val="18"/>
              </w:rPr>
              <w:t>Horry</w:t>
            </w:r>
          </w:p>
        </w:tc>
        <w:tc>
          <w:tcPr>
            <w:tcW w:w="109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proofErr w:type="spellStart"/>
            <w:r w:rsidRPr="00AA2C18">
              <w:rPr>
                <w:rFonts w:ascii="Arial" w:eastAsia="Times New Roman" w:hAnsi="Arial" w:cs="Arial"/>
                <w:color w:val="000000"/>
                <w:sz w:val="18"/>
                <w:szCs w:val="18"/>
              </w:rPr>
              <w:t>PeeDee</w:t>
            </w:r>
            <w:proofErr w:type="spellEnd"/>
          </w:p>
        </w:tc>
        <w:tc>
          <w:tcPr>
            <w:tcW w:w="1007"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20</w:t>
            </w:r>
          </w:p>
        </w:tc>
        <w:tc>
          <w:tcPr>
            <w:tcW w:w="1100"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2.49</w:t>
            </w:r>
          </w:p>
        </w:tc>
        <w:tc>
          <w:tcPr>
            <w:tcW w:w="124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269,291</w:t>
            </w:r>
          </w:p>
        </w:tc>
        <w:tc>
          <w:tcPr>
            <w:tcW w:w="148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5.823</w:t>
            </w:r>
          </w:p>
        </w:tc>
        <w:tc>
          <w:tcPr>
            <w:tcW w:w="2391"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0.7</w:t>
            </w:r>
          </w:p>
        </w:tc>
      </w:tr>
      <w:tr w:rsidR="00AA2C18" w:rsidRPr="00AA2C18" w:rsidTr="00AA2C18">
        <w:trPr>
          <w:trHeight w:val="255"/>
        </w:trPr>
        <w:tc>
          <w:tcPr>
            <w:tcW w:w="1247" w:type="dxa"/>
            <w:tcBorders>
              <w:top w:val="nil"/>
              <w:left w:val="single" w:sz="4" w:space="0" w:color="auto"/>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r w:rsidRPr="00AA2C18">
              <w:rPr>
                <w:rFonts w:ascii="Arial" w:eastAsia="Times New Roman" w:hAnsi="Arial" w:cs="Arial"/>
                <w:color w:val="000000"/>
                <w:sz w:val="18"/>
                <w:szCs w:val="18"/>
              </w:rPr>
              <w:t>Jasper</w:t>
            </w:r>
          </w:p>
        </w:tc>
        <w:tc>
          <w:tcPr>
            <w:tcW w:w="109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r w:rsidRPr="00AA2C18">
              <w:rPr>
                <w:rFonts w:ascii="Arial" w:eastAsia="Times New Roman" w:hAnsi="Arial" w:cs="Arial"/>
                <w:color w:val="000000"/>
                <w:sz w:val="18"/>
                <w:szCs w:val="18"/>
              </w:rPr>
              <w:t>Coastal</w:t>
            </w:r>
          </w:p>
        </w:tc>
        <w:tc>
          <w:tcPr>
            <w:tcW w:w="1007"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4</w:t>
            </w:r>
          </w:p>
        </w:tc>
        <w:tc>
          <w:tcPr>
            <w:tcW w:w="1100"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0.5</w:t>
            </w:r>
          </w:p>
        </w:tc>
        <w:tc>
          <w:tcPr>
            <w:tcW w:w="124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24,777</w:t>
            </w:r>
          </w:p>
        </w:tc>
        <w:tc>
          <w:tcPr>
            <w:tcW w:w="148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0.536</w:t>
            </w:r>
          </w:p>
        </w:tc>
        <w:tc>
          <w:tcPr>
            <w:tcW w:w="2391"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1.6</w:t>
            </w:r>
          </w:p>
        </w:tc>
      </w:tr>
      <w:tr w:rsidR="00AA2C18" w:rsidRPr="00AA2C18" w:rsidTr="00AA2C18">
        <w:trPr>
          <w:trHeight w:val="255"/>
        </w:trPr>
        <w:tc>
          <w:tcPr>
            <w:tcW w:w="1247" w:type="dxa"/>
            <w:tcBorders>
              <w:top w:val="nil"/>
              <w:left w:val="single" w:sz="4" w:space="0" w:color="auto"/>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r w:rsidRPr="00AA2C18">
              <w:rPr>
                <w:rFonts w:ascii="Arial" w:eastAsia="Times New Roman" w:hAnsi="Arial" w:cs="Arial"/>
                <w:color w:val="000000"/>
                <w:sz w:val="18"/>
                <w:szCs w:val="18"/>
              </w:rPr>
              <w:t>Kershaw</w:t>
            </w:r>
          </w:p>
        </w:tc>
        <w:tc>
          <w:tcPr>
            <w:tcW w:w="109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r w:rsidRPr="00AA2C18">
              <w:rPr>
                <w:rFonts w:ascii="Arial" w:eastAsia="Times New Roman" w:hAnsi="Arial" w:cs="Arial"/>
                <w:color w:val="000000"/>
                <w:sz w:val="18"/>
                <w:szCs w:val="18"/>
              </w:rPr>
              <w:t>Midlands</w:t>
            </w:r>
          </w:p>
        </w:tc>
        <w:tc>
          <w:tcPr>
            <w:tcW w:w="1007"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4</w:t>
            </w:r>
          </w:p>
        </w:tc>
        <w:tc>
          <w:tcPr>
            <w:tcW w:w="1100"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0.5</w:t>
            </w:r>
          </w:p>
        </w:tc>
        <w:tc>
          <w:tcPr>
            <w:tcW w:w="124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61,697</w:t>
            </w:r>
          </w:p>
        </w:tc>
        <w:tc>
          <w:tcPr>
            <w:tcW w:w="148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1.334</w:t>
            </w:r>
          </w:p>
        </w:tc>
        <w:tc>
          <w:tcPr>
            <w:tcW w:w="2391"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0.6</w:t>
            </w:r>
          </w:p>
        </w:tc>
      </w:tr>
      <w:tr w:rsidR="00AA2C18" w:rsidRPr="00AA2C18" w:rsidTr="00AA2C18">
        <w:trPr>
          <w:trHeight w:val="255"/>
        </w:trPr>
        <w:tc>
          <w:tcPr>
            <w:tcW w:w="1247" w:type="dxa"/>
            <w:tcBorders>
              <w:top w:val="nil"/>
              <w:left w:val="single" w:sz="4" w:space="0" w:color="auto"/>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r w:rsidRPr="00AA2C18">
              <w:rPr>
                <w:rFonts w:ascii="Arial" w:eastAsia="Times New Roman" w:hAnsi="Arial" w:cs="Arial"/>
                <w:color w:val="000000"/>
                <w:sz w:val="18"/>
                <w:szCs w:val="18"/>
              </w:rPr>
              <w:t>Lancaster</w:t>
            </w:r>
          </w:p>
        </w:tc>
        <w:tc>
          <w:tcPr>
            <w:tcW w:w="109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r w:rsidRPr="00AA2C18">
              <w:rPr>
                <w:rFonts w:ascii="Arial" w:eastAsia="Times New Roman" w:hAnsi="Arial" w:cs="Arial"/>
                <w:color w:val="000000"/>
                <w:sz w:val="18"/>
                <w:szCs w:val="18"/>
              </w:rPr>
              <w:t>Midlands</w:t>
            </w:r>
          </w:p>
        </w:tc>
        <w:tc>
          <w:tcPr>
            <w:tcW w:w="1007"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4</w:t>
            </w:r>
          </w:p>
        </w:tc>
        <w:tc>
          <w:tcPr>
            <w:tcW w:w="1100"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0.5</w:t>
            </w:r>
          </w:p>
        </w:tc>
        <w:tc>
          <w:tcPr>
            <w:tcW w:w="124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76,652</w:t>
            </w:r>
          </w:p>
        </w:tc>
        <w:tc>
          <w:tcPr>
            <w:tcW w:w="148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1.657</w:t>
            </w:r>
          </w:p>
        </w:tc>
        <w:tc>
          <w:tcPr>
            <w:tcW w:w="2391"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0.5</w:t>
            </w:r>
          </w:p>
        </w:tc>
      </w:tr>
      <w:tr w:rsidR="00AA2C18" w:rsidRPr="00AA2C18" w:rsidTr="00AA2C18">
        <w:trPr>
          <w:trHeight w:val="255"/>
        </w:trPr>
        <w:tc>
          <w:tcPr>
            <w:tcW w:w="1247" w:type="dxa"/>
            <w:tcBorders>
              <w:top w:val="nil"/>
              <w:left w:val="single" w:sz="4" w:space="0" w:color="auto"/>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r w:rsidRPr="00AA2C18">
              <w:rPr>
                <w:rFonts w:ascii="Arial" w:eastAsia="Times New Roman" w:hAnsi="Arial" w:cs="Arial"/>
                <w:color w:val="000000"/>
                <w:sz w:val="18"/>
                <w:szCs w:val="18"/>
              </w:rPr>
              <w:t>Laurens</w:t>
            </w:r>
          </w:p>
        </w:tc>
        <w:tc>
          <w:tcPr>
            <w:tcW w:w="109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r w:rsidRPr="00AA2C18">
              <w:rPr>
                <w:rFonts w:ascii="Arial" w:eastAsia="Times New Roman" w:hAnsi="Arial" w:cs="Arial"/>
                <w:color w:val="000000"/>
                <w:sz w:val="18"/>
                <w:szCs w:val="18"/>
              </w:rPr>
              <w:t>Piedmont</w:t>
            </w:r>
          </w:p>
        </w:tc>
        <w:tc>
          <w:tcPr>
            <w:tcW w:w="1007"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8</w:t>
            </w:r>
          </w:p>
        </w:tc>
        <w:tc>
          <w:tcPr>
            <w:tcW w:w="1100"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1</w:t>
            </w:r>
          </w:p>
        </w:tc>
        <w:tc>
          <w:tcPr>
            <w:tcW w:w="124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66,537</w:t>
            </w:r>
          </w:p>
        </w:tc>
        <w:tc>
          <w:tcPr>
            <w:tcW w:w="148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1.439</w:t>
            </w:r>
          </w:p>
        </w:tc>
        <w:tc>
          <w:tcPr>
            <w:tcW w:w="2391"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1.2</w:t>
            </w:r>
          </w:p>
        </w:tc>
      </w:tr>
      <w:tr w:rsidR="00AA2C18" w:rsidRPr="00AA2C18" w:rsidTr="00AA2C18">
        <w:trPr>
          <w:trHeight w:val="255"/>
        </w:trPr>
        <w:tc>
          <w:tcPr>
            <w:tcW w:w="1247" w:type="dxa"/>
            <w:tcBorders>
              <w:top w:val="nil"/>
              <w:left w:val="single" w:sz="4" w:space="0" w:color="auto"/>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r w:rsidRPr="00AA2C18">
              <w:rPr>
                <w:rFonts w:ascii="Arial" w:eastAsia="Times New Roman" w:hAnsi="Arial" w:cs="Arial"/>
                <w:color w:val="000000"/>
                <w:sz w:val="18"/>
                <w:szCs w:val="18"/>
              </w:rPr>
              <w:t>Lee</w:t>
            </w:r>
          </w:p>
        </w:tc>
        <w:tc>
          <w:tcPr>
            <w:tcW w:w="109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r w:rsidRPr="00AA2C18">
              <w:rPr>
                <w:rFonts w:ascii="Arial" w:eastAsia="Times New Roman" w:hAnsi="Arial" w:cs="Arial"/>
                <w:color w:val="000000"/>
                <w:sz w:val="18"/>
                <w:szCs w:val="18"/>
              </w:rPr>
              <w:t>Midlands</w:t>
            </w:r>
          </w:p>
        </w:tc>
        <w:tc>
          <w:tcPr>
            <w:tcW w:w="1007"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0</w:t>
            </w:r>
          </w:p>
        </w:tc>
        <w:tc>
          <w:tcPr>
            <w:tcW w:w="1100"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0</w:t>
            </w:r>
          </w:p>
        </w:tc>
        <w:tc>
          <w:tcPr>
            <w:tcW w:w="124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19,220</w:t>
            </w:r>
          </w:p>
        </w:tc>
        <w:tc>
          <w:tcPr>
            <w:tcW w:w="148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0.416</w:t>
            </w:r>
          </w:p>
        </w:tc>
        <w:tc>
          <w:tcPr>
            <w:tcW w:w="2391"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0</w:t>
            </w:r>
          </w:p>
        </w:tc>
      </w:tr>
      <w:tr w:rsidR="00AA2C18" w:rsidRPr="00AA2C18" w:rsidTr="00AA2C18">
        <w:trPr>
          <w:trHeight w:val="255"/>
        </w:trPr>
        <w:tc>
          <w:tcPr>
            <w:tcW w:w="1247" w:type="dxa"/>
            <w:tcBorders>
              <w:top w:val="nil"/>
              <w:left w:val="single" w:sz="4" w:space="0" w:color="auto"/>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r w:rsidRPr="00AA2C18">
              <w:rPr>
                <w:rFonts w:ascii="Arial" w:eastAsia="Times New Roman" w:hAnsi="Arial" w:cs="Arial"/>
                <w:color w:val="000000"/>
                <w:sz w:val="18"/>
                <w:szCs w:val="18"/>
              </w:rPr>
              <w:t>Lexington</w:t>
            </w:r>
          </w:p>
        </w:tc>
        <w:tc>
          <w:tcPr>
            <w:tcW w:w="109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r w:rsidRPr="00AA2C18">
              <w:rPr>
                <w:rFonts w:ascii="Arial" w:eastAsia="Times New Roman" w:hAnsi="Arial" w:cs="Arial"/>
                <w:color w:val="000000"/>
                <w:sz w:val="18"/>
                <w:szCs w:val="18"/>
              </w:rPr>
              <w:t>Midlands</w:t>
            </w:r>
          </w:p>
        </w:tc>
        <w:tc>
          <w:tcPr>
            <w:tcW w:w="1007"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54</w:t>
            </w:r>
          </w:p>
        </w:tc>
        <w:tc>
          <w:tcPr>
            <w:tcW w:w="1100"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6.72</w:t>
            </w:r>
          </w:p>
        </w:tc>
        <w:tc>
          <w:tcPr>
            <w:tcW w:w="124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262,391</w:t>
            </w:r>
          </w:p>
        </w:tc>
        <w:tc>
          <w:tcPr>
            <w:tcW w:w="148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5.673</w:t>
            </w:r>
          </w:p>
        </w:tc>
        <w:tc>
          <w:tcPr>
            <w:tcW w:w="2391"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2.1</w:t>
            </w:r>
          </w:p>
        </w:tc>
      </w:tr>
      <w:tr w:rsidR="00AA2C18" w:rsidRPr="00AA2C18" w:rsidTr="00AA2C18">
        <w:trPr>
          <w:trHeight w:val="255"/>
        </w:trPr>
        <w:tc>
          <w:tcPr>
            <w:tcW w:w="1247" w:type="dxa"/>
            <w:tcBorders>
              <w:top w:val="nil"/>
              <w:left w:val="single" w:sz="4" w:space="0" w:color="auto"/>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r w:rsidRPr="00AA2C18">
              <w:rPr>
                <w:rFonts w:ascii="Arial" w:eastAsia="Times New Roman" w:hAnsi="Arial" w:cs="Arial"/>
                <w:color w:val="000000"/>
                <w:sz w:val="18"/>
                <w:szCs w:val="18"/>
              </w:rPr>
              <w:t>Marion</w:t>
            </w:r>
          </w:p>
        </w:tc>
        <w:tc>
          <w:tcPr>
            <w:tcW w:w="109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proofErr w:type="spellStart"/>
            <w:r w:rsidRPr="00AA2C18">
              <w:rPr>
                <w:rFonts w:ascii="Arial" w:eastAsia="Times New Roman" w:hAnsi="Arial" w:cs="Arial"/>
                <w:color w:val="000000"/>
                <w:sz w:val="18"/>
                <w:szCs w:val="18"/>
              </w:rPr>
              <w:t>PeeDee</w:t>
            </w:r>
            <w:proofErr w:type="spellEnd"/>
          </w:p>
        </w:tc>
        <w:tc>
          <w:tcPr>
            <w:tcW w:w="1007"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8</w:t>
            </w:r>
          </w:p>
        </w:tc>
        <w:tc>
          <w:tcPr>
            <w:tcW w:w="1100"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1</w:t>
            </w:r>
          </w:p>
        </w:tc>
        <w:tc>
          <w:tcPr>
            <w:tcW w:w="124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33,062</w:t>
            </w:r>
          </w:p>
        </w:tc>
        <w:tc>
          <w:tcPr>
            <w:tcW w:w="148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0.715</w:t>
            </w:r>
          </w:p>
        </w:tc>
        <w:tc>
          <w:tcPr>
            <w:tcW w:w="2391"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2.4</w:t>
            </w:r>
          </w:p>
        </w:tc>
      </w:tr>
      <w:tr w:rsidR="00AA2C18" w:rsidRPr="00AA2C18" w:rsidTr="00AA2C18">
        <w:trPr>
          <w:trHeight w:val="255"/>
        </w:trPr>
        <w:tc>
          <w:tcPr>
            <w:tcW w:w="1247" w:type="dxa"/>
            <w:tcBorders>
              <w:top w:val="nil"/>
              <w:left w:val="single" w:sz="4" w:space="0" w:color="auto"/>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r w:rsidRPr="00AA2C18">
              <w:rPr>
                <w:rFonts w:ascii="Arial" w:eastAsia="Times New Roman" w:hAnsi="Arial" w:cs="Arial"/>
                <w:color w:val="000000"/>
                <w:sz w:val="18"/>
                <w:szCs w:val="18"/>
              </w:rPr>
              <w:t>Marlboro</w:t>
            </w:r>
          </w:p>
        </w:tc>
        <w:tc>
          <w:tcPr>
            <w:tcW w:w="109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proofErr w:type="spellStart"/>
            <w:r w:rsidRPr="00AA2C18">
              <w:rPr>
                <w:rFonts w:ascii="Arial" w:eastAsia="Times New Roman" w:hAnsi="Arial" w:cs="Arial"/>
                <w:color w:val="000000"/>
                <w:sz w:val="18"/>
                <w:szCs w:val="18"/>
              </w:rPr>
              <w:t>PeeDee</w:t>
            </w:r>
            <w:proofErr w:type="spellEnd"/>
          </w:p>
        </w:tc>
        <w:tc>
          <w:tcPr>
            <w:tcW w:w="1007"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2</w:t>
            </w:r>
          </w:p>
        </w:tc>
        <w:tc>
          <w:tcPr>
            <w:tcW w:w="1100"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0.25</w:t>
            </w:r>
          </w:p>
        </w:tc>
        <w:tc>
          <w:tcPr>
            <w:tcW w:w="124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28,933</w:t>
            </w:r>
          </w:p>
        </w:tc>
        <w:tc>
          <w:tcPr>
            <w:tcW w:w="148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0.626</w:t>
            </w:r>
          </w:p>
        </w:tc>
        <w:tc>
          <w:tcPr>
            <w:tcW w:w="2391"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0.7</w:t>
            </w:r>
          </w:p>
        </w:tc>
      </w:tr>
      <w:tr w:rsidR="00AA2C18" w:rsidRPr="00AA2C18" w:rsidTr="00AA2C18">
        <w:trPr>
          <w:trHeight w:val="255"/>
        </w:trPr>
        <w:tc>
          <w:tcPr>
            <w:tcW w:w="1247" w:type="dxa"/>
            <w:tcBorders>
              <w:top w:val="nil"/>
              <w:left w:val="single" w:sz="4" w:space="0" w:color="auto"/>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r w:rsidRPr="00AA2C18">
              <w:rPr>
                <w:rFonts w:ascii="Arial" w:eastAsia="Times New Roman" w:hAnsi="Arial" w:cs="Arial"/>
                <w:color w:val="000000"/>
                <w:sz w:val="18"/>
                <w:szCs w:val="18"/>
              </w:rPr>
              <w:t>McCormick</w:t>
            </w:r>
          </w:p>
        </w:tc>
        <w:tc>
          <w:tcPr>
            <w:tcW w:w="109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r w:rsidRPr="00AA2C18">
              <w:rPr>
                <w:rFonts w:ascii="Arial" w:eastAsia="Times New Roman" w:hAnsi="Arial" w:cs="Arial"/>
                <w:color w:val="000000"/>
                <w:sz w:val="18"/>
                <w:szCs w:val="18"/>
              </w:rPr>
              <w:t>Piedmont</w:t>
            </w:r>
          </w:p>
        </w:tc>
        <w:tc>
          <w:tcPr>
            <w:tcW w:w="1007"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2</w:t>
            </w:r>
          </w:p>
        </w:tc>
        <w:tc>
          <w:tcPr>
            <w:tcW w:w="1100"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0.25</w:t>
            </w:r>
          </w:p>
        </w:tc>
        <w:tc>
          <w:tcPr>
            <w:tcW w:w="124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10,233</w:t>
            </w:r>
          </w:p>
        </w:tc>
        <w:tc>
          <w:tcPr>
            <w:tcW w:w="148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0.221</w:t>
            </w:r>
          </w:p>
        </w:tc>
        <w:tc>
          <w:tcPr>
            <w:tcW w:w="2391"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2</w:t>
            </w:r>
          </w:p>
        </w:tc>
      </w:tr>
      <w:tr w:rsidR="00AA2C18" w:rsidRPr="00AA2C18" w:rsidTr="00AA2C18">
        <w:trPr>
          <w:trHeight w:val="255"/>
        </w:trPr>
        <w:tc>
          <w:tcPr>
            <w:tcW w:w="1247" w:type="dxa"/>
            <w:tcBorders>
              <w:top w:val="nil"/>
              <w:left w:val="single" w:sz="4" w:space="0" w:color="auto"/>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r w:rsidRPr="00AA2C18">
              <w:rPr>
                <w:rFonts w:ascii="Arial" w:eastAsia="Times New Roman" w:hAnsi="Arial" w:cs="Arial"/>
                <w:color w:val="000000"/>
                <w:sz w:val="18"/>
                <w:szCs w:val="18"/>
              </w:rPr>
              <w:t>Newberry</w:t>
            </w:r>
          </w:p>
        </w:tc>
        <w:tc>
          <w:tcPr>
            <w:tcW w:w="109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r w:rsidRPr="00AA2C18">
              <w:rPr>
                <w:rFonts w:ascii="Arial" w:eastAsia="Times New Roman" w:hAnsi="Arial" w:cs="Arial"/>
                <w:color w:val="000000"/>
                <w:sz w:val="18"/>
                <w:szCs w:val="18"/>
              </w:rPr>
              <w:t>Midlands</w:t>
            </w:r>
          </w:p>
        </w:tc>
        <w:tc>
          <w:tcPr>
            <w:tcW w:w="1007"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13</w:t>
            </w:r>
          </w:p>
        </w:tc>
        <w:tc>
          <w:tcPr>
            <w:tcW w:w="1100"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1.62</w:t>
            </w:r>
          </w:p>
        </w:tc>
        <w:tc>
          <w:tcPr>
            <w:tcW w:w="124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37,508</w:t>
            </w:r>
          </w:p>
        </w:tc>
        <w:tc>
          <w:tcPr>
            <w:tcW w:w="148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0.811</w:t>
            </w:r>
          </w:p>
        </w:tc>
        <w:tc>
          <w:tcPr>
            <w:tcW w:w="2391"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3.5</w:t>
            </w:r>
          </w:p>
        </w:tc>
      </w:tr>
      <w:tr w:rsidR="00AA2C18" w:rsidRPr="00AA2C18" w:rsidTr="00AA2C18">
        <w:trPr>
          <w:trHeight w:val="255"/>
        </w:trPr>
        <w:tc>
          <w:tcPr>
            <w:tcW w:w="1247" w:type="dxa"/>
            <w:tcBorders>
              <w:top w:val="nil"/>
              <w:left w:val="single" w:sz="4" w:space="0" w:color="auto"/>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r w:rsidRPr="00AA2C18">
              <w:rPr>
                <w:rFonts w:ascii="Arial" w:eastAsia="Times New Roman" w:hAnsi="Arial" w:cs="Arial"/>
                <w:color w:val="000000"/>
                <w:sz w:val="18"/>
                <w:szCs w:val="18"/>
              </w:rPr>
              <w:t>Oconee</w:t>
            </w:r>
          </w:p>
        </w:tc>
        <w:tc>
          <w:tcPr>
            <w:tcW w:w="109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r w:rsidRPr="00AA2C18">
              <w:rPr>
                <w:rFonts w:ascii="Arial" w:eastAsia="Times New Roman" w:hAnsi="Arial" w:cs="Arial"/>
                <w:color w:val="000000"/>
                <w:sz w:val="18"/>
                <w:szCs w:val="18"/>
              </w:rPr>
              <w:t>Piedmont</w:t>
            </w:r>
          </w:p>
        </w:tc>
        <w:tc>
          <w:tcPr>
            <w:tcW w:w="1007"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9</w:t>
            </w:r>
          </w:p>
        </w:tc>
        <w:tc>
          <w:tcPr>
            <w:tcW w:w="1100"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1.12</w:t>
            </w:r>
          </w:p>
        </w:tc>
        <w:tc>
          <w:tcPr>
            <w:tcW w:w="124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74,273</w:t>
            </w:r>
          </w:p>
        </w:tc>
        <w:tc>
          <w:tcPr>
            <w:tcW w:w="148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1.606</w:t>
            </w:r>
          </w:p>
        </w:tc>
        <w:tc>
          <w:tcPr>
            <w:tcW w:w="2391"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1.2</w:t>
            </w:r>
          </w:p>
        </w:tc>
      </w:tr>
      <w:tr w:rsidR="00AA2C18" w:rsidRPr="00AA2C18" w:rsidTr="00AA2C18">
        <w:trPr>
          <w:trHeight w:val="255"/>
        </w:trPr>
        <w:tc>
          <w:tcPr>
            <w:tcW w:w="1247" w:type="dxa"/>
            <w:tcBorders>
              <w:top w:val="nil"/>
              <w:left w:val="single" w:sz="4" w:space="0" w:color="auto"/>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r w:rsidRPr="00AA2C18">
              <w:rPr>
                <w:rFonts w:ascii="Arial" w:eastAsia="Times New Roman" w:hAnsi="Arial" w:cs="Arial"/>
                <w:color w:val="000000"/>
                <w:sz w:val="18"/>
                <w:szCs w:val="18"/>
              </w:rPr>
              <w:t>Orangeburg</w:t>
            </w:r>
          </w:p>
        </w:tc>
        <w:tc>
          <w:tcPr>
            <w:tcW w:w="109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r w:rsidRPr="00AA2C18">
              <w:rPr>
                <w:rFonts w:ascii="Arial" w:eastAsia="Times New Roman" w:hAnsi="Arial" w:cs="Arial"/>
                <w:color w:val="000000"/>
                <w:sz w:val="18"/>
                <w:szCs w:val="18"/>
              </w:rPr>
              <w:t>Midlands</w:t>
            </w:r>
          </w:p>
        </w:tc>
        <w:tc>
          <w:tcPr>
            <w:tcW w:w="1007"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16</w:t>
            </w:r>
          </w:p>
        </w:tc>
        <w:tc>
          <w:tcPr>
            <w:tcW w:w="1100"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1.99</w:t>
            </w:r>
          </w:p>
        </w:tc>
        <w:tc>
          <w:tcPr>
            <w:tcW w:w="124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92,501</w:t>
            </w:r>
          </w:p>
        </w:tc>
        <w:tc>
          <w:tcPr>
            <w:tcW w:w="148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2</w:t>
            </w:r>
          </w:p>
        </w:tc>
        <w:tc>
          <w:tcPr>
            <w:tcW w:w="2391"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1.7</w:t>
            </w:r>
          </w:p>
        </w:tc>
      </w:tr>
      <w:tr w:rsidR="00AA2C18" w:rsidRPr="00AA2C18" w:rsidTr="00AA2C18">
        <w:trPr>
          <w:trHeight w:val="255"/>
        </w:trPr>
        <w:tc>
          <w:tcPr>
            <w:tcW w:w="1247" w:type="dxa"/>
            <w:tcBorders>
              <w:top w:val="nil"/>
              <w:left w:val="single" w:sz="4" w:space="0" w:color="auto"/>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r w:rsidRPr="00AA2C18">
              <w:rPr>
                <w:rFonts w:ascii="Arial" w:eastAsia="Times New Roman" w:hAnsi="Arial" w:cs="Arial"/>
                <w:color w:val="000000"/>
                <w:sz w:val="18"/>
                <w:szCs w:val="18"/>
              </w:rPr>
              <w:t>Pickens</w:t>
            </w:r>
          </w:p>
        </w:tc>
        <w:tc>
          <w:tcPr>
            <w:tcW w:w="109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r w:rsidRPr="00AA2C18">
              <w:rPr>
                <w:rFonts w:ascii="Arial" w:eastAsia="Times New Roman" w:hAnsi="Arial" w:cs="Arial"/>
                <w:color w:val="000000"/>
                <w:sz w:val="18"/>
                <w:szCs w:val="18"/>
              </w:rPr>
              <w:t>Piedmont</w:t>
            </w:r>
          </w:p>
        </w:tc>
        <w:tc>
          <w:tcPr>
            <w:tcW w:w="1007"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25</w:t>
            </w:r>
          </w:p>
        </w:tc>
        <w:tc>
          <w:tcPr>
            <w:tcW w:w="1100"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3.11</w:t>
            </w:r>
          </w:p>
        </w:tc>
        <w:tc>
          <w:tcPr>
            <w:tcW w:w="124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119,224</w:t>
            </w:r>
          </w:p>
        </w:tc>
        <w:tc>
          <w:tcPr>
            <w:tcW w:w="148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2.578</w:t>
            </w:r>
          </w:p>
        </w:tc>
        <w:tc>
          <w:tcPr>
            <w:tcW w:w="2391"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2.1</w:t>
            </w:r>
          </w:p>
        </w:tc>
      </w:tr>
      <w:tr w:rsidR="00AA2C18" w:rsidRPr="00AA2C18" w:rsidTr="00AA2C18">
        <w:trPr>
          <w:trHeight w:val="255"/>
        </w:trPr>
        <w:tc>
          <w:tcPr>
            <w:tcW w:w="1247" w:type="dxa"/>
            <w:tcBorders>
              <w:top w:val="nil"/>
              <w:left w:val="single" w:sz="4" w:space="0" w:color="auto"/>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r w:rsidRPr="00AA2C18">
              <w:rPr>
                <w:rFonts w:ascii="Arial" w:eastAsia="Times New Roman" w:hAnsi="Arial" w:cs="Arial"/>
                <w:color w:val="000000"/>
                <w:sz w:val="18"/>
                <w:szCs w:val="18"/>
              </w:rPr>
              <w:t>Richland</w:t>
            </w:r>
          </w:p>
        </w:tc>
        <w:tc>
          <w:tcPr>
            <w:tcW w:w="109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r w:rsidRPr="00AA2C18">
              <w:rPr>
                <w:rFonts w:ascii="Arial" w:eastAsia="Times New Roman" w:hAnsi="Arial" w:cs="Arial"/>
                <w:color w:val="000000"/>
                <w:sz w:val="18"/>
                <w:szCs w:val="18"/>
              </w:rPr>
              <w:t>Midlands</w:t>
            </w:r>
          </w:p>
        </w:tc>
        <w:tc>
          <w:tcPr>
            <w:tcW w:w="1007"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47</w:t>
            </w:r>
          </w:p>
        </w:tc>
        <w:tc>
          <w:tcPr>
            <w:tcW w:w="1100"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5.85</w:t>
            </w:r>
          </w:p>
        </w:tc>
        <w:tc>
          <w:tcPr>
            <w:tcW w:w="124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384,504</w:t>
            </w:r>
          </w:p>
        </w:tc>
        <w:tc>
          <w:tcPr>
            <w:tcW w:w="148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8.314</w:t>
            </w:r>
          </w:p>
        </w:tc>
        <w:tc>
          <w:tcPr>
            <w:tcW w:w="2391"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1.2</w:t>
            </w:r>
          </w:p>
        </w:tc>
      </w:tr>
      <w:tr w:rsidR="00AA2C18" w:rsidRPr="00AA2C18" w:rsidTr="00AA2C18">
        <w:trPr>
          <w:trHeight w:val="255"/>
        </w:trPr>
        <w:tc>
          <w:tcPr>
            <w:tcW w:w="1247" w:type="dxa"/>
            <w:tcBorders>
              <w:top w:val="nil"/>
              <w:left w:val="single" w:sz="4" w:space="0" w:color="auto"/>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r w:rsidRPr="00AA2C18">
              <w:rPr>
                <w:rFonts w:ascii="Arial" w:eastAsia="Times New Roman" w:hAnsi="Arial" w:cs="Arial"/>
                <w:color w:val="000000"/>
                <w:sz w:val="18"/>
                <w:szCs w:val="18"/>
              </w:rPr>
              <w:t>Saluda</w:t>
            </w:r>
          </w:p>
        </w:tc>
        <w:tc>
          <w:tcPr>
            <w:tcW w:w="109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r w:rsidRPr="00AA2C18">
              <w:rPr>
                <w:rFonts w:ascii="Arial" w:eastAsia="Times New Roman" w:hAnsi="Arial" w:cs="Arial"/>
                <w:color w:val="000000"/>
                <w:sz w:val="18"/>
                <w:szCs w:val="18"/>
              </w:rPr>
              <w:t>Piedmont</w:t>
            </w:r>
          </w:p>
        </w:tc>
        <w:tc>
          <w:tcPr>
            <w:tcW w:w="1007"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3</w:t>
            </w:r>
          </w:p>
        </w:tc>
        <w:tc>
          <w:tcPr>
            <w:tcW w:w="1100"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0.37</w:t>
            </w:r>
          </w:p>
        </w:tc>
        <w:tc>
          <w:tcPr>
            <w:tcW w:w="124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19,875</w:t>
            </w:r>
          </w:p>
        </w:tc>
        <w:tc>
          <w:tcPr>
            <w:tcW w:w="148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0.43</w:t>
            </w:r>
          </w:p>
        </w:tc>
        <w:tc>
          <w:tcPr>
            <w:tcW w:w="2391"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1.5</w:t>
            </w:r>
          </w:p>
        </w:tc>
      </w:tr>
      <w:tr w:rsidR="00AA2C18" w:rsidRPr="00AA2C18" w:rsidTr="00AA2C18">
        <w:trPr>
          <w:trHeight w:val="255"/>
        </w:trPr>
        <w:tc>
          <w:tcPr>
            <w:tcW w:w="1247" w:type="dxa"/>
            <w:tcBorders>
              <w:top w:val="nil"/>
              <w:left w:val="single" w:sz="4" w:space="0" w:color="auto"/>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r w:rsidRPr="00AA2C18">
              <w:rPr>
                <w:rFonts w:ascii="Arial" w:eastAsia="Times New Roman" w:hAnsi="Arial" w:cs="Arial"/>
                <w:color w:val="000000"/>
                <w:sz w:val="18"/>
                <w:szCs w:val="18"/>
              </w:rPr>
              <w:t>Spartanburg</w:t>
            </w:r>
          </w:p>
        </w:tc>
        <w:tc>
          <w:tcPr>
            <w:tcW w:w="109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r w:rsidRPr="00AA2C18">
              <w:rPr>
                <w:rFonts w:ascii="Arial" w:eastAsia="Times New Roman" w:hAnsi="Arial" w:cs="Arial"/>
                <w:color w:val="000000"/>
                <w:sz w:val="18"/>
                <w:szCs w:val="18"/>
              </w:rPr>
              <w:t>Piedmont</w:t>
            </w:r>
          </w:p>
        </w:tc>
        <w:tc>
          <w:tcPr>
            <w:tcW w:w="1007"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82</w:t>
            </w:r>
          </w:p>
        </w:tc>
        <w:tc>
          <w:tcPr>
            <w:tcW w:w="1100"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10.21</w:t>
            </w:r>
          </w:p>
        </w:tc>
        <w:tc>
          <w:tcPr>
            <w:tcW w:w="124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284,307</w:t>
            </w:r>
          </w:p>
        </w:tc>
        <w:tc>
          <w:tcPr>
            <w:tcW w:w="148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6.147</w:t>
            </w:r>
          </w:p>
        </w:tc>
        <w:tc>
          <w:tcPr>
            <w:tcW w:w="2391"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2.9</w:t>
            </w:r>
          </w:p>
        </w:tc>
      </w:tr>
      <w:tr w:rsidR="00AA2C18" w:rsidRPr="00AA2C18" w:rsidTr="00AA2C18">
        <w:trPr>
          <w:trHeight w:val="255"/>
        </w:trPr>
        <w:tc>
          <w:tcPr>
            <w:tcW w:w="1247" w:type="dxa"/>
            <w:tcBorders>
              <w:top w:val="nil"/>
              <w:left w:val="single" w:sz="4" w:space="0" w:color="auto"/>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r w:rsidRPr="00AA2C18">
              <w:rPr>
                <w:rFonts w:ascii="Arial" w:eastAsia="Times New Roman" w:hAnsi="Arial" w:cs="Arial"/>
                <w:color w:val="000000"/>
                <w:sz w:val="18"/>
                <w:szCs w:val="18"/>
              </w:rPr>
              <w:t>Sumter</w:t>
            </w:r>
          </w:p>
        </w:tc>
        <w:tc>
          <w:tcPr>
            <w:tcW w:w="109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r w:rsidRPr="00AA2C18">
              <w:rPr>
                <w:rFonts w:ascii="Arial" w:eastAsia="Times New Roman" w:hAnsi="Arial" w:cs="Arial"/>
                <w:color w:val="000000"/>
                <w:sz w:val="18"/>
                <w:szCs w:val="18"/>
              </w:rPr>
              <w:t>Midlands</w:t>
            </w:r>
          </w:p>
        </w:tc>
        <w:tc>
          <w:tcPr>
            <w:tcW w:w="1007"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8</w:t>
            </w:r>
          </w:p>
        </w:tc>
        <w:tc>
          <w:tcPr>
            <w:tcW w:w="1100"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1</w:t>
            </w:r>
          </w:p>
        </w:tc>
        <w:tc>
          <w:tcPr>
            <w:tcW w:w="124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107,456</w:t>
            </w:r>
          </w:p>
        </w:tc>
        <w:tc>
          <w:tcPr>
            <w:tcW w:w="148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2.323</w:t>
            </w:r>
          </w:p>
        </w:tc>
        <w:tc>
          <w:tcPr>
            <w:tcW w:w="2391"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0.7</w:t>
            </w:r>
          </w:p>
        </w:tc>
      </w:tr>
      <w:tr w:rsidR="00AA2C18" w:rsidRPr="00AA2C18" w:rsidTr="00AA2C18">
        <w:trPr>
          <w:trHeight w:val="255"/>
        </w:trPr>
        <w:tc>
          <w:tcPr>
            <w:tcW w:w="1247" w:type="dxa"/>
            <w:tcBorders>
              <w:top w:val="nil"/>
              <w:left w:val="single" w:sz="4" w:space="0" w:color="auto"/>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r w:rsidRPr="00AA2C18">
              <w:rPr>
                <w:rFonts w:ascii="Arial" w:eastAsia="Times New Roman" w:hAnsi="Arial" w:cs="Arial"/>
                <w:color w:val="000000"/>
                <w:sz w:val="18"/>
                <w:szCs w:val="18"/>
              </w:rPr>
              <w:t>Union</w:t>
            </w:r>
          </w:p>
        </w:tc>
        <w:tc>
          <w:tcPr>
            <w:tcW w:w="109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r w:rsidRPr="00AA2C18">
              <w:rPr>
                <w:rFonts w:ascii="Arial" w:eastAsia="Times New Roman" w:hAnsi="Arial" w:cs="Arial"/>
                <w:color w:val="000000"/>
                <w:sz w:val="18"/>
                <w:szCs w:val="18"/>
              </w:rPr>
              <w:t>Piedmont</w:t>
            </w:r>
          </w:p>
        </w:tc>
        <w:tc>
          <w:tcPr>
            <w:tcW w:w="1007"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4</w:t>
            </w:r>
          </w:p>
        </w:tc>
        <w:tc>
          <w:tcPr>
            <w:tcW w:w="1100"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0.5</w:t>
            </w:r>
          </w:p>
        </w:tc>
        <w:tc>
          <w:tcPr>
            <w:tcW w:w="124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28,961</w:t>
            </w:r>
          </w:p>
        </w:tc>
        <w:tc>
          <w:tcPr>
            <w:tcW w:w="148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0.626</w:t>
            </w:r>
          </w:p>
        </w:tc>
        <w:tc>
          <w:tcPr>
            <w:tcW w:w="2391"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1.4</w:t>
            </w:r>
          </w:p>
        </w:tc>
      </w:tr>
      <w:tr w:rsidR="00AA2C18" w:rsidRPr="00AA2C18" w:rsidTr="00AA2C18">
        <w:trPr>
          <w:trHeight w:val="255"/>
        </w:trPr>
        <w:tc>
          <w:tcPr>
            <w:tcW w:w="1247" w:type="dxa"/>
            <w:tcBorders>
              <w:top w:val="nil"/>
              <w:left w:val="single" w:sz="4" w:space="0" w:color="auto"/>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r w:rsidRPr="00AA2C18">
              <w:rPr>
                <w:rFonts w:ascii="Arial" w:eastAsia="Times New Roman" w:hAnsi="Arial" w:cs="Arial"/>
                <w:color w:val="000000"/>
                <w:sz w:val="18"/>
                <w:szCs w:val="18"/>
              </w:rPr>
              <w:t>Williamsburg</w:t>
            </w:r>
          </w:p>
        </w:tc>
        <w:tc>
          <w:tcPr>
            <w:tcW w:w="109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proofErr w:type="spellStart"/>
            <w:r w:rsidRPr="00AA2C18">
              <w:rPr>
                <w:rFonts w:ascii="Arial" w:eastAsia="Times New Roman" w:hAnsi="Arial" w:cs="Arial"/>
                <w:color w:val="000000"/>
                <w:sz w:val="18"/>
                <w:szCs w:val="18"/>
              </w:rPr>
              <w:t>PeeDee</w:t>
            </w:r>
            <w:proofErr w:type="spellEnd"/>
          </w:p>
        </w:tc>
        <w:tc>
          <w:tcPr>
            <w:tcW w:w="1007"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1</w:t>
            </w:r>
          </w:p>
        </w:tc>
        <w:tc>
          <w:tcPr>
            <w:tcW w:w="1100"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0.12</w:t>
            </w:r>
          </w:p>
        </w:tc>
        <w:tc>
          <w:tcPr>
            <w:tcW w:w="124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34,423</w:t>
            </w:r>
          </w:p>
        </w:tc>
        <w:tc>
          <w:tcPr>
            <w:tcW w:w="1480" w:type="dxa"/>
            <w:tcBorders>
              <w:top w:val="nil"/>
              <w:left w:val="nil"/>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0.744</w:t>
            </w:r>
          </w:p>
        </w:tc>
        <w:tc>
          <w:tcPr>
            <w:tcW w:w="2391"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0.3</w:t>
            </w:r>
          </w:p>
        </w:tc>
      </w:tr>
      <w:tr w:rsidR="00AA2C18" w:rsidRPr="00AA2C18" w:rsidTr="00AA2C18">
        <w:trPr>
          <w:trHeight w:val="255"/>
        </w:trPr>
        <w:tc>
          <w:tcPr>
            <w:tcW w:w="1247" w:type="dxa"/>
            <w:tcBorders>
              <w:top w:val="nil"/>
              <w:left w:val="single" w:sz="4" w:space="0" w:color="auto"/>
              <w:bottom w:val="double" w:sz="6"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r w:rsidRPr="00AA2C18">
              <w:rPr>
                <w:rFonts w:ascii="Arial" w:eastAsia="Times New Roman" w:hAnsi="Arial" w:cs="Arial"/>
                <w:color w:val="000000"/>
                <w:sz w:val="18"/>
                <w:szCs w:val="18"/>
              </w:rPr>
              <w:t>York</w:t>
            </w:r>
          </w:p>
        </w:tc>
        <w:tc>
          <w:tcPr>
            <w:tcW w:w="1090" w:type="dxa"/>
            <w:tcBorders>
              <w:top w:val="nil"/>
              <w:left w:val="nil"/>
              <w:bottom w:val="double" w:sz="6"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r w:rsidRPr="00AA2C18">
              <w:rPr>
                <w:rFonts w:ascii="Arial" w:eastAsia="Times New Roman" w:hAnsi="Arial" w:cs="Arial"/>
                <w:color w:val="000000"/>
                <w:sz w:val="18"/>
                <w:szCs w:val="18"/>
              </w:rPr>
              <w:t>Midlands</w:t>
            </w:r>
          </w:p>
        </w:tc>
        <w:tc>
          <w:tcPr>
            <w:tcW w:w="1007" w:type="dxa"/>
            <w:tcBorders>
              <w:top w:val="nil"/>
              <w:left w:val="nil"/>
              <w:bottom w:val="double" w:sz="6"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24</w:t>
            </w:r>
          </w:p>
        </w:tc>
        <w:tc>
          <w:tcPr>
            <w:tcW w:w="1100" w:type="dxa"/>
            <w:tcBorders>
              <w:top w:val="nil"/>
              <w:left w:val="nil"/>
              <w:bottom w:val="double" w:sz="6"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2.99</w:t>
            </w:r>
          </w:p>
        </w:tc>
        <w:tc>
          <w:tcPr>
            <w:tcW w:w="1240" w:type="dxa"/>
            <w:tcBorders>
              <w:top w:val="nil"/>
              <w:left w:val="nil"/>
              <w:bottom w:val="double" w:sz="6" w:space="0" w:color="auto"/>
              <w:right w:val="single" w:sz="4" w:space="0" w:color="auto"/>
            </w:tcBorders>
            <w:shd w:val="clear" w:color="auto" w:fill="auto"/>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226,073</w:t>
            </w:r>
          </w:p>
        </w:tc>
        <w:tc>
          <w:tcPr>
            <w:tcW w:w="1480" w:type="dxa"/>
            <w:tcBorders>
              <w:top w:val="nil"/>
              <w:left w:val="nil"/>
              <w:bottom w:val="double" w:sz="6" w:space="0" w:color="auto"/>
              <w:right w:val="single" w:sz="4" w:space="0" w:color="auto"/>
            </w:tcBorders>
            <w:shd w:val="clear" w:color="auto" w:fill="auto"/>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4.888</w:t>
            </w:r>
          </w:p>
        </w:tc>
        <w:tc>
          <w:tcPr>
            <w:tcW w:w="2391" w:type="dxa"/>
            <w:tcBorders>
              <w:top w:val="nil"/>
              <w:left w:val="nil"/>
              <w:bottom w:val="double" w:sz="6"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1.1</w:t>
            </w:r>
          </w:p>
        </w:tc>
      </w:tr>
      <w:tr w:rsidR="00AA2C18" w:rsidRPr="00AA2C18" w:rsidTr="00AA2C18">
        <w:trPr>
          <w:trHeight w:val="255"/>
        </w:trPr>
        <w:tc>
          <w:tcPr>
            <w:tcW w:w="1247" w:type="dxa"/>
            <w:tcBorders>
              <w:top w:val="nil"/>
              <w:left w:val="single" w:sz="4" w:space="0" w:color="auto"/>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r w:rsidRPr="00AA2C18">
              <w:rPr>
                <w:rFonts w:ascii="Arial" w:eastAsia="Times New Roman" w:hAnsi="Arial" w:cs="Arial"/>
                <w:color w:val="000000"/>
                <w:sz w:val="18"/>
                <w:szCs w:val="18"/>
              </w:rPr>
              <w:t>All</w:t>
            </w:r>
          </w:p>
        </w:tc>
        <w:tc>
          <w:tcPr>
            <w:tcW w:w="1090" w:type="dxa"/>
            <w:tcBorders>
              <w:top w:val="nil"/>
              <w:left w:val="nil"/>
              <w:bottom w:val="single" w:sz="4" w:space="0" w:color="auto"/>
              <w:right w:val="single" w:sz="4" w:space="0" w:color="auto"/>
            </w:tcBorders>
            <w:shd w:val="clear" w:color="auto" w:fill="auto"/>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 </w:t>
            </w:r>
          </w:p>
        </w:tc>
        <w:tc>
          <w:tcPr>
            <w:tcW w:w="1007"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803</w:t>
            </w:r>
          </w:p>
        </w:tc>
        <w:tc>
          <w:tcPr>
            <w:tcW w:w="1100"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4,624,947</w:t>
            </w:r>
          </w:p>
        </w:tc>
        <w:tc>
          <w:tcPr>
            <w:tcW w:w="1480"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18"/>
                <w:szCs w:val="18"/>
              </w:rPr>
            </w:pPr>
            <w:r w:rsidRPr="00AA2C18">
              <w:rPr>
                <w:rFonts w:ascii="Arial" w:eastAsia="Times New Roman" w:hAnsi="Arial" w:cs="Arial"/>
                <w:color w:val="000000"/>
                <w:sz w:val="18"/>
                <w:szCs w:val="18"/>
              </w:rPr>
              <w:t>100</w:t>
            </w:r>
          </w:p>
        </w:tc>
        <w:tc>
          <w:tcPr>
            <w:tcW w:w="2391"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rPr>
                <w:rFonts w:ascii="Calibri" w:eastAsia="Times New Roman" w:hAnsi="Calibri" w:cs="Arial"/>
                <w:color w:val="000000"/>
              </w:rPr>
            </w:pPr>
            <w:r w:rsidRPr="00AA2C18">
              <w:rPr>
                <w:rFonts w:ascii="Calibri" w:eastAsia="Times New Roman" w:hAnsi="Calibri" w:cs="Arial"/>
                <w:color w:val="000000"/>
              </w:rPr>
              <w:t> </w:t>
            </w:r>
          </w:p>
        </w:tc>
      </w:tr>
    </w:tbl>
    <w:p w:rsidR="00AA2C18" w:rsidRDefault="00AA2C18" w:rsidP="00AA2C18">
      <w:pPr>
        <w:pStyle w:val="ListParagraph"/>
        <w:tabs>
          <w:tab w:val="left" w:pos="3060"/>
          <w:tab w:val="center" w:pos="5400"/>
        </w:tabs>
        <w:ind w:left="0"/>
        <w:rPr>
          <w:rFonts w:ascii="Arial" w:hAnsi="Arial" w:cs="Arial"/>
        </w:rPr>
      </w:pPr>
      <w:r>
        <w:rPr>
          <w:rFonts w:ascii="Arial" w:hAnsi="Arial" w:cs="Arial"/>
        </w:rPr>
        <w:tab/>
        <w:t xml:space="preserve">                          A5</w:t>
      </w:r>
    </w:p>
    <w:p w:rsidR="00AA2C18" w:rsidRPr="006F543B" w:rsidRDefault="00AA2C18" w:rsidP="00AA2C18">
      <w:pPr>
        <w:pStyle w:val="ListParagraph"/>
        <w:pBdr>
          <w:bottom w:val="single" w:sz="12" w:space="1" w:color="auto"/>
        </w:pBdr>
        <w:ind w:left="0"/>
        <w:rPr>
          <w:rFonts w:ascii="Arial" w:hAnsi="Arial" w:cs="Arial"/>
          <w:b/>
        </w:rPr>
      </w:pPr>
      <w:r w:rsidRPr="006F543B">
        <w:rPr>
          <w:rFonts w:ascii="Arial" w:hAnsi="Arial" w:cs="Arial"/>
          <w:b/>
        </w:rPr>
        <w:lastRenderedPageBreak/>
        <w:t>Appendix</w:t>
      </w:r>
      <w:r>
        <w:rPr>
          <w:rFonts w:ascii="Arial" w:hAnsi="Arial" w:cs="Arial"/>
          <w:b/>
        </w:rPr>
        <w:t xml:space="preserve"> 6</w:t>
      </w:r>
    </w:p>
    <w:p w:rsidR="00AA2C18" w:rsidRDefault="00AA2C18" w:rsidP="00AA2C18">
      <w:pPr>
        <w:pStyle w:val="ListParagraph"/>
        <w:ind w:left="0"/>
        <w:rPr>
          <w:rFonts w:ascii="Arial" w:hAnsi="Arial" w:cs="Arial"/>
        </w:rPr>
      </w:pPr>
    </w:p>
    <w:p w:rsidR="00AA2C18" w:rsidRPr="00AA2C18" w:rsidRDefault="00AA2C18" w:rsidP="00AA2C18">
      <w:pPr>
        <w:pStyle w:val="ListParagraph"/>
        <w:ind w:left="0"/>
        <w:rPr>
          <w:rFonts w:ascii="Arial" w:hAnsi="Arial" w:cs="Arial"/>
          <w:b/>
        </w:rPr>
      </w:pPr>
      <w:r w:rsidRPr="00AA2C18">
        <w:rPr>
          <w:rFonts w:ascii="Arial" w:hAnsi="Arial" w:cs="Arial"/>
          <w:b/>
        </w:rPr>
        <w:t xml:space="preserve">Mean SCSRC Membership </w:t>
      </w:r>
      <w:r>
        <w:rPr>
          <w:rFonts w:ascii="Arial" w:hAnsi="Arial" w:cs="Arial"/>
          <w:b/>
        </w:rPr>
        <w:t xml:space="preserve">per </w:t>
      </w:r>
      <w:r w:rsidR="001B143E">
        <w:rPr>
          <w:rFonts w:ascii="Arial" w:hAnsi="Arial" w:cs="Arial"/>
          <w:b/>
        </w:rPr>
        <w:t>10K Populations</w:t>
      </w:r>
      <w:r>
        <w:rPr>
          <w:rFonts w:ascii="Arial" w:hAnsi="Arial" w:cs="Arial"/>
          <w:b/>
        </w:rPr>
        <w:t xml:space="preserve"> </w:t>
      </w:r>
      <w:r w:rsidRPr="00AA2C18">
        <w:rPr>
          <w:rFonts w:ascii="Arial" w:hAnsi="Arial" w:cs="Arial"/>
          <w:b/>
        </w:rPr>
        <w:t>by Region</w:t>
      </w:r>
    </w:p>
    <w:tbl>
      <w:tblPr>
        <w:tblW w:w="5867" w:type="dxa"/>
        <w:tblInd w:w="93" w:type="dxa"/>
        <w:tblLook w:val="04A0"/>
      </w:tblPr>
      <w:tblGrid>
        <w:gridCol w:w="2085"/>
        <w:gridCol w:w="2700"/>
        <w:gridCol w:w="402"/>
        <w:gridCol w:w="236"/>
        <w:gridCol w:w="222"/>
        <w:gridCol w:w="208"/>
        <w:gridCol w:w="14"/>
      </w:tblGrid>
      <w:tr w:rsidR="00AA2C18" w:rsidRPr="00AA2C18" w:rsidTr="00AA2C18">
        <w:trPr>
          <w:gridAfter w:val="1"/>
          <w:wAfter w:w="14" w:type="dxa"/>
          <w:trHeight w:val="315"/>
        </w:trPr>
        <w:tc>
          <w:tcPr>
            <w:tcW w:w="5853" w:type="dxa"/>
            <w:gridSpan w:val="6"/>
            <w:tcBorders>
              <w:top w:val="nil"/>
              <w:left w:val="nil"/>
              <w:bottom w:val="nil"/>
              <w:right w:val="nil"/>
            </w:tcBorders>
            <w:shd w:val="clear" w:color="auto" w:fill="auto"/>
            <w:noWrap/>
            <w:vAlign w:val="bottom"/>
            <w:hideMark/>
          </w:tcPr>
          <w:p w:rsidR="00AA2C18" w:rsidRPr="00AA2C18" w:rsidRDefault="00AA2C18" w:rsidP="00AA2C18">
            <w:pPr>
              <w:spacing w:after="0" w:line="240" w:lineRule="auto"/>
              <w:rPr>
                <w:rFonts w:ascii="Arial" w:eastAsia="Times New Roman" w:hAnsi="Arial" w:cs="Arial"/>
                <w:b/>
                <w:bCs/>
                <w:color w:val="000000"/>
                <w:sz w:val="18"/>
                <w:szCs w:val="18"/>
              </w:rPr>
            </w:pPr>
          </w:p>
        </w:tc>
      </w:tr>
      <w:tr w:rsidR="00AA2C18" w:rsidRPr="00AA2C18" w:rsidTr="00AA2C18">
        <w:trPr>
          <w:trHeight w:val="255"/>
        </w:trPr>
        <w:tc>
          <w:tcPr>
            <w:tcW w:w="2085" w:type="dxa"/>
            <w:tcBorders>
              <w:top w:val="nil"/>
              <w:left w:val="nil"/>
              <w:bottom w:val="nil"/>
              <w:right w:val="nil"/>
            </w:tcBorders>
            <w:shd w:val="clear" w:color="auto" w:fill="auto"/>
            <w:noWrap/>
            <w:vAlign w:val="bottom"/>
            <w:hideMark/>
          </w:tcPr>
          <w:p w:rsidR="00AA2C18" w:rsidRPr="00AA2C18" w:rsidRDefault="00AA2C18" w:rsidP="00AA2C18">
            <w:pPr>
              <w:spacing w:after="0" w:line="240" w:lineRule="auto"/>
              <w:rPr>
                <w:rFonts w:ascii="Arial" w:eastAsia="Times New Roman" w:hAnsi="Arial" w:cs="Arial"/>
                <w:b/>
                <w:color w:val="000000"/>
                <w:sz w:val="20"/>
                <w:szCs w:val="20"/>
              </w:rPr>
            </w:pPr>
            <w:r w:rsidRPr="00AA2C18">
              <w:rPr>
                <w:rFonts w:ascii="Arial" w:eastAsia="Times New Roman" w:hAnsi="Arial" w:cs="Arial"/>
                <w:b/>
                <w:color w:val="000000"/>
                <w:sz w:val="20"/>
                <w:szCs w:val="20"/>
              </w:rPr>
              <w:t>Region</w:t>
            </w:r>
          </w:p>
        </w:tc>
        <w:tc>
          <w:tcPr>
            <w:tcW w:w="3102" w:type="dxa"/>
            <w:gridSpan w:val="2"/>
            <w:tcBorders>
              <w:top w:val="nil"/>
              <w:left w:val="nil"/>
              <w:bottom w:val="nil"/>
              <w:right w:val="nil"/>
            </w:tcBorders>
            <w:shd w:val="clear" w:color="auto" w:fill="auto"/>
            <w:noWrap/>
            <w:vAlign w:val="bottom"/>
            <w:hideMark/>
          </w:tcPr>
          <w:p w:rsidR="00AA2C18" w:rsidRPr="00AA2C18" w:rsidRDefault="00AA2C18" w:rsidP="00AA2C18">
            <w:pPr>
              <w:spacing w:after="0" w:line="240" w:lineRule="auto"/>
              <w:rPr>
                <w:rFonts w:ascii="Arial" w:eastAsia="Times New Roman" w:hAnsi="Arial" w:cs="Arial"/>
                <w:b/>
                <w:color w:val="000000"/>
                <w:sz w:val="20"/>
                <w:szCs w:val="20"/>
              </w:rPr>
            </w:pPr>
            <w:r w:rsidRPr="00AA2C18">
              <w:rPr>
                <w:rFonts w:ascii="Arial" w:eastAsia="Times New Roman" w:hAnsi="Arial" w:cs="Arial"/>
                <w:b/>
                <w:color w:val="000000"/>
                <w:sz w:val="20"/>
                <w:szCs w:val="20"/>
              </w:rPr>
              <w:t>Mean Rate/ 10K Population</w:t>
            </w:r>
          </w:p>
        </w:tc>
        <w:tc>
          <w:tcPr>
            <w:tcW w:w="236" w:type="dxa"/>
            <w:tcBorders>
              <w:top w:val="nil"/>
              <w:left w:val="nil"/>
              <w:bottom w:val="nil"/>
              <w:right w:val="nil"/>
            </w:tcBorders>
            <w:shd w:val="clear" w:color="auto" w:fill="auto"/>
            <w:noWrap/>
            <w:vAlign w:val="bottom"/>
            <w:hideMark/>
          </w:tcPr>
          <w:p w:rsidR="00AA2C18" w:rsidRPr="00AA2C18" w:rsidRDefault="00AA2C18" w:rsidP="00AA2C18">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AA2C18" w:rsidRPr="00AA2C18" w:rsidRDefault="00AA2C18" w:rsidP="00AA2C18">
            <w:pPr>
              <w:spacing w:after="0" w:line="240" w:lineRule="auto"/>
              <w:rPr>
                <w:rFonts w:ascii="Arial" w:eastAsia="Times New Roman" w:hAnsi="Arial" w:cs="Arial"/>
                <w:color w:val="000000"/>
                <w:sz w:val="20"/>
                <w:szCs w:val="20"/>
              </w:rPr>
            </w:pPr>
          </w:p>
        </w:tc>
        <w:tc>
          <w:tcPr>
            <w:tcW w:w="222" w:type="dxa"/>
            <w:gridSpan w:val="2"/>
            <w:tcBorders>
              <w:top w:val="nil"/>
              <w:left w:val="nil"/>
              <w:bottom w:val="nil"/>
              <w:right w:val="nil"/>
            </w:tcBorders>
            <w:shd w:val="clear" w:color="auto" w:fill="auto"/>
            <w:noWrap/>
            <w:vAlign w:val="bottom"/>
            <w:hideMark/>
          </w:tcPr>
          <w:p w:rsidR="00AA2C18" w:rsidRPr="00AA2C18" w:rsidRDefault="00AA2C18" w:rsidP="00AA2C18">
            <w:pPr>
              <w:spacing w:after="0" w:line="240" w:lineRule="auto"/>
              <w:rPr>
                <w:rFonts w:ascii="Arial" w:eastAsia="Times New Roman" w:hAnsi="Arial" w:cs="Arial"/>
                <w:color w:val="000000"/>
                <w:sz w:val="20"/>
                <w:szCs w:val="20"/>
              </w:rPr>
            </w:pPr>
          </w:p>
        </w:tc>
      </w:tr>
      <w:tr w:rsidR="00AA2C18" w:rsidRPr="00AA2C18" w:rsidTr="00AA2C18">
        <w:trPr>
          <w:trHeight w:val="255"/>
        </w:trPr>
        <w:tc>
          <w:tcPr>
            <w:tcW w:w="20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r w:rsidRPr="00AA2C18">
              <w:rPr>
                <w:rFonts w:ascii="Arial" w:eastAsia="Times New Roman" w:hAnsi="Arial" w:cs="Arial"/>
                <w:color w:val="000000"/>
                <w:sz w:val="18"/>
                <w:szCs w:val="18"/>
              </w:rPr>
              <w:t>Piedmont</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20"/>
                <w:szCs w:val="20"/>
              </w:rPr>
            </w:pPr>
            <w:r w:rsidRPr="00AA2C18">
              <w:rPr>
                <w:rFonts w:ascii="Arial" w:eastAsia="Times New Roman" w:hAnsi="Arial" w:cs="Arial"/>
                <w:color w:val="000000"/>
                <w:sz w:val="20"/>
                <w:szCs w:val="20"/>
              </w:rPr>
              <w:t>1.92</w:t>
            </w:r>
          </w:p>
        </w:tc>
        <w:tc>
          <w:tcPr>
            <w:tcW w:w="638" w:type="dxa"/>
            <w:gridSpan w:val="2"/>
            <w:tcBorders>
              <w:top w:val="nil"/>
              <w:left w:val="nil"/>
              <w:bottom w:val="nil"/>
              <w:right w:val="nil"/>
            </w:tcBorders>
            <w:shd w:val="clear" w:color="auto" w:fill="auto"/>
            <w:noWrap/>
            <w:vAlign w:val="bottom"/>
            <w:hideMark/>
          </w:tcPr>
          <w:p w:rsidR="00AA2C18" w:rsidRPr="00AA2C18" w:rsidRDefault="00AA2C18" w:rsidP="00AA2C18">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AA2C18" w:rsidRPr="00AA2C18" w:rsidRDefault="00AA2C18" w:rsidP="00AA2C18">
            <w:pPr>
              <w:spacing w:after="0" w:line="240" w:lineRule="auto"/>
              <w:rPr>
                <w:rFonts w:ascii="Arial" w:eastAsia="Times New Roman" w:hAnsi="Arial" w:cs="Arial"/>
                <w:color w:val="000000"/>
                <w:sz w:val="20"/>
                <w:szCs w:val="20"/>
              </w:rPr>
            </w:pPr>
          </w:p>
        </w:tc>
        <w:tc>
          <w:tcPr>
            <w:tcW w:w="222" w:type="dxa"/>
            <w:gridSpan w:val="2"/>
            <w:tcBorders>
              <w:top w:val="nil"/>
              <w:left w:val="nil"/>
              <w:bottom w:val="nil"/>
              <w:right w:val="nil"/>
            </w:tcBorders>
            <w:shd w:val="clear" w:color="auto" w:fill="auto"/>
            <w:noWrap/>
            <w:vAlign w:val="bottom"/>
            <w:hideMark/>
          </w:tcPr>
          <w:p w:rsidR="00AA2C18" w:rsidRPr="00AA2C18" w:rsidRDefault="00AA2C18" w:rsidP="00AA2C18">
            <w:pPr>
              <w:spacing w:after="0" w:line="240" w:lineRule="auto"/>
              <w:rPr>
                <w:rFonts w:ascii="Arial" w:eastAsia="Times New Roman" w:hAnsi="Arial" w:cs="Arial"/>
                <w:color w:val="000000"/>
                <w:sz w:val="20"/>
                <w:szCs w:val="20"/>
              </w:rPr>
            </w:pPr>
          </w:p>
        </w:tc>
      </w:tr>
      <w:tr w:rsidR="00AA2C18" w:rsidRPr="00AA2C18" w:rsidTr="00AA2C18">
        <w:trPr>
          <w:trHeight w:val="255"/>
        </w:trPr>
        <w:tc>
          <w:tcPr>
            <w:tcW w:w="2085" w:type="dxa"/>
            <w:tcBorders>
              <w:top w:val="nil"/>
              <w:left w:val="single" w:sz="4" w:space="0" w:color="auto"/>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r w:rsidRPr="00AA2C18">
              <w:rPr>
                <w:rFonts w:ascii="Arial" w:eastAsia="Times New Roman" w:hAnsi="Arial" w:cs="Arial"/>
                <w:color w:val="000000"/>
                <w:sz w:val="18"/>
                <w:szCs w:val="18"/>
              </w:rPr>
              <w:t>Coastal</w:t>
            </w:r>
          </w:p>
        </w:tc>
        <w:tc>
          <w:tcPr>
            <w:tcW w:w="2700"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20"/>
                <w:szCs w:val="20"/>
              </w:rPr>
            </w:pPr>
            <w:r w:rsidRPr="00AA2C18">
              <w:rPr>
                <w:rFonts w:ascii="Arial" w:eastAsia="Times New Roman" w:hAnsi="Arial" w:cs="Arial"/>
                <w:color w:val="000000"/>
                <w:sz w:val="20"/>
                <w:szCs w:val="20"/>
              </w:rPr>
              <w:t>1.80</w:t>
            </w:r>
          </w:p>
        </w:tc>
        <w:tc>
          <w:tcPr>
            <w:tcW w:w="638" w:type="dxa"/>
            <w:gridSpan w:val="2"/>
            <w:tcBorders>
              <w:top w:val="nil"/>
              <w:left w:val="nil"/>
              <w:bottom w:val="nil"/>
              <w:right w:val="nil"/>
            </w:tcBorders>
            <w:shd w:val="clear" w:color="auto" w:fill="auto"/>
            <w:noWrap/>
            <w:vAlign w:val="bottom"/>
            <w:hideMark/>
          </w:tcPr>
          <w:p w:rsidR="00AA2C18" w:rsidRPr="00AA2C18" w:rsidRDefault="00AA2C18" w:rsidP="00AA2C18">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AA2C18" w:rsidRPr="00AA2C18" w:rsidRDefault="00AA2C18" w:rsidP="00AA2C18">
            <w:pPr>
              <w:spacing w:after="0" w:line="240" w:lineRule="auto"/>
              <w:rPr>
                <w:rFonts w:ascii="Arial" w:eastAsia="Times New Roman" w:hAnsi="Arial" w:cs="Arial"/>
                <w:color w:val="000000"/>
                <w:sz w:val="20"/>
                <w:szCs w:val="20"/>
              </w:rPr>
            </w:pPr>
          </w:p>
        </w:tc>
        <w:tc>
          <w:tcPr>
            <w:tcW w:w="222" w:type="dxa"/>
            <w:gridSpan w:val="2"/>
            <w:tcBorders>
              <w:top w:val="nil"/>
              <w:left w:val="nil"/>
              <w:bottom w:val="nil"/>
              <w:right w:val="nil"/>
            </w:tcBorders>
            <w:shd w:val="clear" w:color="auto" w:fill="auto"/>
            <w:noWrap/>
            <w:vAlign w:val="bottom"/>
            <w:hideMark/>
          </w:tcPr>
          <w:p w:rsidR="00AA2C18" w:rsidRPr="00AA2C18" w:rsidRDefault="00AA2C18" w:rsidP="00AA2C18">
            <w:pPr>
              <w:spacing w:after="0" w:line="240" w:lineRule="auto"/>
              <w:rPr>
                <w:rFonts w:ascii="Arial" w:eastAsia="Times New Roman" w:hAnsi="Arial" w:cs="Arial"/>
                <w:color w:val="000000"/>
                <w:sz w:val="20"/>
                <w:szCs w:val="20"/>
              </w:rPr>
            </w:pPr>
          </w:p>
        </w:tc>
      </w:tr>
      <w:tr w:rsidR="00AA2C18" w:rsidRPr="00AA2C18" w:rsidTr="00AA2C18">
        <w:trPr>
          <w:trHeight w:val="255"/>
        </w:trPr>
        <w:tc>
          <w:tcPr>
            <w:tcW w:w="2085" w:type="dxa"/>
            <w:tcBorders>
              <w:top w:val="nil"/>
              <w:left w:val="single" w:sz="4" w:space="0" w:color="auto"/>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r w:rsidRPr="00AA2C18">
              <w:rPr>
                <w:rFonts w:ascii="Arial" w:eastAsia="Times New Roman" w:hAnsi="Arial" w:cs="Arial"/>
                <w:color w:val="000000"/>
                <w:sz w:val="18"/>
                <w:szCs w:val="18"/>
              </w:rPr>
              <w:t>Midlands</w:t>
            </w:r>
          </w:p>
        </w:tc>
        <w:tc>
          <w:tcPr>
            <w:tcW w:w="2700"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20"/>
                <w:szCs w:val="20"/>
              </w:rPr>
            </w:pPr>
            <w:r w:rsidRPr="00AA2C18">
              <w:rPr>
                <w:rFonts w:ascii="Arial" w:eastAsia="Times New Roman" w:hAnsi="Arial" w:cs="Arial"/>
                <w:color w:val="000000"/>
                <w:sz w:val="20"/>
                <w:szCs w:val="20"/>
              </w:rPr>
              <w:t>1.17</w:t>
            </w:r>
          </w:p>
        </w:tc>
        <w:tc>
          <w:tcPr>
            <w:tcW w:w="638" w:type="dxa"/>
            <w:gridSpan w:val="2"/>
            <w:tcBorders>
              <w:top w:val="nil"/>
              <w:left w:val="nil"/>
              <w:bottom w:val="nil"/>
              <w:right w:val="nil"/>
            </w:tcBorders>
            <w:shd w:val="clear" w:color="auto" w:fill="auto"/>
            <w:noWrap/>
            <w:vAlign w:val="bottom"/>
            <w:hideMark/>
          </w:tcPr>
          <w:p w:rsidR="00AA2C18" w:rsidRPr="00AA2C18" w:rsidRDefault="00AA2C18" w:rsidP="00AA2C18">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AA2C18" w:rsidRPr="00AA2C18" w:rsidRDefault="00AA2C18" w:rsidP="00AA2C18">
            <w:pPr>
              <w:spacing w:after="0" w:line="240" w:lineRule="auto"/>
              <w:rPr>
                <w:rFonts w:ascii="Arial" w:eastAsia="Times New Roman" w:hAnsi="Arial" w:cs="Arial"/>
                <w:color w:val="000000"/>
                <w:sz w:val="20"/>
                <w:szCs w:val="20"/>
              </w:rPr>
            </w:pPr>
          </w:p>
        </w:tc>
        <w:tc>
          <w:tcPr>
            <w:tcW w:w="222" w:type="dxa"/>
            <w:gridSpan w:val="2"/>
            <w:tcBorders>
              <w:top w:val="nil"/>
              <w:left w:val="nil"/>
              <w:bottom w:val="nil"/>
              <w:right w:val="nil"/>
            </w:tcBorders>
            <w:shd w:val="clear" w:color="auto" w:fill="auto"/>
            <w:noWrap/>
            <w:vAlign w:val="bottom"/>
            <w:hideMark/>
          </w:tcPr>
          <w:p w:rsidR="00AA2C18" w:rsidRPr="00AA2C18" w:rsidRDefault="00AA2C18" w:rsidP="00AA2C18">
            <w:pPr>
              <w:spacing w:after="0" w:line="240" w:lineRule="auto"/>
              <w:rPr>
                <w:rFonts w:ascii="Arial" w:eastAsia="Times New Roman" w:hAnsi="Arial" w:cs="Arial"/>
                <w:color w:val="000000"/>
                <w:sz w:val="20"/>
                <w:szCs w:val="20"/>
              </w:rPr>
            </w:pPr>
          </w:p>
        </w:tc>
      </w:tr>
      <w:tr w:rsidR="00AA2C18" w:rsidRPr="00AA2C18" w:rsidTr="00AA2C18">
        <w:trPr>
          <w:trHeight w:val="255"/>
        </w:trPr>
        <w:tc>
          <w:tcPr>
            <w:tcW w:w="2085" w:type="dxa"/>
            <w:tcBorders>
              <w:top w:val="nil"/>
              <w:left w:val="single" w:sz="4" w:space="0" w:color="auto"/>
              <w:bottom w:val="single" w:sz="4" w:space="0" w:color="auto"/>
              <w:right w:val="single" w:sz="4" w:space="0" w:color="auto"/>
            </w:tcBorders>
            <w:shd w:val="clear" w:color="auto" w:fill="auto"/>
            <w:vAlign w:val="bottom"/>
            <w:hideMark/>
          </w:tcPr>
          <w:p w:rsidR="00AA2C18" w:rsidRPr="00AA2C18" w:rsidRDefault="00AA2C18" w:rsidP="00AA2C18">
            <w:pPr>
              <w:spacing w:after="0" w:line="240" w:lineRule="auto"/>
              <w:rPr>
                <w:rFonts w:ascii="Arial" w:eastAsia="Times New Roman" w:hAnsi="Arial" w:cs="Arial"/>
                <w:color w:val="000000"/>
                <w:sz w:val="18"/>
                <w:szCs w:val="18"/>
              </w:rPr>
            </w:pPr>
            <w:proofErr w:type="spellStart"/>
            <w:r w:rsidRPr="00AA2C18">
              <w:rPr>
                <w:rFonts w:ascii="Arial" w:eastAsia="Times New Roman" w:hAnsi="Arial" w:cs="Arial"/>
                <w:color w:val="000000"/>
                <w:sz w:val="18"/>
                <w:szCs w:val="18"/>
              </w:rPr>
              <w:t>PeeDee</w:t>
            </w:r>
            <w:proofErr w:type="spellEnd"/>
          </w:p>
        </w:tc>
        <w:tc>
          <w:tcPr>
            <w:tcW w:w="2700" w:type="dxa"/>
            <w:tcBorders>
              <w:top w:val="nil"/>
              <w:left w:val="nil"/>
              <w:bottom w:val="single" w:sz="4" w:space="0" w:color="auto"/>
              <w:right w:val="single" w:sz="4" w:space="0" w:color="auto"/>
            </w:tcBorders>
            <w:shd w:val="clear" w:color="auto" w:fill="auto"/>
            <w:noWrap/>
            <w:vAlign w:val="bottom"/>
            <w:hideMark/>
          </w:tcPr>
          <w:p w:rsidR="00AA2C18" w:rsidRPr="00AA2C18" w:rsidRDefault="00AA2C18" w:rsidP="00AA2C18">
            <w:pPr>
              <w:spacing w:after="0" w:line="240" w:lineRule="auto"/>
              <w:jc w:val="center"/>
              <w:rPr>
                <w:rFonts w:ascii="Arial" w:eastAsia="Times New Roman" w:hAnsi="Arial" w:cs="Arial"/>
                <w:color w:val="000000"/>
                <w:sz w:val="20"/>
                <w:szCs w:val="20"/>
              </w:rPr>
            </w:pPr>
            <w:r w:rsidRPr="00AA2C18">
              <w:rPr>
                <w:rFonts w:ascii="Arial" w:eastAsia="Times New Roman" w:hAnsi="Arial" w:cs="Arial"/>
                <w:color w:val="000000"/>
                <w:sz w:val="20"/>
                <w:szCs w:val="20"/>
              </w:rPr>
              <w:t>1.12</w:t>
            </w:r>
          </w:p>
        </w:tc>
        <w:tc>
          <w:tcPr>
            <w:tcW w:w="638" w:type="dxa"/>
            <w:gridSpan w:val="2"/>
            <w:tcBorders>
              <w:top w:val="nil"/>
              <w:left w:val="nil"/>
              <w:bottom w:val="nil"/>
              <w:right w:val="nil"/>
            </w:tcBorders>
            <w:shd w:val="clear" w:color="auto" w:fill="auto"/>
            <w:noWrap/>
            <w:vAlign w:val="bottom"/>
            <w:hideMark/>
          </w:tcPr>
          <w:p w:rsidR="00AA2C18" w:rsidRPr="00AA2C18" w:rsidRDefault="00AA2C18" w:rsidP="00AA2C18">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AA2C18" w:rsidRPr="00AA2C18" w:rsidRDefault="00AA2C18" w:rsidP="00AA2C18">
            <w:pPr>
              <w:spacing w:after="0" w:line="240" w:lineRule="auto"/>
              <w:rPr>
                <w:rFonts w:ascii="Arial" w:eastAsia="Times New Roman" w:hAnsi="Arial" w:cs="Arial"/>
                <w:color w:val="000000"/>
                <w:sz w:val="20"/>
                <w:szCs w:val="20"/>
              </w:rPr>
            </w:pPr>
          </w:p>
        </w:tc>
        <w:tc>
          <w:tcPr>
            <w:tcW w:w="222" w:type="dxa"/>
            <w:gridSpan w:val="2"/>
            <w:tcBorders>
              <w:top w:val="nil"/>
              <w:left w:val="nil"/>
              <w:bottom w:val="nil"/>
              <w:right w:val="nil"/>
            </w:tcBorders>
            <w:shd w:val="clear" w:color="auto" w:fill="auto"/>
            <w:noWrap/>
            <w:vAlign w:val="bottom"/>
            <w:hideMark/>
          </w:tcPr>
          <w:p w:rsidR="00AA2C18" w:rsidRPr="00AA2C18" w:rsidRDefault="00AA2C18" w:rsidP="00AA2C18">
            <w:pPr>
              <w:spacing w:after="0" w:line="240" w:lineRule="auto"/>
              <w:rPr>
                <w:rFonts w:ascii="Arial" w:eastAsia="Times New Roman" w:hAnsi="Arial" w:cs="Arial"/>
                <w:color w:val="000000"/>
                <w:sz w:val="20"/>
                <w:szCs w:val="20"/>
              </w:rPr>
            </w:pPr>
          </w:p>
        </w:tc>
      </w:tr>
    </w:tbl>
    <w:p w:rsidR="00AA2C18" w:rsidRDefault="00AA2C18" w:rsidP="00311871">
      <w:pPr>
        <w:pStyle w:val="ListParagraph"/>
        <w:ind w:left="0"/>
        <w:rPr>
          <w:rFonts w:ascii="Arial" w:hAnsi="Arial" w:cs="Arial"/>
        </w:rPr>
      </w:pPr>
    </w:p>
    <w:p w:rsidR="00AA2C18" w:rsidRDefault="00AA2C18" w:rsidP="00311871">
      <w:pPr>
        <w:pStyle w:val="ListParagraph"/>
        <w:ind w:left="0"/>
        <w:rPr>
          <w:rFonts w:ascii="Arial" w:hAnsi="Arial" w:cs="Arial"/>
        </w:rPr>
      </w:pPr>
    </w:p>
    <w:p w:rsidR="00AA2C18" w:rsidRDefault="00AA2C18" w:rsidP="00311871">
      <w:pPr>
        <w:pStyle w:val="ListParagraph"/>
        <w:ind w:left="0"/>
        <w:rPr>
          <w:rFonts w:ascii="Arial" w:hAnsi="Arial" w:cs="Arial"/>
        </w:rPr>
      </w:pPr>
    </w:p>
    <w:p w:rsidR="00AA2C18" w:rsidRDefault="00AA2C18" w:rsidP="00311871">
      <w:pPr>
        <w:pStyle w:val="ListParagraph"/>
        <w:ind w:left="0"/>
        <w:rPr>
          <w:rFonts w:ascii="Arial" w:hAnsi="Arial" w:cs="Arial"/>
        </w:rPr>
      </w:pPr>
    </w:p>
    <w:p w:rsidR="00AA2C18" w:rsidRDefault="00AA2C18" w:rsidP="00311871">
      <w:pPr>
        <w:pStyle w:val="ListParagraph"/>
        <w:ind w:left="0"/>
        <w:rPr>
          <w:rFonts w:ascii="Arial" w:hAnsi="Arial" w:cs="Arial"/>
        </w:rPr>
      </w:pPr>
    </w:p>
    <w:p w:rsidR="00AA2C18" w:rsidRDefault="00AA2C18" w:rsidP="00311871">
      <w:pPr>
        <w:pStyle w:val="ListParagraph"/>
        <w:ind w:left="0"/>
        <w:rPr>
          <w:rFonts w:ascii="Arial" w:hAnsi="Arial" w:cs="Arial"/>
        </w:rPr>
      </w:pPr>
    </w:p>
    <w:p w:rsidR="00AA2C18" w:rsidRDefault="00AA2C18" w:rsidP="00311871">
      <w:pPr>
        <w:pStyle w:val="ListParagraph"/>
        <w:ind w:left="0"/>
        <w:rPr>
          <w:rFonts w:ascii="Arial" w:hAnsi="Arial" w:cs="Arial"/>
        </w:rPr>
      </w:pPr>
    </w:p>
    <w:p w:rsidR="00AA2C18" w:rsidRDefault="00AA2C18" w:rsidP="00311871">
      <w:pPr>
        <w:pStyle w:val="ListParagraph"/>
        <w:ind w:left="0"/>
        <w:rPr>
          <w:rFonts w:ascii="Arial" w:hAnsi="Arial" w:cs="Arial"/>
        </w:rPr>
      </w:pPr>
    </w:p>
    <w:p w:rsidR="00AA2C18" w:rsidRDefault="00AA2C18" w:rsidP="00311871">
      <w:pPr>
        <w:pStyle w:val="ListParagraph"/>
        <w:ind w:left="0"/>
        <w:rPr>
          <w:rFonts w:ascii="Arial" w:hAnsi="Arial" w:cs="Arial"/>
        </w:rPr>
      </w:pPr>
    </w:p>
    <w:p w:rsidR="00AA2C18" w:rsidRDefault="00AA2C18" w:rsidP="00311871">
      <w:pPr>
        <w:pStyle w:val="ListParagraph"/>
        <w:ind w:left="0"/>
        <w:rPr>
          <w:rFonts w:ascii="Arial" w:hAnsi="Arial" w:cs="Arial"/>
        </w:rPr>
      </w:pPr>
    </w:p>
    <w:p w:rsidR="00AA2C18" w:rsidRDefault="00AA2C18" w:rsidP="00311871">
      <w:pPr>
        <w:pStyle w:val="ListParagraph"/>
        <w:ind w:left="0"/>
        <w:rPr>
          <w:rFonts w:ascii="Arial" w:hAnsi="Arial" w:cs="Arial"/>
        </w:rPr>
      </w:pPr>
    </w:p>
    <w:p w:rsidR="00AA2C18" w:rsidRDefault="00AA2C18" w:rsidP="00311871">
      <w:pPr>
        <w:pStyle w:val="ListParagraph"/>
        <w:ind w:left="0"/>
        <w:rPr>
          <w:rFonts w:ascii="Arial" w:hAnsi="Arial" w:cs="Arial"/>
        </w:rPr>
      </w:pPr>
    </w:p>
    <w:p w:rsidR="00AA2C18" w:rsidRDefault="00AA2C18" w:rsidP="00311871">
      <w:pPr>
        <w:pStyle w:val="ListParagraph"/>
        <w:ind w:left="0"/>
        <w:rPr>
          <w:rFonts w:ascii="Arial" w:hAnsi="Arial" w:cs="Arial"/>
        </w:rPr>
      </w:pPr>
    </w:p>
    <w:p w:rsidR="00AA2C18" w:rsidRDefault="00AA2C18" w:rsidP="00311871">
      <w:pPr>
        <w:pStyle w:val="ListParagraph"/>
        <w:ind w:left="0"/>
        <w:rPr>
          <w:rFonts w:ascii="Arial" w:hAnsi="Arial" w:cs="Arial"/>
        </w:rPr>
      </w:pPr>
    </w:p>
    <w:p w:rsidR="00AA2C18" w:rsidRDefault="00AA2C18" w:rsidP="00311871">
      <w:pPr>
        <w:pStyle w:val="ListParagraph"/>
        <w:ind w:left="0"/>
        <w:rPr>
          <w:rFonts w:ascii="Arial" w:hAnsi="Arial" w:cs="Arial"/>
        </w:rPr>
      </w:pPr>
    </w:p>
    <w:p w:rsidR="00AA2C18" w:rsidRDefault="00AA2C18" w:rsidP="00311871">
      <w:pPr>
        <w:pStyle w:val="ListParagraph"/>
        <w:ind w:left="0"/>
        <w:rPr>
          <w:rFonts w:ascii="Arial" w:hAnsi="Arial" w:cs="Arial"/>
        </w:rPr>
      </w:pPr>
    </w:p>
    <w:p w:rsidR="00AA2C18" w:rsidRDefault="00AA2C18" w:rsidP="00311871">
      <w:pPr>
        <w:pStyle w:val="ListParagraph"/>
        <w:ind w:left="0"/>
        <w:rPr>
          <w:rFonts w:ascii="Arial" w:hAnsi="Arial" w:cs="Arial"/>
        </w:rPr>
      </w:pPr>
    </w:p>
    <w:p w:rsidR="00AA2C18" w:rsidRDefault="00AA2C18" w:rsidP="00311871">
      <w:pPr>
        <w:pStyle w:val="ListParagraph"/>
        <w:ind w:left="0"/>
        <w:rPr>
          <w:rFonts w:ascii="Arial" w:hAnsi="Arial" w:cs="Arial"/>
        </w:rPr>
      </w:pPr>
    </w:p>
    <w:p w:rsidR="00AA2C18" w:rsidRDefault="00AA2C18" w:rsidP="00311871">
      <w:pPr>
        <w:pStyle w:val="ListParagraph"/>
        <w:ind w:left="0"/>
        <w:rPr>
          <w:rFonts w:ascii="Arial" w:hAnsi="Arial" w:cs="Arial"/>
        </w:rPr>
      </w:pPr>
    </w:p>
    <w:p w:rsidR="00AA2C18" w:rsidRDefault="00AA2C18" w:rsidP="00311871">
      <w:pPr>
        <w:pStyle w:val="ListParagraph"/>
        <w:ind w:left="0"/>
        <w:rPr>
          <w:rFonts w:ascii="Arial" w:hAnsi="Arial" w:cs="Arial"/>
        </w:rPr>
      </w:pPr>
    </w:p>
    <w:p w:rsidR="00AA2C18" w:rsidRDefault="00AA2C18" w:rsidP="00311871">
      <w:pPr>
        <w:pStyle w:val="ListParagraph"/>
        <w:ind w:left="0"/>
        <w:rPr>
          <w:rFonts w:ascii="Arial" w:hAnsi="Arial" w:cs="Arial"/>
        </w:rPr>
      </w:pPr>
    </w:p>
    <w:p w:rsidR="00AA2C18" w:rsidRDefault="00AA2C18" w:rsidP="00311871">
      <w:pPr>
        <w:pStyle w:val="ListParagraph"/>
        <w:ind w:left="0"/>
        <w:rPr>
          <w:rFonts w:ascii="Arial" w:hAnsi="Arial" w:cs="Arial"/>
        </w:rPr>
      </w:pPr>
    </w:p>
    <w:p w:rsidR="00AA2C18" w:rsidRDefault="00AA2C18" w:rsidP="00311871">
      <w:pPr>
        <w:pStyle w:val="ListParagraph"/>
        <w:ind w:left="0"/>
        <w:rPr>
          <w:rFonts w:ascii="Arial" w:hAnsi="Arial" w:cs="Arial"/>
        </w:rPr>
      </w:pPr>
    </w:p>
    <w:p w:rsidR="00AA2C18" w:rsidRDefault="00AA2C18" w:rsidP="00311871">
      <w:pPr>
        <w:pStyle w:val="ListParagraph"/>
        <w:ind w:left="0"/>
        <w:rPr>
          <w:rFonts w:ascii="Arial" w:hAnsi="Arial" w:cs="Arial"/>
        </w:rPr>
      </w:pPr>
    </w:p>
    <w:p w:rsidR="00F01E8B" w:rsidRDefault="00F01E8B" w:rsidP="00311871">
      <w:pPr>
        <w:pStyle w:val="ListParagraph"/>
        <w:ind w:left="0"/>
        <w:rPr>
          <w:rFonts w:ascii="Arial" w:hAnsi="Arial" w:cs="Arial"/>
        </w:rPr>
      </w:pPr>
    </w:p>
    <w:p w:rsidR="00F01E8B" w:rsidRDefault="00F01E8B" w:rsidP="00311871">
      <w:pPr>
        <w:pStyle w:val="ListParagraph"/>
        <w:ind w:left="0"/>
        <w:rPr>
          <w:rFonts w:ascii="Arial" w:hAnsi="Arial" w:cs="Arial"/>
        </w:rPr>
      </w:pPr>
    </w:p>
    <w:p w:rsidR="00F01E8B" w:rsidRDefault="00F01E8B" w:rsidP="00311871">
      <w:pPr>
        <w:pStyle w:val="ListParagraph"/>
        <w:ind w:left="0"/>
        <w:rPr>
          <w:rFonts w:ascii="Arial" w:hAnsi="Arial" w:cs="Arial"/>
        </w:rPr>
      </w:pPr>
    </w:p>
    <w:p w:rsidR="00F01E8B" w:rsidRDefault="00F01E8B" w:rsidP="00311871">
      <w:pPr>
        <w:pStyle w:val="ListParagraph"/>
        <w:ind w:left="0"/>
        <w:rPr>
          <w:rFonts w:ascii="Arial" w:hAnsi="Arial" w:cs="Arial"/>
        </w:rPr>
      </w:pPr>
    </w:p>
    <w:p w:rsidR="00F01E8B" w:rsidRDefault="00F01E8B" w:rsidP="00311871">
      <w:pPr>
        <w:pStyle w:val="ListParagraph"/>
        <w:ind w:left="0"/>
        <w:rPr>
          <w:rFonts w:ascii="Arial" w:hAnsi="Arial" w:cs="Arial"/>
        </w:rPr>
      </w:pPr>
    </w:p>
    <w:p w:rsidR="00F01E8B" w:rsidRDefault="00F01E8B" w:rsidP="00311871">
      <w:pPr>
        <w:pStyle w:val="ListParagraph"/>
        <w:ind w:left="0"/>
        <w:rPr>
          <w:rFonts w:ascii="Arial" w:hAnsi="Arial" w:cs="Arial"/>
        </w:rPr>
      </w:pPr>
    </w:p>
    <w:p w:rsidR="00F01E8B" w:rsidRDefault="00F01E8B" w:rsidP="00311871">
      <w:pPr>
        <w:pStyle w:val="ListParagraph"/>
        <w:ind w:left="0"/>
        <w:rPr>
          <w:rFonts w:ascii="Arial" w:hAnsi="Arial" w:cs="Arial"/>
        </w:rPr>
      </w:pPr>
    </w:p>
    <w:p w:rsidR="00F01E8B" w:rsidRDefault="00F01E8B" w:rsidP="00311871">
      <w:pPr>
        <w:pStyle w:val="ListParagraph"/>
        <w:ind w:left="0"/>
        <w:rPr>
          <w:rFonts w:ascii="Arial" w:hAnsi="Arial" w:cs="Arial"/>
        </w:rPr>
      </w:pPr>
    </w:p>
    <w:p w:rsidR="00AA2C18" w:rsidRDefault="00AA2C18" w:rsidP="00311871">
      <w:pPr>
        <w:pStyle w:val="ListParagraph"/>
        <w:ind w:left="0"/>
        <w:rPr>
          <w:rFonts w:ascii="Arial" w:hAnsi="Arial" w:cs="Arial"/>
        </w:rPr>
      </w:pPr>
    </w:p>
    <w:p w:rsidR="00AA2C18" w:rsidRDefault="00AA2C18" w:rsidP="00311871">
      <w:pPr>
        <w:pStyle w:val="ListParagraph"/>
        <w:ind w:left="0"/>
        <w:rPr>
          <w:rFonts w:ascii="Arial" w:hAnsi="Arial" w:cs="Arial"/>
        </w:rPr>
      </w:pPr>
    </w:p>
    <w:p w:rsidR="00AA2C18" w:rsidRDefault="00AA2C18" w:rsidP="00311871">
      <w:pPr>
        <w:pStyle w:val="ListParagraph"/>
        <w:ind w:left="0"/>
        <w:rPr>
          <w:rFonts w:ascii="Arial" w:hAnsi="Arial" w:cs="Arial"/>
        </w:rPr>
      </w:pPr>
    </w:p>
    <w:p w:rsidR="00AA2C18" w:rsidRDefault="00AA2C18" w:rsidP="00311871">
      <w:pPr>
        <w:pStyle w:val="ListParagraph"/>
        <w:ind w:left="0"/>
        <w:rPr>
          <w:rFonts w:ascii="Arial" w:hAnsi="Arial" w:cs="Arial"/>
        </w:rPr>
      </w:pPr>
    </w:p>
    <w:p w:rsidR="00AA2C18" w:rsidRDefault="00AA2C18" w:rsidP="00311871">
      <w:pPr>
        <w:pStyle w:val="ListParagraph"/>
        <w:ind w:left="0"/>
        <w:rPr>
          <w:rFonts w:ascii="Arial" w:hAnsi="Arial" w:cs="Arial"/>
        </w:rPr>
      </w:pPr>
    </w:p>
    <w:p w:rsidR="00AA2C18" w:rsidRDefault="00AA2C18" w:rsidP="00311871">
      <w:pPr>
        <w:pStyle w:val="ListParagraph"/>
        <w:ind w:left="0"/>
        <w:rPr>
          <w:rFonts w:ascii="Arial" w:hAnsi="Arial" w:cs="Arial"/>
        </w:rPr>
      </w:pPr>
    </w:p>
    <w:p w:rsidR="00AA2C18" w:rsidRDefault="00AA2C18" w:rsidP="00AA2C18">
      <w:pPr>
        <w:pStyle w:val="ListParagraph"/>
        <w:ind w:left="0"/>
        <w:jc w:val="center"/>
        <w:rPr>
          <w:rFonts w:ascii="Arial" w:hAnsi="Arial" w:cs="Arial"/>
        </w:rPr>
      </w:pPr>
      <w:r>
        <w:rPr>
          <w:rFonts w:ascii="Arial" w:hAnsi="Arial" w:cs="Arial"/>
        </w:rPr>
        <w:t>A6</w:t>
      </w:r>
    </w:p>
    <w:p w:rsidR="00F02117" w:rsidRPr="006F543B" w:rsidRDefault="00F02117" w:rsidP="00F02117">
      <w:pPr>
        <w:pStyle w:val="ListParagraph"/>
        <w:pBdr>
          <w:bottom w:val="single" w:sz="12" w:space="1" w:color="auto"/>
        </w:pBdr>
        <w:ind w:left="0"/>
        <w:rPr>
          <w:rFonts w:ascii="Arial" w:hAnsi="Arial" w:cs="Arial"/>
          <w:b/>
        </w:rPr>
      </w:pPr>
      <w:r w:rsidRPr="006F543B">
        <w:rPr>
          <w:rFonts w:ascii="Arial" w:hAnsi="Arial" w:cs="Arial"/>
          <w:b/>
        </w:rPr>
        <w:lastRenderedPageBreak/>
        <w:t>Appendix</w:t>
      </w:r>
      <w:r>
        <w:rPr>
          <w:rFonts w:ascii="Arial" w:hAnsi="Arial" w:cs="Arial"/>
          <w:b/>
        </w:rPr>
        <w:t xml:space="preserve"> 6</w:t>
      </w:r>
    </w:p>
    <w:p w:rsidR="00367123" w:rsidRDefault="00367123" w:rsidP="00367123">
      <w:pPr>
        <w:widowControl w:val="0"/>
        <w:tabs>
          <w:tab w:val="left" w:pos="-1440"/>
        </w:tabs>
        <w:jc w:val="center"/>
        <w:rPr>
          <w:rFonts w:ascii="Arial" w:hAnsi="Arial" w:cs="Arial"/>
          <w:b/>
          <w:bCs/>
          <w:sz w:val="20"/>
          <w:szCs w:val="20"/>
        </w:rPr>
      </w:pPr>
      <w:bookmarkStart w:id="0" w:name="_GoBack"/>
      <w:bookmarkEnd w:id="0"/>
      <w:r>
        <w:rPr>
          <w:rFonts w:ascii="Arial" w:hAnsi="Arial" w:cs="Arial"/>
          <w:b/>
          <w:bCs/>
          <w:sz w:val="20"/>
          <w:szCs w:val="20"/>
        </w:rPr>
        <w:t>AMERICAN ASSOCIATION FOR RESPIRATORY CARE</w:t>
      </w:r>
    </w:p>
    <w:p w:rsidR="00367123" w:rsidRDefault="00367123" w:rsidP="00367123">
      <w:pPr>
        <w:widowControl w:val="0"/>
        <w:tabs>
          <w:tab w:val="left" w:pos="-1440"/>
        </w:tabs>
        <w:jc w:val="center"/>
        <w:rPr>
          <w:rFonts w:ascii="Arial" w:hAnsi="Arial" w:cs="Arial"/>
          <w:i/>
          <w:sz w:val="20"/>
          <w:szCs w:val="20"/>
        </w:rPr>
      </w:pPr>
      <w:r>
        <w:rPr>
          <w:rFonts w:ascii="Arial" w:hAnsi="Arial" w:cs="Arial"/>
          <w:i/>
          <w:sz w:val="20"/>
          <w:szCs w:val="20"/>
        </w:rPr>
        <w:t>BUSINESS PLAN</w:t>
      </w:r>
    </w:p>
    <w:p w:rsidR="00367123" w:rsidRDefault="00367123" w:rsidP="00367123">
      <w:pPr>
        <w:pStyle w:val="Heading1"/>
      </w:pPr>
      <w:r>
        <w:t>HOUSE OF DELEGATES</w:t>
      </w:r>
    </w:p>
    <w:p w:rsidR="00367123" w:rsidRDefault="00367123" w:rsidP="00367123">
      <w:pPr>
        <w:widowControl w:val="0"/>
        <w:tabs>
          <w:tab w:val="left" w:pos="5760"/>
        </w:tabs>
        <w:rPr>
          <w:rFonts w:ascii="Arial" w:hAnsi="Arial" w:cs="Arial"/>
          <w:sz w:val="20"/>
          <w:szCs w:val="20"/>
        </w:rPr>
      </w:pPr>
      <w:r>
        <w:rPr>
          <w:rFonts w:ascii="Arial" w:hAnsi="Arial" w:cs="Arial"/>
          <w:sz w:val="20"/>
          <w:szCs w:val="20"/>
        </w:rPr>
        <w:tab/>
      </w:r>
    </w:p>
    <w:p w:rsidR="00367123" w:rsidRDefault="00367123" w:rsidP="00367123">
      <w:pPr>
        <w:widowControl w:val="0"/>
        <w:tabs>
          <w:tab w:val="left" w:pos="5760"/>
        </w:tabs>
        <w:rPr>
          <w:rFonts w:ascii="Arial" w:hAnsi="Arial" w:cs="Arial"/>
          <w:sz w:val="20"/>
          <w:szCs w:val="20"/>
        </w:rPr>
      </w:pPr>
      <w:r>
        <w:rPr>
          <w:rFonts w:ascii="Arial" w:hAnsi="Arial" w:cs="Arial"/>
          <w:sz w:val="20"/>
          <w:szCs w:val="20"/>
        </w:rPr>
        <w:t>Resolution # ______ - ______ - ______</w:t>
      </w:r>
    </w:p>
    <w:p w:rsidR="00367123" w:rsidRDefault="00367123" w:rsidP="00367123">
      <w:pPr>
        <w:pStyle w:val="PlainText"/>
        <w:rPr>
          <w:rFonts w:ascii="Arial" w:hAnsi="Arial" w:cs="Arial"/>
          <w:sz w:val="20"/>
          <w:szCs w:val="20"/>
        </w:rPr>
      </w:pPr>
      <w:r>
        <w:rPr>
          <w:rFonts w:ascii="Arial" w:hAnsi="Arial" w:cs="Arial"/>
          <w:sz w:val="20"/>
          <w:szCs w:val="20"/>
        </w:rPr>
        <w:t>Resolved that the AARC should develop a real time online membership dashboard with state and national membership metrics such as the number and percentage of AARC members in each state and region - with data granularity by state region, county, city, and hospital/facility.</w:t>
      </w:r>
      <w:r>
        <w:rPr>
          <w:rFonts w:ascii="Arial" w:hAnsi="Arial" w:cs="Arial"/>
          <w:sz w:val="20"/>
          <w:szCs w:val="20"/>
        </w:rPr>
        <w:br/>
      </w:r>
    </w:p>
    <w:p w:rsidR="00367123" w:rsidRDefault="00367123" w:rsidP="00367123">
      <w:pPr>
        <w:pStyle w:val="Heading2"/>
      </w:pPr>
      <w:r>
        <w:t>The resolution shall be one clear statement, as simple as possible</w:t>
      </w:r>
    </w:p>
    <w:p w:rsidR="00367123" w:rsidRDefault="00367123" w:rsidP="00367123">
      <w:pPr>
        <w:widowControl w:val="0"/>
        <w:tabs>
          <w:tab w:val="left" w:pos="-1440"/>
        </w:tabs>
        <w:spacing w:line="360" w:lineRule="auto"/>
        <w:rPr>
          <w:rFonts w:ascii="Arial" w:hAnsi="Arial" w:cs="Arial"/>
          <w:sz w:val="20"/>
          <w:szCs w:val="20"/>
        </w:rPr>
      </w:pPr>
    </w:p>
    <w:p w:rsidR="00367123" w:rsidRDefault="00367123" w:rsidP="00367123">
      <w:pPr>
        <w:rPr>
          <w:rFonts w:ascii="Arial" w:hAnsi="Arial" w:cs="Arial"/>
          <w:b/>
          <w:sz w:val="24"/>
          <w:szCs w:val="24"/>
        </w:rPr>
      </w:pPr>
      <w:r>
        <w:rPr>
          <w:rFonts w:ascii="Arial" w:hAnsi="Arial" w:cs="Arial"/>
          <w:b/>
          <w:sz w:val="24"/>
          <w:szCs w:val="24"/>
        </w:rPr>
        <w:t>Executive Summary</w:t>
      </w:r>
    </w:p>
    <w:p w:rsidR="00367123" w:rsidRDefault="00367123" w:rsidP="00367123">
      <w:pPr>
        <w:rPr>
          <w:rFonts w:ascii="Arial" w:hAnsi="Arial" w:cs="Arial"/>
          <w:sz w:val="20"/>
          <w:szCs w:val="24"/>
        </w:rPr>
      </w:pPr>
      <w:r>
        <w:rPr>
          <w:rFonts w:ascii="Arial" w:hAnsi="Arial" w:cs="Arial"/>
          <w:sz w:val="20"/>
          <w:szCs w:val="24"/>
        </w:rPr>
        <w:t>Membership data should be leveraged to provide real time and historical, graphical membership data for review and recruiting usage by the leadership of state societies. We envision a map of the United States, with the number of licensed therapists and number and percentage of those therapists who are members of the AARC displayed. In addition, for side by side comparison this data could also be available in bar graph format with ranking from highest to lowest membership, by state. Clicking on any state in either the map display or bar graphs would drill down to state specific metrics. Clicking on any state subdivisions such as state regions, counties, cities, would further narrow the data, all the way down to the individual hospital level.</w:t>
      </w:r>
    </w:p>
    <w:p w:rsidR="00367123" w:rsidRDefault="00367123" w:rsidP="00367123">
      <w:pPr>
        <w:rPr>
          <w:rFonts w:ascii="Arial" w:hAnsi="Arial" w:cs="Arial"/>
          <w:sz w:val="20"/>
          <w:szCs w:val="24"/>
        </w:rPr>
      </w:pPr>
      <w:r>
        <w:rPr>
          <w:rFonts w:ascii="Arial" w:hAnsi="Arial" w:cs="Arial"/>
          <w:sz w:val="20"/>
          <w:szCs w:val="24"/>
        </w:rPr>
        <w:t xml:space="preserve">Hypothetically, if it becomes apparent from viewing the graphical data, that the majority of AARC members in any state are working at only a few facilities or in a particular region of any state, while other hospitals and regions are underrepresented, it would allow focused recruiting activity in the low membership areas using the best practice lessons learned from the high membership regions and facilities. Similarly, states could compare their success with the recruiting methods of more successful state societies in order to improve.  </w:t>
      </w:r>
    </w:p>
    <w:p w:rsidR="00367123" w:rsidRDefault="00367123" w:rsidP="00367123">
      <w:pPr>
        <w:rPr>
          <w:rFonts w:ascii="Arial" w:hAnsi="Arial" w:cs="Arial"/>
          <w:sz w:val="20"/>
          <w:szCs w:val="24"/>
        </w:rPr>
      </w:pPr>
      <w:r>
        <w:rPr>
          <w:rFonts w:ascii="Arial" w:hAnsi="Arial" w:cs="Arial"/>
          <w:sz w:val="20"/>
          <w:szCs w:val="24"/>
        </w:rPr>
        <w:t xml:space="preserve">The process would also naturally generate inherent friendly competition between state societies, state regions, cities, and facilities. This completion alone could redouble local efforts, and significantly increase AARC and state society membership. If a significant carrot is offered to the state societies for most improved or highest membership, in lieu of a stick of shame, the competition would undoubtedly further bolster new membership.    </w:t>
      </w:r>
    </w:p>
    <w:p w:rsidR="00367123" w:rsidRDefault="00367123" w:rsidP="00367123">
      <w:pPr>
        <w:widowControl w:val="0"/>
        <w:tabs>
          <w:tab w:val="left" w:pos="-1440"/>
        </w:tabs>
        <w:rPr>
          <w:rFonts w:ascii="Arial" w:hAnsi="Arial" w:cs="Arial"/>
          <w:sz w:val="20"/>
          <w:szCs w:val="20"/>
        </w:rPr>
      </w:pPr>
      <w:r>
        <w:rPr>
          <w:rFonts w:ascii="Arial" w:hAnsi="Arial" w:cs="Arial"/>
          <w:b/>
          <w:sz w:val="20"/>
          <w:szCs w:val="20"/>
        </w:rPr>
        <w:t>Outcome</w:t>
      </w:r>
      <w:r>
        <w:rPr>
          <w:rFonts w:ascii="Arial" w:hAnsi="Arial" w:cs="Arial"/>
          <w:sz w:val="20"/>
          <w:szCs w:val="20"/>
        </w:rPr>
        <w:t xml:space="preserve"> </w:t>
      </w:r>
    </w:p>
    <w:p w:rsidR="00367123" w:rsidRDefault="00367123" w:rsidP="00367123">
      <w:pPr>
        <w:widowControl w:val="0"/>
        <w:tabs>
          <w:tab w:val="left" w:pos="-1440"/>
        </w:tabs>
        <w:rPr>
          <w:rFonts w:ascii="Arial" w:hAnsi="Arial" w:cs="Arial"/>
          <w:sz w:val="20"/>
          <w:szCs w:val="20"/>
        </w:rPr>
      </w:pPr>
      <w:r>
        <w:rPr>
          <w:rFonts w:ascii="Arial" w:hAnsi="Arial" w:cs="Arial"/>
          <w:sz w:val="20"/>
          <w:szCs w:val="20"/>
        </w:rPr>
        <w:t xml:space="preserve">The effectiveness of the AARC and state societies to effect positive change is directly proportional to their membership. Hence increased membership should remain a permanent priority. Without the application of intellect and organization, data is meaningless. But if data is thoughtfully organized, it becomes information. In turn, if information is applied successfully it becomes knowledge. And if we are very lucky knowledge begets wisdom. </w:t>
      </w:r>
    </w:p>
    <w:p w:rsidR="00367123" w:rsidRDefault="00367123" w:rsidP="00367123">
      <w:pPr>
        <w:widowControl w:val="0"/>
        <w:tabs>
          <w:tab w:val="left" w:pos="-1440"/>
        </w:tabs>
        <w:spacing w:line="240" w:lineRule="auto"/>
        <w:rPr>
          <w:rFonts w:ascii="Arial" w:hAnsi="Arial" w:cs="Arial"/>
          <w:sz w:val="20"/>
          <w:szCs w:val="20"/>
        </w:rPr>
      </w:pPr>
      <w:r>
        <w:rPr>
          <w:rFonts w:ascii="Arial" w:hAnsi="Arial" w:cs="Arial"/>
          <w:b/>
          <w:sz w:val="20"/>
          <w:szCs w:val="20"/>
        </w:rPr>
        <w:t>Strengths</w:t>
      </w:r>
      <w:r>
        <w:rPr>
          <w:rFonts w:ascii="Arial" w:hAnsi="Arial" w:cs="Arial"/>
          <w:sz w:val="20"/>
          <w:szCs w:val="20"/>
        </w:rPr>
        <w:t xml:space="preserve"> </w:t>
      </w:r>
      <w:r>
        <w:rPr>
          <w:rFonts w:ascii="Arial" w:hAnsi="Arial" w:cs="Arial"/>
          <w:sz w:val="20"/>
          <w:szCs w:val="20"/>
        </w:rPr>
        <w:br/>
      </w:r>
      <w:r>
        <w:rPr>
          <w:rFonts w:ascii="Arial" w:hAnsi="Arial" w:cs="Arial"/>
          <w:sz w:val="20"/>
          <w:szCs w:val="20"/>
        </w:rPr>
        <w:br/>
        <w:t>Increased membership increases both financial and political resources. More importantly it increases professionalism and educational opportunities of our members and provides increased human resources for both state and national societies</w:t>
      </w:r>
      <w:proofErr w:type="gramStart"/>
      <w:r>
        <w:rPr>
          <w:rFonts w:ascii="Arial" w:hAnsi="Arial" w:cs="Arial"/>
          <w:sz w:val="20"/>
          <w:szCs w:val="20"/>
        </w:rPr>
        <w:t>..</w:t>
      </w:r>
      <w:proofErr w:type="gramEnd"/>
      <w:r>
        <w:rPr>
          <w:rFonts w:ascii="Arial" w:hAnsi="Arial" w:cs="Arial"/>
          <w:sz w:val="20"/>
          <w:szCs w:val="20"/>
        </w:rPr>
        <w:t xml:space="preserve"> </w:t>
      </w:r>
    </w:p>
    <w:p w:rsidR="00367123" w:rsidRDefault="00367123" w:rsidP="00367123">
      <w:pPr>
        <w:widowControl w:val="0"/>
        <w:tabs>
          <w:tab w:val="left" w:pos="-1440"/>
        </w:tabs>
        <w:spacing w:line="240" w:lineRule="auto"/>
        <w:rPr>
          <w:rFonts w:ascii="Arial" w:hAnsi="Arial" w:cs="Arial"/>
          <w:b/>
          <w:sz w:val="20"/>
          <w:szCs w:val="20"/>
        </w:rPr>
      </w:pPr>
      <w:r>
        <w:rPr>
          <w:rFonts w:ascii="Arial" w:hAnsi="Arial" w:cs="Arial"/>
          <w:b/>
          <w:sz w:val="20"/>
          <w:szCs w:val="20"/>
        </w:rPr>
        <w:t xml:space="preserve">Weaknesses </w:t>
      </w:r>
      <w:r>
        <w:rPr>
          <w:rFonts w:ascii="Arial" w:hAnsi="Arial" w:cs="Arial"/>
          <w:b/>
          <w:sz w:val="20"/>
          <w:szCs w:val="20"/>
        </w:rPr>
        <w:br/>
      </w:r>
      <w:r>
        <w:rPr>
          <w:rFonts w:ascii="Arial" w:hAnsi="Arial" w:cs="Arial"/>
          <w:b/>
          <w:sz w:val="20"/>
          <w:szCs w:val="20"/>
        </w:rPr>
        <w:br/>
      </w:r>
      <w:r>
        <w:rPr>
          <w:rFonts w:ascii="Arial" w:hAnsi="Arial" w:cs="Arial"/>
          <w:sz w:val="20"/>
          <w:szCs w:val="20"/>
        </w:rPr>
        <w:t xml:space="preserve">There is no foreseeable negative impact from implementing a membership dashboard or from the resultant increase in membership. Since the membership data is not overly sensitive there is no real security issue. Lastly, other than a modest initial expense there should be minimal if any expense beyond normal web expenses, to maintain an online membership utility. </w:t>
      </w:r>
      <w:r>
        <w:rPr>
          <w:rFonts w:ascii="Arial" w:hAnsi="Arial" w:cs="Arial"/>
          <w:b/>
          <w:sz w:val="20"/>
          <w:szCs w:val="20"/>
        </w:rPr>
        <w:br/>
      </w:r>
      <w:r>
        <w:rPr>
          <w:rFonts w:ascii="Arial" w:hAnsi="Arial" w:cs="Arial"/>
          <w:b/>
          <w:sz w:val="20"/>
          <w:szCs w:val="20"/>
        </w:rPr>
        <w:br/>
      </w:r>
    </w:p>
    <w:p w:rsidR="00367123" w:rsidRDefault="00367123" w:rsidP="00367123">
      <w:pPr>
        <w:widowControl w:val="0"/>
        <w:tabs>
          <w:tab w:val="left" w:pos="-1440"/>
        </w:tabs>
        <w:spacing w:line="240" w:lineRule="auto"/>
        <w:rPr>
          <w:rFonts w:ascii="Arial" w:hAnsi="Arial" w:cs="Arial"/>
          <w:sz w:val="20"/>
          <w:szCs w:val="20"/>
        </w:rPr>
      </w:pPr>
      <w:r>
        <w:rPr>
          <w:rFonts w:ascii="Arial" w:hAnsi="Arial" w:cs="Arial"/>
          <w:b/>
          <w:sz w:val="20"/>
          <w:szCs w:val="20"/>
        </w:rPr>
        <w:lastRenderedPageBreak/>
        <w:t>Opportunities</w:t>
      </w:r>
      <w:r>
        <w:rPr>
          <w:rFonts w:ascii="Arial" w:hAnsi="Arial" w:cs="Arial"/>
          <w:sz w:val="20"/>
          <w:szCs w:val="20"/>
        </w:rPr>
        <w:t xml:space="preserve"> </w:t>
      </w:r>
      <w:r>
        <w:rPr>
          <w:rFonts w:ascii="Arial" w:hAnsi="Arial" w:cs="Arial"/>
          <w:sz w:val="20"/>
          <w:szCs w:val="20"/>
        </w:rPr>
        <w:br/>
      </w:r>
      <w:r>
        <w:rPr>
          <w:rFonts w:ascii="Arial" w:hAnsi="Arial" w:cs="Arial"/>
          <w:sz w:val="20"/>
          <w:szCs w:val="20"/>
        </w:rPr>
        <w:br/>
        <w:t xml:space="preserve">Aside from monetary and political considerations, increasing membership would dramatically increase the volunteer workforce and the composite abilities of state societies and by virtue of that the AARC as well. </w:t>
      </w:r>
    </w:p>
    <w:p w:rsidR="00367123" w:rsidRDefault="00367123" w:rsidP="00367123">
      <w:pPr>
        <w:widowControl w:val="0"/>
        <w:tabs>
          <w:tab w:val="left" w:pos="-1440"/>
        </w:tabs>
        <w:spacing w:line="240" w:lineRule="auto"/>
        <w:rPr>
          <w:rFonts w:ascii="Arial" w:hAnsi="Arial" w:cs="Arial"/>
          <w:sz w:val="20"/>
          <w:szCs w:val="20"/>
        </w:rPr>
      </w:pPr>
      <w:r>
        <w:rPr>
          <w:rFonts w:ascii="Arial" w:hAnsi="Arial" w:cs="Arial"/>
          <w:b/>
          <w:sz w:val="20"/>
          <w:szCs w:val="20"/>
        </w:rPr>
        <w:t>Potential Barriers</w:t>
      </w:r>
      <w:r>
        <w:rPr>
          <w:rFonts w:ascii="Arial" w:hAnsi="Arial" w:cs="Arial"/>
          <w:sz w:val="20"/>
          <w:szCs w:val="20"/>
        </w:rPr>
        <w:t xml:space="preserve"> </w:t>
      </w:r>
    </w:p>
    <w:p w:rsidR="00367123" w:rsidRDefault="00367123" w:rsidP="00367123">
      <w:pPr>
        <w:pStyle w:val="ListParagraph"/>
        <w:widowControl w:val="0"/>
        <w:numPr>
          <w:ilvl w:val="0"/>
          <w:numId w:val="7"/>
        </w:numPr>
        <w:tabs>
          <w:tab w:val="left" w:pos="-1440"/>
        </w:tabs>
        <w:spacing w:line="240" w:lineRule="auto"/>
        <w:rPr>
          <w:rFonts w:ascii="Arial" w:hAnsi="Arial" w:cs="Arial"/>
          <w:b/>
          <w:sz w:val="20"/>
          <w:szCs w:val="20"/>
        </w:rPr>
      </w:pPr>
      <w:r>
        <w:rPr>
          <w:rFonts w:ascii="Arial" w:hAnsi="Arial" w:cs="Arial"/>
          <w:sz w:val="20"/>
          <w:szCs w:val="20"/>
        </w:rPr>
        <w:t xml:space="preserve">No known technical barriers exist. </w:t>
      </w:r>
    </w:p>
    <w:p w:rsidR="00367123" w:rsidRDefault="00367123" w:rsidP="00367123">
      <w:pPr>
        <w:spacing w:line="240" w:lineRule="auto"/>
        <w:rPr>
          <w:rFonts w:ascii="Arial" w:hAnsi="Arial" w:cs="Arial"/>
          <w:sz w:val="20"/>
          <w:szCs w:val="20"/>
        </w:rPr>
      </w:pPr>
      <w:r>
        <w:rPr>
          <w:rFonts w:ascii="Arial" w:hAnsi="Arial" w:cs="Arial"/>
          <w:b/>
          <w:sz w:val="20"/>
          <w:szCs w:val="20"/>
          <w:u w:val="single"/>
        </w:rPr>
        <w:t>Financial Impact</w:t>
      </w:r>
      <w:r>
        <w:rPr>
          <w:rFonts w:ascii="Arial" w:hAnsi="Arial" w:cs="Arial"/>
          <w:b/>
          <w:sz w:val="20"/>
          <w:szCs w:val="20"/>
          <w:u w:val="single"/>
        </w:rPr>
        <w:br/>
      </w:r>
      <w:r>
        <w:rPr>
          <w:rFonts w:ascii="Arial" w:hAnsi="Arial" w:cs="Arial"/>
          <w:b/>
          <w:sz w:val="20"/>
          <w:szCs w:val="20"/>
          <w:u w:val="single"/>
        </w:rPr>
        <w:br/>
      </w:r>
      <w:r>
        <w:rPr>
          <w:rFonts w:ascii="Arial" w:hAnsi="Arial" w:cs="Arial"/>
          <w:b/>
          <w:sz w:val="20"/>
          <w:szCs w:val="20"/>
        </w:rPr>
        <w:t>Cost Estimate</w:t>
      </w:r>
      <w:r>
        <w:rPr>
          <w:rFonts w:ascii="Arial" w:hAnsi="Arial" w:cs="Arial"/>
          <w:sz w:val="20"/>
          <w:szCs w:val="20"/>
        </w:rPr>
        <w:t xml:space="preserve"> </w:t>
      </w:r>
      <w:r>
        <w:rPr>
          <w:rFonts w:ascii="Arial" w:hAnsi="Arial" w:cs="Arial"/>
          <w:sz w:val="20"/>
          <w:szCs w:val="20"/>
        </w:rPr>
        <w:br/>
      </w:r>
      <w:r>
        <w:rPr>
          <w:rFonts w:ascii="Arial" w:hAnsi="Arial" w:cs="Arial"/>
          <w:sz w:val="20"/>
          <w:szCs w:val="20"/>
        </w:rPr>
        <w:br/>
      </w:r>
      <w:r>
        <w:rPr>
          <w:rFonts w:ascii="Arial" w:hAnsi="Arial" w:cs="Arial"/>
          <w:i/>
          <w:sz w:val="20"/>
          <w:szCs w:val="20"/>
        </w:rPr>
        <w:t>Total Cost</w:t>
      </w:r>
      <w:r>
        <w:rPr>
          <w:rFonts w:ascii="Arial" w:hAnsi="Arial" w:cs="Arial"/>
          <w:sz w:val="20"/>
          <w:szCs w:val="20"/>
        </w:rPr>
        <w:t>: Web utility development costs vary too widely to provide reliable estimates without the development of full specifications, however simple development runs between $50 - $125/ hour. This project should not require more than around 40 hours of programming time. If the project is developed by internal AARC Information Technology resources or volunteers, then the cost is entirely defrayed. Worst case cost for external development should not exceed $5,000. Deployment and maintenance on existing AARC websites should incur negligible annual cost.</w:t>
      </w:r>
      <w:r>
        <w:rPr>
          <w:rFonts w:ascii="Arial" w:hAnsi="Arial" w:cs="Arial"/>
          <w:sz w:val="20"/>
          <w:szCs w:val="20"/>
        </w:rPr>
        <w:br/>
      </w:r>
      <w:r>
        <w:rPr>
          <w:rFonts w:ascii="Arial" w:hAnsi="Arial" w:cs="Arial"/>
          <w:sz w:val="20"/>
          <w:szCs w:val="20"/>
        </w:rPr>
        <w:br/>
      </w:r>
      <w:r>
        <w:rPr>
          <w:rFonts w:ascii="Arial" w:hAnsi="Arial" w:cs="Arial"/>
          <w:i/>
          <w:sz w:val="20"/>
          <w:szCs w:val="20"/>
        </w:rPr>
        <w:t>Recurring Expenses</w:t>
      </w:r>
      <w:r>
        <w:rPr>
          <w:rFonts w:ascii="Arial" w:hAnsi="Arial" w:cs="Arial"/>
          <w:sz w:val="20"/>
          <w:szCs w:val="20"/>
        </w:rPr>
        <w:t>: Limited to normal website maintenance expenses.</w:t>
      </w:r>
      <w:r>
        <w:rPr>
          <w:rFonts w:ascii="Arial" w:hAnsi="Arial" w:cs="Arial"/>
          <w:sz w:val="20"/>
          <w:szCs w:val="20"/>
        </w:rPr>
        <w:br/>
      </w:r>
      <w:r>
        <w:rPr>
          <w:rFonts w:ascii="Arial" w:hAnsi="Arial" w:cs="Arial"/>
          <w:sz w:val="20"/>
          <w:szCs w:val="20"/>
        </w:rPr>
        <w:br/>
      </w:r>
      <w:r>
        <w:rPr>
          <w:rFonts w:ascii="Arial" w:hAnsi="Arial" w:cs="Arial"/>
          <w:i/>
          <w:sz w:val="20"/>
          <w:szCs w:val="20"/>
        </w:rPr>
        <w:t xml:space="preserve">Return </w:t>
      </w:r>
      <w:proofErr w:type="gramStart"/>
      <w:r>
        <w:rPr>
          <w:rFonts w:ascii="Arial" w:hAnsi="Arial" w:cs="Arial"/>
          <w:i/>
          <w:sz w:val="20"/>
          <w:szCs w:val="20"/>
        </w:rPr>
        <w:t>On</w:t>
      </w:r>
      <w:proofErr w:type="gramEnd"/>
      <w:r>
        <w:rPr>
          <w:rFonts w:ascii="Arial" w:hAnsi="Arial" w:cs="Arial"/>
          <w:i/>
          <w:sz w:val="20"/>
          <w:szCs w:val="20"/>
        </w:rPr>
        <w:t xml:space="preserve"> Investment (ROI):</w:t>
      </w:r>
      <w:r>
        <w:rPr>
          <w:rFonts w:ascii="Arial" w:hAnsi="Arial" w:cs="Arial"/>
          <w:sz w:val="20"/>
          <w:szCs w:val="20"/>
        </w:rPr>
        <w:t xml:space="preserve">  The financial and organizational benefits of sustained membership are incalculable. Membership is the engine that determines the speed and extent of our progress. Membership is the natural currency of progress for the AARC, our state societies, and our profession as a whole. The initial cost of building a membership dashboard could conceivably be returned within a few months after targeted recruitment begins. It is not unreasonable to believe that membership might double the first year.</w:t>
      </w:r>
      <w:r>
        <w:rPr>
          <w:rFonts w:ascii="Arial" w:hAnsi="Arial" w:cs="Arial"/>
          <w:sz w:val="20"/>
          <w:szCs w:val="20"/>
        </w:rPr>
        <w:br/>
      </w:r>
      <w:r>
        <w:rPr>
          <w:rFonts w:ascii="Arial" w:hAnsi="Arial" w:cs="Arial"/>
          <w:b/>
          <w:sz w:val="20"/>
          <w:szCs w:val="20"/>
        </w:rPr>
        <w:br/>
        <w:t>Resources Required</w:t>
      </w:r>
      <w:r>
        <w:rPr>
          <w:rFonts w:ascii="Arial" w:hAnsi="Arial" w:cs="Arial"/>
          <w:b/>
          <w:sz w:val="20"/>
          <w:szCs w:val="20"/>
        </w:rPr>
        <w:br/>
      </w:r>
      <w:r>
        <w:rPr>
          <w:rFonts w:ascii="Arial" w:hAnsi="Arial" w:cs="Arial"/>
          <w:b/>
          <w:sz w:val="20"/>
          <w:szCs w:val="20"/>
        </w:rPr>
        <w:br/>
      </w:r>
      <w:r>
        <w:rPr>
          <w:rFonts w:ascii="Arial" w:hAnsi="Arial" w:cs="Arial"/>
          <w:i/>
          <w:sz w:val="20"/>
          <w:szCs w:val="20"/>
        </w:rPr>
        <w:t>State Societies</w:t>
      </w:r>
      <w:r>
        <w:rPr>
          <w:rFonts w:ascii="Arial" w:hAnsi="Arial" w:cs="Arial"/>
          <w:sz w:val="20"/>
          <w:szCs w:val="20"/>
        </w:rPr>
        <w:t xml:space="preserve">: The presidents of each state society would need to be charged with gathering geographical information for their state. This would include the names of counties included in any state regions or organizational units, and the names of cities and hospitals in those counties. </w:t>
      </w:r>
      <w:r>
        <w:rPr>
          <w:rFonts w:ascii="Arial" w:hAnsi="Arial" w:cs="Arial"/>
          <w:sz w:val="20"/>
          <w:szCs w:val="20"/>
        </w:rPr>
        <w:br/>
      </w:r>
      <w:r>
        <w:rPr>
          <w:rFonts w:ascii="Arial" w:hAnsi="Arial" w:cs="Arial"/>
          <w:sz w:val="20"/>
          <w:szCs w:val="20"/>
        </w:rPr>
        <w:br/>
      </w:r>
      <w:r>
        <w:rPr>
          <w:rFonts w:ascii="Arial" w:hAnsi="Arial" w:cs="Arial"/>
          <w:i/>
          <w:sz w:val="20"/>
          <w:szCs w:val="20"/>
        </w:rPr>
        <w:t>Graphic Design</w:t>
      </w:r>
      <w:r>
        <w:rPr>
          <w:rFonts w:ascii="Arial" w:hAnsi="Arial" w:cs="Arial"/>
          <w:sz w:val="20"/>
          <w:szCs w:val="20"/>
        </w:rPr>
        <w:t>: Graphic and web design artists would be needed to help develop the appearance of the envisioned membership dashboard web application</w:t>
      </w:r>
      <w:r>
        <w:rPr>
          <w:rFonts w:ascii="Arial" w:hAnsi="Arial" w:cs="Arial"/>
          <w:sz w:val="20"/>
          <w:szCs w:val="20"/>
        </w:rPr>
        <w:br/>
      </w:r>
      <w:r>
        <w:rPr>
          <w:rFonts w:ascii="Arial" w:hAnsi="Arial" w:cs="Arial"/>
          <w:sz w:val="20"/>
          <w:szCs w:val="20"/>
        </w:rPr>
        <w:br/>
      </w:r>
      <w:r>
        <w:rPr>
          <w:rFonts w:ascii="Arial" w:hAnsi="Arial" w:cs="Arial"/>
          <w:i/>
          <w:sz w:val="20"/>
          <w:szCs w:val="20"/>
        </w:rPr>
        <w:t>AARC Executive Office</w:t>
      </w:r>
      <w:r>
        <w:rPr>
          <w:rFonts w:ascii="Arial" w:hAnsi="Arial" w:cs="Arial"/>
          <w:sz w:val="20"/>
          <w:szCs w:val="20"/>
        </w:rPr>
        <w:t>: There would be an initial need for organization and project management during the build phase of the proposed project, but very little need for involvement once the project is in production.</w:t>
      </w:r>
    </w:p>
    <w:p w:rsidR="00367123" w:rsidRDefault="00367123" w:rsidP="00367123">
      <w:pPr>
        <w:spacing w:line="240" w:lineRule="auto"/>
        <w:rPr>
          <w:rFonts w:ascii="Arial" w:hAnsi="Arial" w:cs="Arial"/>
          <w:b/>
          <w:sz w:val="20"/>
          <w:szCs w:val="20"/>
        </w:rPr>
      </w:pPr>
      <w:r>
        <w:rPr>
          <w:rFonts w:ascii="Arial" w:hAnsi="Arial" w:cs="Arial"/>
          <w:i/>
          <w:sz w:val="20"/>
          <w:szCs w:val="20"/>
        </w:rPr>
        <w:t xml:space="preserve"> Information Services</w:t>
      </w:r>
      <w:r>
        <w:rPr>
          <w:rFonts w:ascii="Arial" w:hAnsi="Arial" w:cs="Arial"/>
          <w:sz w:val="20"/>
          <w:szCs w:val="20"/>
        </w:rPr>
        <w:t xml:space="preserve">: AARC IT would be required to guide the Executive Office in development of a working specification and provide more accurate estimates of build time and costs. They would also be charged with developing a project scope document and assisting project management in completing an accurate project timeline. </w:t>
      </w:r>
    </w:p>
    <w:p w:rsidR="00367123" w:rsidRDefault="00367123" w:rsidP="00367123">
      <w:pPr>
        <w:widowControl w:val="0"/>
        <w:tabs>
          <w:tab w:val="left" w:pos="-1440"/>
        </w:tabs>
        <w:spacing w:line="360" w:lineRule="auto"/>
        <w:rPr>
          <w:rFonts w:ascii="Arial" w:hAnsi="Arial" w:cs="Arial"/>
          <w:sz w:val="20"/>
          <w:szCs w:val="20"/>
        </w:rPr>
      </w:pPr>
    </w:p>
    <w:p w:rsidR="00367123" w:rsidRDefault="00367123" w:rsidP="00367123">
      <w:pPr>
        <w:widowControl w:val="0"/>
        <w:tabs>
          <w:tab w:val="left" w:pos="-1440"/>
        </w:tabs>
        <w:spacing w:line="360" w:lineRule="auto"/>
        <w:rPr>
          <w:rFonts w:ascii="Arial" w:hAnsi="Arial" w:cs="Arial"/>
          <w:sz w:val="20"/>
          <w:szCs w:val="20"/>
        </w:rPr>
      </w:pPr>
    </w:p>
    <w:p w:rsidR="00367123" w:rsidRDefault="00367123" w:rsidP="00367123">
      <w:pPr>
        <w:widowControl w:val="0"/>
        <w:tabs>
          <w:tab w:val="left" w:pos="-1440"/>
        </w:tabs>
        <w:spacing w:line="360" w:lineRule="auto"/>
        <w:rPr>
          <w:rFonts w:ascii="Arial" w:hAnsi="Arial" w:cs="Arial"/>
          <w:sz w:val="20"/>
          <w:szCs w:val="20"/>
        </w:rPr>
      </w:pPr>
    </w:p>
    <w:p w:rsidR="00367123" w:rsidRDefault="00367123" w:rsidP="00367123">
      <w:pPr>
        <w:widowControl w:val="0"/>
        <w:tabs>
          <w:tab w:val="left" w:pos="-1440"/>
        </w:tabs>
        <w:spacing w:line="360" w:lineRule="auto"/>
        <w:rPr>
          <w:rFonts w:ascii="Arial" w:hAnsi="Arial" w:cs="Arial"/>
          <w:sz w:val="20"/>
          <w:szCs w:val="20"/>
        </w:rPr>
      </w:pPr>
    </w:p>
    <w:p w:rsidR="00367123" w:rsidRDefault="00367123" w:rsidP="00367123">
      <w:pPr>
        <w:widowControl w:val="0"/>
        <w:tabs>
          <w:tab w:val="left" w:pos="-1440"/>
        </w:tabs>
        <w:spacing w:line="360" w:lineRule="auto"/>
        <w:rPr>
          <w:rFonts w:ascii="Arial" w:hAnsi="Arial" w:cs="Arial"/>
          <w:sz w:val="20"/>
          <w:szCs w:val="20"/>
        </w:rPr>
      </w:pPr>
    </w:p>
    <w:p w:rsidR="00367123" w:rsidRDefault="00367123" w:rsidP="00367123">
      <w:pPr>
        <w:widowControl w:val="0"/>
        <w:tabs>
          <w:tab w:val="left" w:pos="-1440"/>
        </w:tabs>
        <w:spacing w:line="360" w:lineRule="auto"/>
        <w:rPr>
          <w:rFonts w:ascii="Arial" w:hAnsi="Arial" w:cs="Arial"/>
          <w:sz w:val="20"/>
          <w:szCs w:val="20"/>
        </w:rPr>
      </w:pPr>
    </w:p>
    <w:p w:rsidR="00367123" w:rsidRDefault="00367123" w:rsidP="00367123">
      <w:pPr>
        <w:widowControl w:val="0"/>
        <w:tabs>
          <w:tab w:val="left" w:pos="-1440"/>
        </w:tabs>
        <w:spacing w:line="360" w:lineRule="auto"/>
        <w:rPr>
          <w:rFonts w:ascii="Arial" w:hAnsi="Arial" w:cs="Arial"/>
          <w:sz w:val="20"/>
          <w:szCs w:val="20"/>
        </w:rPr>
      </w:pPr>
    </w:p>
    <w:p w:rsidR="00367123" w:rsidRDefault="00367123" w:rsidP="00367123">
      <w:pPr>
        <w:widowControl w:val="0"/>
        <w:tabs>
          <w:tab w:val="left" w:pos="-1440"/>
        </w:tabs>
        <w:spacing w:line="360" w:lineRule="auto"/>
        <w:rPr>
          <w:rFonts w:ascii="Arial" w:hAnsi="Arial" w:cs="Arial"/>
          <w:sz w:val="20"/>
          <w:szCs w:val="20"/>
        </w:rPr>
      </w:pPr>
    </w:p>
    <w:p w:rsidR="00367123" w:rsidRDefault="00367123" w:rsidP="00367123">
      <w:pPr>
        <w:widowControl w:val="0"/>
        <w:tabs>
          <w:tab w:val="left" w:pos="-1440"/>
        </w:tabs>
        <w:spacing w:line="360" w:lineRule="auto"/>
        <w:rPr>
          <w:rFonts w:ascii="Arial" w:hAnsi="Arial" w:cs="Arial"/>
          <w:sz w:val="20"/>
          <w:szCs w:val="20"/>
        </w:rPr>
      </w:pPr>
    </w:p>
    <w:p w:rsidR="00367123" w:rsidRDefault="00367123" w:rsidP="00367123">
      <w:pPr>
        <w:widowControl w:val="0"/>
        <w:tabs>
          <w:tab w:val="left" w:pos="-1440"/>
        </w:tabs>
        <w:spacing w:line="360" w:lineRule="auto"/>
        <w:rPr>
          <w:rFonts w:ascii="Arial" w:hAnsi="Arial" w:cs="Arial"/>
          <w:sz w:val="20"/>
          <w:szCs w:val="20"/>
        </w:rPr>
      </w:pPr>
      <w:r>
        <w:rPr>
          <w:rFonts w:ascii="Arial" w:hAnsi="Arial" w:cs="Arial"/>
          <w:sz w:val="20"/>
          <w:szCs w:val="20"/>
        </w:rPr>
        <w:lastRenderedPageBreak/>
        <w:t>____________________________________________________________________________</w:t>
      </w:r>
    </w:p>
    <w:p w:rsidR="00367123" w:rsidRDefault="00367123" w:rsidP="00367123">
      <w:pPr>
        <w:widowControl w:val="0"/>
        <w:tabs>
          <w:tab w:val="left" w:pos="-1440"/>
        </w:tabs>
        <w:rPr>
          <w:rFonts w:ascii="Arial" w:hAnsi="Arial" w:cs="Arial"/>
          <w:sz w:val="20"/>
          <w:szCs w:val="20"/>
        </w:rPr>
      </w:pPr>
      <w:r>
        <w:rPr>
          <w:rFonts w:ascii="Arial" w:hAnsi="Arial" w:cs="Arial"/>
          <w:sz w:val="20"/>
          <w:szCs w:val="20"/>
        </w:rPr>
        <w:t>This resolution will impact the following (check all that pertain):</w:t>
      </w:r>
    </w:p>
    <w:p w:rsidR="00367123" w:rsidRDefault="00367123" w:rsidP="00367123">
      <w:pPr>
        <w:widowControl w:val="0"/>
        <w:tabs>
          <w:tab w:val="left" w:pos="-1440"/>
        </w:tabs>
        <w:rPr>
          <w:rFonts w:ascii="Arial" w:hAnsi="Arial" w:cs="Arial"/>
          <w:sz w:val="20"/>
          <w:szCs w:val="20"/>
        </w:rPr>
      </w:pPr>
    </w:p>
    <w:p w:rsidR="00367123" w:rsidRDefault="00367123" w:rsidP="00367123">
      <w:pPr>
        <w:widowControl w:val="0"/>
        <w:tabs>
          <w:tab w:val="left" w:pos="-1440"/>
        </w:tabs>
        <w:rPr>
          <w:rFonts w:ascii="Arial" w:hAnsi="Arial" w:cs="Arial"/>
          <w:sz w:val="16"/>
          <w:szCs w:val="16"/>
        </w:rPr>
      </w:pPr>
      <w:r>
        <w:rPr>
          <w:rFonts w:ascii="Arial" w:hAnsi="Arial" w:cs="Arial"/>
          <w:sz w:val="20"/>
          <w:szCs w:val="20"/>
        </w:rPr>
        <w:t>_____</w:t>
      </w:r>
      <w:r>
        <w:rPr>
          <w:rFonts w:ascii="Arial" w:hAnsi="Arial" w:cs="Arial"/>
          <w:sz w:val="16"/>
          <w:szCs w:val="16"/>
        </w:rPr>
        <w:t>AARC Bylaws     Section________</w:t>
      </w:r>
      <w:r>
        <w:rPr>
          <w:rFonts w:ascii="Arial" w:hAnsi="Arial" w:cs="Arial"/>
          <w:sz w:val="16"/>
          <w:szCs w:val="16"/>
        </w:rPr>
        <w:tab/>
        <w:t>__</w:t>
      </w:r>
      <w:proofErr w:type="spellStart"/>
      <w:r>
        <w:rPr>
          <w:rFonts w:ascii="Arial" w:hAnsi="Arial" w:cs="Arial"/>
          <w:sz w:val="16"/>
          <w:szCs w:val="16"/>
          <w:u w:val="single"/>
        </w:rPr>
        <w:t>X</w:t>
      </w:r>
      <w:r>
        <w:rPr>
          <w:rFonts w:ascii="Arial" w:hAnsi="Arial" w:cs="Arial"/>
          <w:sz w:val="16"/>
          <w:szCs w:val="16"/>
        </w:rPr>
        <w:t>___Executive</w:t>
      </w:r>
      <w:proofErr w:type="spellEnd"/>
      <w:r>
        <w:rPr>
          <w:rFonts w:ascii="Arial" w:hAnsi="Arial" w:cs="Arial"/>
          <w:sz w:val="16"/>
          <w:szCs w:val="16"/>
        </w:rPr>
        <w:t xml:space="preserve"> Office</w:t>
      </w:r>
      <w:r>
        <w:rPr>
          <w:rFonts w:ascii="Arial" w:hAnsi="Arial" w:cs="Arial"/>
          <w:sz w:val="16"/>
          <w:szCs w:val="16"/>
        </w:rPr>
        <w:tab/>
      </w:r>
      <w:r>
        <w:rPr>
          <w:rFonts w:ascii="Arial" w:hAnsi="Arial" w:cs="Arial"/>
          <w:sz w:val="16"/>
          <w:szCs w:val="16"/>
        </w:rPr>
        <w:tab/>
        <w:t xml:space="preserve">_____AARC </w:t>
      </w:r>
      <w:proofErr w:type="gramStart"/>
      <w:r>
        <w:rPr>
          <w:rFonts w:ascii="Arial" w:hAnsi="Arial" w:cs="Arial"/>
          <w:sz w:val="16"/>
          <w:szCs w:val="16"/>
        </w:rPr>
        <w:t>Officers &amp;</w:t>
      </w:r>
      <w:proofErr w:type="gramEnd"/>
      <w:r>
        <w:rPr>
          <w:rFonts w:ascii="Arial" w:hAnsi="Arial" w:cs="Arial"/>
          <w:sz w:val="16"/>
          <w:szCs w:val="16"/>
        </w:rPr>
        <w:t xml:space="preserve"> BOD</w:t>
      </w:r>
    </w:p>
    <w:p w:rsidR="00367123" w:rsidRDefault="00367123" w:rsidP="00367123">
      <w:pPr>
        <w:widowControl w:val="0"/>
        <w:tabs>
          <w:tab w:val="left" w:pos="-1440"/>
        </w:tabs>
        <w:rPr>
          <w:rFonts w:ascii="Arial" w:hAnsi="Arial" w:cs="Arial"/>
          <w:sz w:val="16"/>
          <w:szCs w:val="16"/>
        </w:rPr>
      </w:pPr>
      <w:r>
        <w:rPr>
          <w:rFonts w:ascii="Arial" w:hAnsi="Arial" w:cs="Arial"/>
          <w:sz w:val="16"/>
          <w:szCs w:val="16"/>
        </w:rPr>
        <w:t>_____HOD</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_____NBRC</w:t>
      </w:r>
      <w:r>
        <w:rPr>
          <w:rFonts w:ascii="Arial" w:hAnsi="Arial" w:cs="Arial"/>
          <w:sz w:val="16"/>
          <w:szCs w:val="16"/>
        </w:rPr>
        <w:tab/>
      </w:r>
      <w:r>
        <w:rPr>
          <w:rFonts w:ascii="Arial" w:hAnsi="Arial" w:cs="Arial"/>
          <w:sz w:val="16"/>
          <w:szCs w:val="16"/>
        </w:rPr>
        <w:tab/>
      </w:r>
      <w:r>
        <w:rPr>
          <w:rFonts w:ascii="Arial" w:hAnsi="Arial" w:cs="Arial"/>
          <w:sz w:val="16"/>
          <w:szCs w:val="16"/>
        </w:rPr>
        <w:tab/>
        <w:t>__</w:t>
      </w:r>
      <w:proofErr w:type="spellStart"/>
      <w:r>
        <w:rPr>
          <w:rFonts w:ascii="Arial" w:hAnsi="Arial" w:cs="Arial"/>
          <w:sz w:val="16"/>
          <w:szCs w:val="16"/>
          <w:u w:val="single"/>
        </w:rPr>
        <w:t>X</w:t>
      </w:r>
      <w:r>
        <w:rPr>
          <w:rFonts w:ascii="Arial" w:hAnsi="Arial" w:cs="Arial"/>
          <w:sz w:val="16"/>
          <w:szCs w:val="16"/>
        </w:rPr>
        <w:t>___Affiliates</w:t>
      </w:r>
      <w:proofErr w:type="spellEnd"/>
    </w:p>
    <w:p w:rsidR="00367123" w:rsidRDefault="00367123" w:rsidP="00367123">
      <w:pPr>
        <w:widowControl w:val="0"/>
        <w:tabs>
          <w:tab w:val="left" w:pos="-1440"/>
        </w:tabs>
        <w:rPr>
          <w:rFonts w:ascii="Arial" w:hAnsi="Arial" w:cs="Arial"/>
          <w:sz w:val="16"/>
          <w:szCs w:val="16"/>
        </w:rPr>
      </w:pPr>
      <w:r>
        <w:rPr>
          <w:rFonts w:ascii="Arial" w:hAnsi="Arial" w:cs="Arial"/>
          <w:sz w:val="16"/>
          <w:szCs w:val="16"/>
        </w:rPr>
        <w:t>__</w:t>
      </w:r>
      <w:proofErr w:type="spellStart"/>
      <w:r>
        <w:rPr>
          <w:rFonts w:ascii="Arial" w:hAnsi="Arial" w:cs="Arial"/>
          <w:sz w:val="16"/>
          <w:szCs w:val="16"/>
          <w:u w:val="single"/>
        </w:rPr>
        <w:t>X</w:t>
      </w:r>
      <w:r>
        <w:rPr>
          <w:rFonts w:ascii="Arial" w:hAnsi="Arial" w:cs="Arial"/>
          <w:sz w:val="16"/>
          <w:szCs w:val="16"/>
        </w:rPr>
        <w:t>___General</w:t>
      </w:r>
      <w:proofErr w:type="spellEnd"/>
      <w:r>
        <w:rPr>
          <w:rFonts w:ascii="Arial" w:hAnsi="Arial" w:cs="Arial"/>
          <w:sz w:val="16"/>
          <w:szCs w:val="16"/>
        </w:rPr>
        <w:t xml:space="preserve"> Membership</w:t>
      </w:r>
      <w:r>
        <w:rPr>
          <w:rFonts w:ascii="Arial" w:hAnsi="Arial" w:cs="Arial"/>
          <w:sz w:val="16"/>
          <w:szCs w:val="16"/>
        </w:rPr>
        <w:tab/>
      </w:r>
      <w:r>
        <w:rPr>
          <w:rFonts w:ascii="Arial" w:hAnsi="Arial" w:cs="Arial"/>
          <w:sz w:val="16"/>
          <w:szCs w:val="16"/>
        </w:rPr>
        <w:tab/>
      </w:r>
      <w:r>
        <w:rPr>
          <w:rFonts w:ascii="Arial" w:hAnsi="Arial" w:cs="Arial"/>
          <w:sz w:val="16"/>
          <w:szCs w:val="16"/>
        </w:rPr>
        <w:tab/>
        <w:t>_____State/Federal Legislation</w:t>
      </w:r>
      <w:r>
        <w:rPr>
          <w:rFonts w:ascii="Arial" w:hAnsi="Arial" w:cs="Arial"/>
          <w:sz w:val="16"/>
          <w:szCs w:val="16"/>
        </w:rPr>
        <w:tab/>
        <w:t>_____</w:t>
      </w:r>
      <w:proofErr w:type="spellStart"/>
      <w:r>
        <w:rPr>
          <w:rFonts w:ascii="Arial" w:hAnsi="Arial" w:cs="Arial"/>
          <w:sz w:val="16"/>
          <w:szCs w:val="16"/>
        </w:rPr>
        <w:t>CoARC</w:t>
      </w:r>
      <w:proofErr w:type="spellEnd"/>
    </w:p>
    <w:p w:rsidR="00367123" w:rsidRDefault="00367123" w:rsidP="00367123">
      <w:pPr>
        <w:widowControl w:val="0"/>
        <w:tabs>
          <w:tab w:val="left" w:pos="-1440"/>
        </w:tabs>
        <w:rPr>
          <w:rFonts w:ascii="Arial" w:hAnsi="Arial" w:cs="Arial"/>
          <w:sz w:val="16"/>
          <w:szCs w:val="16"/>
        </w:rPr>
      </w:pPr>
      <w:r>
        <w:rPr>
          <w:rFonts w:ascii="Arial" w:hAnsi="Arial" w:cs="Arial"/>
          <w:sz w:val="16"/>
          <w:szCs w:val="16"/>
        </w:rPr>
        <w:t>______Other (Please list) education programs __________________________</w:t>
      </w:r>
      <w:r>
        <w:rPr>
          <w:rFonts w:ascii="Arial" w:hAnsi="Arial" w:cs="Arial"/>
          <w:sz w:val="16"/>
          <w:szCs w:val="16"/>
        </w:rPr>
        <w:tab/>
      </w:r>
      <w:r>
        <w:rPr>
          <w:rFonts w:ascii="Arial" w:hAnsi="Arial" w:cs="Arial"/>
          <w:sz w:val="16"/>
          <w:szCs w:val="16"/>
        </w:rPr>
        <w:tab/>
        <w:t>________________________</w:t>
      </w:r>
    </w:p>
    <w:p w:rsidR="00367123" w:rsidRDefault="00367123" w:rsidP="00367123">
      <w:pPr>
        <w:widowControl w:val="0"/>
        <w:tabs>
          <w:tab w:val="left" w:pos="-1440"/>
        </w:tabs>
        <w:rPr>
          <w:rFonts w:ascii="Arial" w:hAnsi="Arial" w:cs="Arial"/>
          <w:sz w:val="20"/>
          <w:szCs w:val="20"/>
        </w:rPr>
      </w:pPr>
    </w:p>
    <w:p w:rsidR="00367123" w:rsidRDefault="00367123" w:rsidP="00367123">
      <w:pPr>
        <w:widowControl w:val="0"/>
        <w:tabs>
          <w:tab w:val="left" w:pos="-1440"/>
        </w:tabs>
        <w:rPr>
          <w:rFonts w:ascii="Arial" w:hAnsi="Arial" w:cs="Arial"/>
          <w:sz w:val="20"/>
          <w:szCs w:val="20"/>
        </w:rPr>
      </w:pPr>
      <w:r>
        <w:rPr>
          <w:rFonts w:ascii="Arial" w:hAnsi="Arial" w:cs="Arial"/>
          <w:sz w:val="20"/>
          <w:szCs w:val="20"/>
        </w:rPr>
        <w:t>Relationship to AARC's Strategic Plan:</w:t>
      </w:r>
    </w:p>
    <w:p w:rsidR="00367123" w:rsidRDefault="00367123" w:rsidP="00367123">
      <w:pPr>
        <w:widowControl w:val="0"/>
        <w:tabs>
          <w:tab w:val="left" w:pos="-1440"/>
        </w:tabs>
        <w:rPr>
          <w:rFonts w:ascii="Arial" w:hAnsi="Arial" w:cs="Arial"/>
          <w:sz w:val="16"/>
          <w:szCs w:val="16"/>
        </w:rPr>
      </w:pPr>
      <w:r>
        <w:rPr>
          <w:rFonts w:ascii="Arial" w:hAnsi="Arial" w:cs="Arial"/>
          <w:sz w:val="16"/>
          <w:szCs w:val="16"/>
        </w:rPr>
        <w:t>_____Develop Art &amp; Science of RC</w:t>
      </w:r>
      <w:r>
        <w:rPr>
          <w:rFonts w:ascii="Arial" w:hAnsi="Arial" w:cs="Arial"/>
          <w:sz w:val="16"/>
          <w:szCs w:val="16"/>
        </w:rPr>
        <w:tab/>
        <w:t>__</w:t>
      </w:r>
      <w:proofErr w:type="spellStart"/>
      <w:r>
        <w:rPr>
          <w:rFonts w:ascii="Arial" w:hAnsi="Arial" w:cs="Arial"/>
          <w:sz w:val="16"/>
          <w:szCs w:val="16"/>
          <w:u w:val="single"/>
        </w:rPr>
        <w:t>X</w:t>
      </w:r>
      <w:r>
        <w:rPr>
          <w:rFonts w:ascii="Arial" w:hAnsi="Arial" w:cs="Arial"/>
          <w:sz w:val="16"/>
          <w:szCs w:val="16"/>
        </w:rPr>
        <w:t>__Develop</w:t>
      </w:r>
      <w:proofErr w:type="spellEnd"/>
      <w:r>
        <w:rPr>
          <w:rFonts w:ascii="Arial" w:hAnsi="Arial" w:cs="Arial"/>
          <w:sz w:val="16"/>
          <w:szCs w:val="16"/>
        </w:rPr>
        <w:t xml:space="preserve"> Human Resources</w:t>
      </w:r>
      <w:r>
        <w:rPr>
          <w:rFonts w:ascii="Arial" w:hAnsi="Arial" w:cs="Arial"/>
          <w:sz w:val="16"/>
          <w:szCs w:val="16"/>
        </w:rPr>
        <w:tab/>
      </w:r>
      <w:r>
        <w:rPr>
          <w:rFonts w:ascii="Arial" w:hAnsi="Arial" w:cs="Arial"/>
          <w:sz w:val="16"/>
          <w:szCs w:val="16"/>
        </w:rPr>
        <w:tab/>
        <w:t>__</w:t>
      </w:r>
      <w:proofErr w:type="spellStart"/>
      <w:r>
        <w:rPr>
          <w:rFonts w:ascii="Arial" w:hAnsi="Arial" w:cs="Arial"/>
          <w:sz w:val="16"/>
          <w:szCs w:val="16"/>
          <w:u w:val="single"/>
        </w:rPr>
        <w:t>X</w:t>
      </w:r>
      <w:r>
        <w:rPr>
          <w:rFonts w:ascii="Arial" w:hAnsi="Arial" w:cs="Arial"/>
          <w:sz w:val="16"/>
          <w:szCs w:val="16"/>
        </w:rPr>
        <w:t>__Increase</w:t>
      </w:r>
      <w:proofErr w:type="spellEnd"/>
      <w:r>
        <w:rPr>
          <w:rFonts w:ascii="Arial" w:hAnsi="Arial" w:cs="Arial"/>
          <w:sz w:val="16"/>
          <w:szCs w:val="16"/>
        </w:rPr>
        <w:t xml:space="preserve"> Membership</w:t>
      </w:r>
    </w:p>
    <w:p w:rsidR="00367123" w:rsidRDefault="00367123" w:rsidP="00367123">
      <w:pPr>
        <w:widowControl w:val="0"/>
        <w:tabs>
          <w:tab w:val="left" w:pos="-1440"/>
        </w:tabs>
        <w:rPr>
          <w:rFonts w:ascii="Arial" w:hAnsi="Arial" w:cs="Arial"/>
          <w:sz w:val="16"/>
          <w:szCs w:val="16"/>
        </w:rPr>
      </w:pPr>
      <w:r>
        <w:rPr>
          <w:rFonts w:ascii="Arial" w:hAnsi="Arial" w:cs="Arial"/>
          <w:sz w:val="16"/>
          <w:szCs w:val="16"/>
        </w:rPr>
        <w:t>__</w:t>
      </w:r>
      <w:proofErr w:type="spellStart"/>
      <w:r>
        <w:rPr>
          <w:rFonts w:ascii="Arial" w:hAnsi="Arial" w:cs="Arial"/>
          <w:sz w:val="16"/>
          <w:szCs w:val="16"/>
          <w:u w:val="single"/>
        </w:rPr>
        <w:t>X</w:t>
      </w:r>
      <w:r>
        <w:rPr>
          <w:rFonts w:ascii="Arial" w:hAnsi="Arial" w:cs="Arial"/>
          <w:sz w:val="16"/>
          <w:szCs w:val="16"/>
        </w:rPr>
        <w:t>__Increase</w:t>
      </w:r>
      <w:proofErr w:type="spellEnd"/>
      <w:r>
        <w:rPr>
          <w:rFonts w:ascii="Arial" w:hAnsi="Arial" w:cs="Arial"/>
          <w:sz w:val="16"/>
          <w:szCs w:val="16"/>
        </w:rPr>
        <w:t xml:space="preserve"> Financial Resources</w:t>
      </w:r>
      <w:r>
        <w:rPr>
          <w:rFonts w:ascii="Arial" w:hAnsi="Arial" w:cs="Arial"/>
          <w:sz w:val="16"/>
          <w:szCs w:val="16"/>
        </w:rPr>
        <w:tab/>
        <w:t>__</w:t>
      </w:r>
      <w:proofErr w:type="spellStart"/>
      <w:r>
        <w:rPr>
          <w:rFonts w:ascii="Arial" w:hAnsi="Arial" w:cs="Arial"/>
          <w:sz w:val="16"/>
          <w:szCs w:val="16"/>
          <w:u w:val="single"/>
        </w:rPr>
        <w:t>X</w:t>
      </w:r>
      <w:r>
        <w:rPr>
          <w:rFonts w:ascii="Arial" w:hAnsi="Arial" w:cs="Arial"/>
          <w:sz w:val="16"/>
          <w:szCs w:val="16"/>
        </w:rPr>
        <w:t>__Increase</w:t>
      </w:r>
      <w:proofErr w:type="spellEnd"/>
      <w:r>
        <w:rPr>
          <w:rFonts w:ascii="Arial" w:hAnsi="Arial" w:cs="Arial"/>
          <w:sz w:val="16"/>
          <w:szCs w:val="16"/>
        </w:rPr>
        <w:t xml:space="preserve"> Organizational Effectiveness</w:t>
      </w:r>
      <w:r>
        <w:rPr>
          <w:rFonts w:ascii="Arial" w:hAnsi="Arial" w:cs="Arial"/>
          <w:sz w:val="16"/>
          <w:szCs w:val="16"/>
        </w:rPr>
        <w:tab/>
        <w:t>_____Not Related</w:t>
      </w:r>
    </w:p>
    <w:p w:rsidR="00367123" w:rsidRDefault="00367123" w:rsidP="00367123">
      <w:pPr>
        <w:widowControl w:val="0"/>
        <w:tabs>
          <w:tab w:val="left" w:pos="-1440"/>
        </w:tabs>
        <w:rPr>
          <w:rFonts w:ascii="Arial" w:hAnsi="Arial" w:cs="Arial"/>
          <w:sz w:val="16"/>
          <w:szCs w:val="16"/>
        </w:rPr>
      </w:pPr>
    </w:p>
    <w:p w:rsidR="00367123" w:rsidRDefault="00367123" w:rsidP="00367123">
      <w:pPr>
        <w:widowControl w:val="0"/>
        <w:tabs>
          <w:tab w:val="left" w:pos="-1440"/>
        </w:tabs>
        <w:rPr>
          <w:rFonts w:ascii="Arial" w:hAnsi="Arial" w:cs="Arial"/>
          <w:sz w:val="20"/>
          <w:szCs w:val="20"/>
        </w:rPr>
      </w:pPr>
    </w:p>
    <w:tbl>
      <w:tblPr>
        <w:tblW w:w="0" w:type="auto"/>
        <w:tblInd w:w="120" w:type="dxa"/>
        <w:tblLayout w:type="fixed"/>
        <w:tblCellMar>
          <w:left w:w="120" w:type="dxa"/>
          <w:right w:w="120" w:type="dxa"/>
        </w:tblCellMar>
        <w:tblLook w:val="04A0"/>
      </w:tblPr>
      <w:tblGrid>
        <w:gridCol w:w="5670"/>
        <w:gridCol w:w="3690"/>
      </w:tblGrid>
      <w:tr w:rsidR="00367123" w:rsidTr="00367123">
        <w:tc>
          <w:tcPr>
            <w:tcW w:w="5670" w:type="dxa"/>
            <w:tcBorders>
              <w:top w:val="single" w:sz="6" w:space="0" w:color="000000"/>
              <w:left w:val="single" w:sz="6" w:space="0" w:color="000000"/>
              <w:bottom w:val="single" w:sz="6" w:space="0" w:color="000000"/>
              <w:right w:val="single" w:sz="6" w:space="0" w:color="000000"/>
            </w:tcBorders>
          </w:tcPr>
          <w:p w:rsidR="00367123" w:rsidRDefault="00367123">
            <w:pPr>
              <w:widowControl w:val="0"/>
              <w:spacing w:line="120" w:lineRule="exact"/>
              <w:rPr>
                <w:rFonts w:ascii="Arial" w:hAnsi="Arial" w:cs="Arial"/>
                <w:sz w:val="16"/>
                <w:szCs w:val="16"/>
              </w:rPr>
            </w:pPr>
          </w:p>
          <w:p w:rsidR="00367123" w:rsidRDefault="00367123">
            <w:pPr>
              <w:widowControl w:val="0"/>
              <w:tabs>
                <w:tab w:val="left" w:pos="-1440"/>
              </w:tabs>
              <w:rPr>
                <w:rFonts w:ascii="Arial" w:hAnsi="Arial" w:cs="Arial"/>
                <w:sz w:val="16"/>
                <w:szCs w:val="16"/>
              </w:rPr>
            </w:pPr>
          </w:p>
          <w:p w:rsidR="00367123" w:rsidRDefault="00367123">
            <w:pPr>
              <w:widowControl w:val="0"/>
              <w:tabs>
                <w:tab w:val="left" w:pos="-1440"/>
              </w:tabs>
              <w:rPr>
                <w:rFonts w:ascii="Arial" w:hAnsi="Arial" w:cs="Arial"/>
                <w:sz w:val="16"/>
                <w:szCs w:val="16"/>
              </w:rPr>
            </w:pPr>
            <w:r>
              <w:rPr>
                <w:rFonts w:ascii="Arial" w:hAnsi="Arial" w:cs="Arial"/>
                <w:sz w:val="16"/>
                <w:szCs w:val="16"/>
              </w:rPr>
              <w:t>_____________________________________________________________</w:t>
            </w:r>
          </w:p>
          <w:p w:rsidR="00367123" w:rsidRDefault="00367123">
            <w:pPr>
              <w:widowControl w:val="0"/>
              <w:tabs>
                <w:tab w:val="left" w:pos="-1440"/>
              </w:tabs>
              <w:rPr>
                <w:rFonts w:ascii="Arial" w:hAnsi="Arial" w:cs="Arial"/>
                <w:sz w:val="16"/>
                <w:szCs w:val="16"/>
              </w:rPr>
            </w:pPr>
            <w:r>
              <w:rPr>
                <w:rFonts w:ascii="Arial" w:hAnsi="Arial" w:cs="Arial"/>
                <w:sz w:val="16"/>
                <w:szCs w:val="16"/>
              </w:rPr>
              <w:t>Author</w:t>
            </w:r>
          </w:p>
          <w:p w:rsidR="00367123" w:rsidRDefault="00367123">
            <w:pPr>
              <w:widowControl w:val="0"/>
              <w:tabs>
                <w:tab w:val="left" w:pos="-1440"/>
              </w:tabs>
              <w:rPr>
                <w:rFonts w:ascii="Arial" w:hAnsi="Arial" w:cs="Arial"/>
                <w:sz w:val="16"/>
                <w:szCs w:val="16"/>
              </w:rPr>
            </w:pPr>
            <w:r>
              <w:rPr>
                <w:rFonts w:ascii="Arial" w:hAnsi="Arial" w:cs="Arial"/>
                <w:sz w:val="16"/>
                <w:szCs w:val="16"/>
              </w:rPr>
              <w:t>_____________________________________________________________</w:t>
            </w:r>
          </w:p>
          <w:p w:rsidR="00367123" w:rsidRDefault="00367123">
            <w:pPr>
              <w:widowControl w:val="0"/>
              <w:tabs>
                <w:tab w:val="left" w:pos="-1440"/>
              </w:tabs>
              <w:rPr>
                <w:rFonts w:ascii="Arial" w:hAnsi="Arial" w:cs="Arial"/>
                <w:sz w:val="16"/>
                <w:szCs w:val="16"/>
              </w:rPr>
            </w:pPr>
            <w:r>
              <w:rPr>
                <w:rFonts w:ascii="Arial" w:hAnsi="Arial" w:cs="Arial"/>
                <w:sz w:val="16"/>
                <w:szCs w:val="16"/>
              </w:rPr>
              <w:t>State                                                                       Phone</w:t>
            </w:r>
          </w:p>
          <w:p w:rsidR="00367123" w:rsidRDefault="00367123">
            <w:pPr>
              <w:widowControl w:val="0"/>
              <w:tabs>
                <w:tab w:val="left" w:pos="-1440"/>
              </w:tabs>
              <w:rPr>
                <w:rFonts w:ascii="Arial" w:hAnsi="Arial" w:cs="Arial"/>
                <w:sz w:val="16"/>
                <w:szCs w:val="16"/>
              </w:rPr>
            </w:pPr>
            <w:r>
              <w:rPr>
                <w:rFonts w:ascii="Arial" w:hAnsi="Arial" w:cs="Arial"/>
                <w:sz w:val="16"/>
                <w:szCs w:val="16"/>
              </w:rPr>
              <w:t>_____________________________________________________________</w:t>
            </w:r>
          </w:p>
          <w:p w:rsidR="00367123" w:rsidRDefault="00367123">
            <w:pPr>
              <w:widowControl w:val="0"/>
              <w:tabs>
                <w:tab w:val="left" w:pos="-1440"/>
              </w:tabs>
              <w:rPr>
                <w:rFonts w:ascii="Arial" w:hAnsi="Arial" w:cs="Arial"/>
                <w:sz w:val="16"/>
                <w:szCs w:val="16"/>
              </w:rPr>
            </w:pPr>
            <w:r>
              <w:rPr>
                <w:rFonts w:ascii="Arial" w:hAnsi="Arial" w:cs="Arial"/>
                <w:sz w:val="16"/>
                <w:szCs w:val="16"/>
              </w:rPr>
              <w:t>Co-Author</w:t>
            </w:r>
          </w:p>
          <w:p w:rsidR="00367123" w:rsidRDefault="00367123">
            <w:pPr>
              <w:widowControl w:val="0"/>
              <w:tabs>
                <w:tab w:val="left" w:pos="-1440"/>
              </w:tabs>
              <w:rPr>
                <w:rFonts w:ascii="Arial" w:hAnsi="Arial" w:cs="Arial"/>
                <w:sz w:val="16"/>
                <w:szCs w:val="16"/>
              </w:rPr>
            </w:pPr>
            <w:r>
              <w:rPr>
                <w:rFonts w:ascii="Arial" w:hAnsi="Arial" w:cs="Arial"/>
                <w:sz w:val="16"/>
                <w:szCs w:val="16"/>
              </w:rPr>
              <w:t>_____________________________________________________________</w:t>
            </w:r>
          </w:p>
          <w:p w:rsidR="00367123" w:rsidRDefault="00367123">
            <w:pPr>
              <w:widowControl w:val="0"/>
              <w:tabs>
                <w:tab w:val="left" w:pos="-1440"/>
              </w:tabs>
              <w:rPr>
                <w:rFonts w:ascii="Arial" w:hAnsi="Arial" w:cs="Arial"/>
                <w:sz w:val="16"/>
                <w:szCs w:val="16"/>
              </w:rPr>
            </w:pPr>
            <w:r>
              <w:rPr>
                <w:rFonts w:ascii="Arial" w:hAnsi="Arial" w:cs="Arial"/>
                <w:sz w:val="16"/>
                <w:szCs w:val="16"/>
              </w:rPr>
              <w:t>State                                                                      Phone</w:t>
            </w:r>
          </w:p>
          <w:p w:rsidR="00367123" w:rsidRDefault="00367123">
            <w:pPr>
              <w:widowControl w:val="0"/>
              <w:tabs>
                <w:tab w:val="left" w:pos="-1440"/>
              </w:tabs>
              <w:rPr>
                <w:rFonts w:ascii="Arial" w:hAnsi="Arial" w:cs="Arial"/>
                <w:sz w:val="16"/>
                <w:szCs w:val="16"/>
              </w:rPr>
            </w:pPr>
            <w:r>
              <w:rPr>
                <w:rFonts w:ascii="Arial" w:hAnsi="Arial" w:cs="Arial"/>
                <w:sz w:val="16"/>
                <w:szCs w:val="16"/>
              </w:rPr>
              <w:t>_____________________________________________________________</w:t>
            </w:r>
          </w:p>
          <w:p w:rsidR="00367123" w:rsidRDefault="00367123">
            <w:pPr>
              <w:widowControl w:val="0"/>
              <w:tabs>
                <w:tab w:val="left" w:pos="-1440"/>
              </w:tabs>
              <w:rPr>
                <w:rFonts w:ascii="Arial" w:hAnsi="Arial" w:cs="Arial"/>
                <w:sz w:val="16"/>
                <w:szCs w:val="16"/>
              </w:rPr>
            </w:pPr>
            <w:r>
              <w:rPr>
                <w:rFonts w:ascii="Arial" w:hAnsi="Arial" w:cs="Arial"/>
                <w:sz w:val="16"/>
                <w:szCs w:val="16"/>
              </w:rPr>
              <w:t>Co-Sponsors</w:t>
            </w:r>
          </w:p>
          <w:p w:rsidR="00367123" w:rsidRDefault="00367123">
            <w:pPr>
              <w:widowControl w:val="0"/>
              <w:tabs>
                <w:tab w:val="left" w:pos="-1440"/>
              </w:tabs>
              <w:rPr>
                <w:rFonts w:ascii="Arial" w:hAnsi="Arial" w:cs="Arial"/>
                <w:sz w:val="16"/>
                <w:szCs w:val="16"/>
              </w:rPr>
            </w:pPr>
            <w:r>
              <w:rPr>
                <w:rFonts w:ascii="Arial" w:hAnsi="Arial" w:cs="Arial"/>
                <w:sz w:val="16"/>
                <w:szCs w:val="16"/>
              </w:rPr>
              <w:t>_____________________________________________________________</w:t>
            </w:r>
          </w:p>
          <w:p w:rsidR="00367123" w:rsidRDefault="00367123">
            <w:pPr>
              <w:widowControl w:val="0"/>
              <w:tabs>
                <w:tab w:val="left" w:pos="-1440"/>
              </w:tabs>
              <w:rPr>
                <w:rFonts w:ascii="Arial" w:hAnsi="Arial" w:cs="Arial"/>
                <w:sz w:val="16"/>
                <w:szCs w:val="16"/>
              </w:rPr>
            </w:pPr>
            <w:r>
              <w:rPr>
                <w:rFonts w:ascii="Arial" w:hAnsi="Arial" w:cs="Arial"/>
                <w:sz w:val="16"/>
                <w:szCs w:val="16"/>
              </w:rPr>
              <w:t>Date Submitted                                                     Date Received</w:t>
            </w:r>
          </w:p>
          <w:p w:rsidR="00367123" w:rsidRDefault="00367123">
            <w:pPr>
              <w:widowControl w:val="0"/>
              <w:tabs>
                <w:tab w:val="left" w:pos="-1440"/>
              </w:tabs>
              <w:spacing w:after="58" w:line="256" w:lineRule="auto"/>
              <w:rPr>
                <w:rFonts w:ascii="Arial" w:hAnsi="Arial" w:cs="Arial"/>
                <w:sz w:val="16"/>
                <w:szCs w:val="16"/>
              </w:rPr>
            </w:pPr>
          </w:p>
        </w:tc>
        <w:tc>
          <w:tcPr>
            <w:tcW w:w="3690" w:type="dxa"/>
            <w:tcBorders>
              <w:top w:val="single" w:sz="6" w:space="0" w:color="000000"/>
              <w:left w:val="single" w:sz="6" w:space="0" w:color="000000"/>
              <w:bottom w:val="single" w:sz="6" w:space="0" w:color="000000"/>
              <w:right w:val="single" w:sz="6" w:space="0" w:color="000000"/>
            </w:tcBorders>
          </w:tcPr>
          <w:p w:rsidR="00367123" w:rsidRDefault="00367123">
            <w:pPr>
              <w:widowControl w:val="0"/>
              <w:spacing w:line="120" w:lineRule="exact"/>
              <w:rPr>
                <w:rFonts w:ascii="Arial" w:hAnsi="Arial" w:cs="Arial"/>
                <w:sz w:val="16"/>
                <w:szCs w:val="16"/>
              </w:rPr>
            </w:pPr>
          </w:p>
          <w:p w:rsidR="00367123" w:rsidRDefault="00367123">
            <w:pPr>
              <w:widowControl w:val="0"/>
              <w:tabs>
                <w:tab w:val="left" w:pos="-1440"/>
              </w:tabs>
              <w:rPr>
                <w:rFonts w:ascii="Arial" w:hAnsi="Arial" w:cs="Arial"/>
                <w:sz w:val="16"/>
                <w:szCs w:val="16"/>
              </w:rPr>
            </w:pPr>
            <w:r>
              <w:rPr>
                <w:rFonts w:ascii="Arial" w:hAnsi="Arial" w:cs="Arial"/>
                <w:sz w:val="16"/>
                <w:szCs w:val="16"/>
                <w:u w:val="single"/>
              </w:rPr>
              <w:t>ACTION</w:t>
            </w:r>
          </w:p>
          <w:p w:rsidR="00367123" w:rsidRDefault="00367123">
            <w:pPr>
              <w:widowControl w:val="0"/>
              <w:tabs>
                <w:tab w:val="left" w:pos="-1440"/>
              </w:tabs>
              <w:rPr>
                <w:rFonts w:ascii="Arial" w:hAnsi="Arial" w:cs="Arial"/>
                <w:sz w:val="16"/>
                <w:szCs w:val="16"/>
                <w:u w:val="single"/>
              </w:rPr>
            </w:pPr>
          </w:p>
          <w:p w:rsidR="00367123" w:rsidRDefault="00367123">
            <w:pPr>
              <w:widowControl w:val="0"/>
              <w:tabs>
                <w:tab w:val="left" w:pos="-1440"/>
              </w:tabs>
              <w:rPr>
                <w:rFonts w:ascii="Arial" w:hAnsi="Arial" w:cs="Arial"/>
                <w:sz w:val="16"/>
                <w:szCs w:val="16"/>
                <w:u w:val="single"/>
              </w:rPr>
            </w:pPr>
            <w:r>
              <w:rPr>
                <w:rFonts w:ascii="Arial" w:hAnsi="Arial" w:cs="Arial"/>
                <w:sz w:val="16"/>
                <w:szCs w:val="16"/>
              </w:rPr>
              <w:t xml:space="preserve">  </w:t>
            </w:r>
            <w:r>
              <w:rPr>
                <w:rFonts w:ascii="Arial" w:hAnsi="Arial" w:cs="Arial"/>
                <w:sz w:val="16"/>
                <w:szCs w:val="16"/>
                <w:u w:val="single"/>
              </w:rPr>
              <w:t>HOD</w:t>
            </w:r>
            <w:r>
              <w:rPr>
                <w:rFonts w:ascii="Arial" w:hAnsi="Arial" w:cs="Arial"/>
                <w:sz w:val="16"/>
                <w:szCs w:val="16"/>
              </w:rPr>
              <w:t xml:space="preserve">            Date______________      </w:t>
            </w:r>
            <w:r>
              <w:rPr>
                <w:rFonts w:ascii="Arial" w:hAnsi="Arial" w:cs="Arial"/>
                <w:sz w:val="16"/>
                <w:szCs w:val="16"/>
                <w:u w:val="single"/>
              </w:rPr>
              <w:t>BOD</w:t>
            </w:r>
          </w:p>
          <w:p w:rsidR="00367123" w:rsidRDefault="00367123">
            <w:pPr>
              <w:widowControl w:val="0"/>
              <w:tabs>
                <w:tab w:val="left" w:pos="-1440"/>
              </w:tabs>
              <w:ind w:left="2630"/>
              <w:rPr>
                <w:rFonts w:ascii="Arial" w:hAnsi="Arial" w:cs="Arial"/>
                <w:sz w:val="16"/>
                <w:szCs w:val="16"/>
              </w:rPr>
            </w:pPr>
          </w:p>
          <w:p w:rsidR="00367123" w:rsidRDefault="00367123">
            <w:pPr>
              <w:widowControl w:val="0"/>
              <w:tabs>
                <w:tab w:val="left" w:pos="-1440"/>
              </w:tabs>
              <w:spacing w:line="360" w:lineRule="auto"/>
              <w:rPr>
                <w:rFonts w:ascii="Arial" w:hAnsi="Arial" w:cs="Arial"/>
                <w:sz w:val="16"/>
                <w:szCs w:val="16"/>
              </w:rPr>
            </w:pPr>
            <w:r>
              <w:rPr>
                <w:rFonts w:ascii="Arial" w:hAnsi="Arial" w:cs="Arial"/>
                <w:sz w:val="16"/>
                <w:szCs w:val="16"/>
              </w:rPr>
              <w:t>_______        Amended                       ________</w:t>
            </w:r>
          </w:p>
          <w:p w:rsidR="00367123" w:rsidRDefault="00367123">
            <w:pPr>
              <w:widowControl w:val="0"/>
              <w:tabs>
                <w:tab w:val="left" w:pos="-1440"/>
              </w:tabs>
              <w:spacing w:line="360" w:lineRule="auto"/>
              <w:rPr>
                <w:rFonts w:ascii="Arial" w:hAnsi="Arial" w:cs="Arial"/>
                <w:sz w:val="16"/>
                <w:szCs w:val="16"/>
              </w:rPr>
            </w:pPr>
            <w:r>
              <w:rPr>
                <w:rFonts w:ascii="Arial" w:hAnsi="Arial" w:cs="Arial"/>
                <w:sz w:val="16"/>
                <w:szCs w:val="16"/>
              </w:rPr>
              <w:t>_______        Passed                          ________</w:t>
            </w:r>
          </w:p>
          <w:p w:rsidR="00367123" w:rsidRDefault="00367123">
            <w:pPr>
              <w:widowControl w:val="0"/>
              <w:tabs>
                <w:tab w:val="left" w:pos="-1440"/>
              </w:tabs>
              <w:spacing w:line="360" w:lineRule="auto"/>
              <w:rPr>
                <w:rFonts w:ascii="Arial" w:hAnsi="Arial" w:cs="Arial"/>
                <w:sz w:val="16"/>
                <w:szCs w:val="16"/>
              </w:rPr>
            </w:pPr>
            <w:r>
              <w:rPr>
                <w:rFonts w:ascii="Arial" w:hAnsi="Arial" w:cs="Arial"/>
                <w:sz w:val="16"/>
                <w:szCs w:val="16"/>
              </w:rPr>
              <w:t>_______        Defeated                        ________</w:t>
            </w:r>
          </w:p>
          <w:p w:rsidR="00367123" w:rsidRDefault="00367123">
            <w:pPr>
              <w:widowControl w:val="0"/>
              <w:tabs>
                <w:tab w:val="left" w:pos="-1440"/>
              </w:tabs>
              <w:spacing w:line="360" w:lineRule="auto"/>
              <w:rPr>
                <w:rFonts w:ascii="Arial" w:hAnsi="Arial" w:cs="Arial"/>
                <w:sz w:val="16"/>
                <w:szCs w:val="16"/>
              </w:rPr>
            </w:pPr>
            <w:r>
              <w:rPr>
                <w:rFonts w:ascii="Arial" w:hAnsi="Arial" w:cs="Arial"/>
                <w:sz w:val="16"/>
                <w:szCs w:val="16"/>
              </w:rPr>
              <w:t>_______        Tabled                           ________</w:t>
            </w:r>
          </w:p>
          <w:p w:rsidR="00367123" w:rsidRDefault="00367123">
            <w:pPr>
              <w:widowControl w:val="0"/>
              <w:tabs>
                <w:tab w:val="left" w:pos="-1440"/>
              </w:tabs>
              <w:spacing w:line="360" w:lineRule="auto"/>
              <w:rPr>
                <w:rFonts w:ascii="Arial" w:hAnsi="Arial" w:cs="Arial"/>
                <w:sz w:val="16"/>
                <w:szCs w:val="16"/>
              </w:rPr>
            </w:pPr>
            <w:r>
              <w:rPr>
                <w:rFonts w:ascii="Arial" w:hAnsi="Arial" w:cs="Arial"/>
                <w:sz w:val="16"/>
                <w:szCs w:val="16"/>
              </w:rPr>
              <w:t>_______        Referred to                    ________</w:t>
            </w:r>
          </w:p>
          <w:p w:rsidR="00367123" w:rsidRDefault="00367123">
            <w:pPr>
              <w:widowControl w:val="0"/>
              <w:tabs>
                <w:tab w:val="left" w:pos="-1440"/>
              </w:tabs>
              <w:spacing w:line="360" w:lineRule="auto"/>
              <w:rPr>
                <w:rFonts w:ascii="Arial" w:hAnsi="Arial" w:cs="Arial"/>
                <w:sz w:val="16"/>
                <w:szCs w:val="16"/>
              </w:rPr>
            </w:pPr>
            <w:r>
              <w:rPr>
                <w:rFonts w:ascii="Arial" w:hAnsi="Arial" w:cs="Arial"/>
                <w:sz w:val="16"/>
                <w:szCs w:val="16"/>
              </w:rPr>
              <w:t>_______        Report back due            ________</w:t>
            </w:r>
          </w:p>
          <w:p w:rsidR="00367123" w:rsidRDefault="00367123">
            <w:pPr>
              <w:widowControl w:val="0"/>
              <w:tabs>
                <w:tab w:val="left" w:pos="-1440"/>
              </w:tabs>
              <w:spacing w:line="360" w:lineRule="auto"/>
              <w:rPr>
                <w:rFonts w:ascii="Arial" w:hAnsi="Arial" w:cs="Arial"/>
                <w:sz w:val="16"/>
                <w:szCs w:val="16"/>
              </w:rPr>
            </w:pPr>
            <w:r>
              <w:rPr>
                <w:rFonts w:ascii="Arial" w:hAnsi="Arial" w:cs="Arial"/>
                <w:sz w:val="16"/>
                <w:szCs w:val="16"/>
              </w:rPr>
              <w:t>_______        Postponed until              ________</w:t>
            </w:r>
          </w:p>
          <w:p w:rsidR="00367123" w:rsidRDefault="00367123">
            <w:pPr>
              <w:widowControl w:val="0"/>
              <w:tabs>
                <w:tab w:val="left" w:pos="-1440"/>
              </w:tabs>
              <w:spacing w:after="58" w:line="256" w:lineRule="auto"/>
              <w:rPr>
                <w:rFonts w:ascii="Arial" w:hAnsi="Arial" w:cs="Arial"/>
                <w:sz w:val="16"/>
                <w:szCs w:val="16"/>
              </w:rPr>
            </w:pPr>
          </w:p>
        </w:tc>
      </w:tr>
    </w:tbl>
    <w:p w:rsidR="00367123" w:rsidRDefault="00367123" w:rsidP="00367123">
      <w:pPr>
        <w:widowControl w:val="0"/>
        <w:tabs>
          <w:tab w:val="left" w:pos="-1440"/>
        </w:tabs>
        <w:jc w:val="center"/>
        <w:rPr>
          <w:rFonts w:ascii="Arial" w:hAnsi="Arial" w:cs="Arial"/>
          <w:sz w:val="20"/>
          <w:szCs w:val="20"/>
        </w:rPr>
      </w:pPr>
    </w:p>
    <w:p w:rsidR="00367123" w:rsidRDefault="00367123" w:rsidP="00367123">
      <w:pPr>
        <w:rPr>
          <w:rFonts w:cs="Times New Roman"/>
          <w:sz w:val="20"/>
          <w:szCs w:val="20"/>
        </w:rPr>
      </w:pPr>
    </w:p>
    <w:p w:rsidR="00367123" w:rsidRDefault="00367123" w:rsidP="00367123">
      <w:pPr>
        <w:rPr>
          <w:rFonts w:ascii="Times New Roman" w:hAnsi="Times New Roman"/>
          <w:sz w:val="28"/>
          <w:szCs w:val="28"/>
        </w:rPr>
      </w:pPr>
    </w:p>
    <w:p w:rsidR="00367123" w:rsidRDefault="00367123" w:rsidP="00367123">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3D24D2" w:rsidRDefault="003D24D2" w:rsidP="00F02117">
      <w:pPr>
        <w:pStyle w:val="ListParagraph"/>
        <w:ind w:left="0"/>
        <w:rPr>
          <w:rFonts w:ascii="Arial" w:hAnsi="Arial" w:cs="Arial"/>
        </w:rPr>
      </w:pPr>
    </w:p>
    <w:p w:rsidR="00EA13A7" w:rsidRDefault="00EA13A7" w:rsidP="00F02117">
      <w:pPr>
        <w:pStyle w:val="ListParagraph"/>
        <w:ind w:left="0"/>
        <w:rPr>
          <w:rFonts w:ascii="Arial" w:hAnsi="Arial" w:cs="Arial"/>
        </w:rPr>
      </w:pPr>
    </w:p>
    <w:sectPr w:rsidR="00EA13A7" w:rsidSect="00FF134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94D" w:rsidRDefault="00AF794D" w:rsidP="0055521F">
      <w:pPr>
        <w:spacing w:after="0" w:line="240" w:lineRule="auto"/>
      </w:pPr>
      <w:r>
        <w:separator/>
      </w:r>
    </w:p>
  </w:endnote>
  <w:endnote w:type="continuationSeparator" w:id="0">
    <w:p w:rsidR="00AF794D" w:rsidRDefault="00AF794D" w:rsidP="00555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94D" w:rsidRDefault="00AF794D" w:rsidP="0055521F">
      <w:pPr>
        <w:spacing w:after="0" w:line="240" w:lineRule="auto"/>
      </w:pPr>
      <w:r>
        <w:separator/>
      </w:r>
    </w:p>
  </w:footnote>
  <w:footnote w:type="continuationSeparator" w:id="0">
    <w:p w:rsidR="00AF794D" w:rsidRDefault="00AF794D" w:rsidP="005552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14EA6"/>
    <w:multiLevelType w:val="multilevel"/>
    <w:tmpl w:val="0F48C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AE3DD3"/>
    <w:multiLevelType w:val="hybridMultilevel"/>
    <w:tmpl w:val="FAE4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849A0"/>
    <w:multiLevelType w:val="multilevel"/>
    <w:tmpl w:val="99665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AC5B4F"/>
    <w:multiLevelType w:val="hybridMultilevel"/>
    <w:tmpl w:val="FCDE8254"/>
    <w:lvl w:ilvl="0" w:tplc="679E956C">
      <w:numFmt w:val="bullet"/>
      <w:lvlText w:val="-"/>
      <w:lvlJc w:val="left"/>
      <w:pPr>
        <w:ind w:left="6120" w:hanging="360"/>
      </w:pPr>
      <w:rPr>
        <w:rFonts w:ascii="Arial" w:eastAsiaTheme="minorHAnsi" w:hAnsi="Arial" w:cs="Arial"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4">
    <w:nsid w:val="1B5961B4"/>
    <w:multiLevelType w:val="hybridMultilevel"/>
    <w:tmpl w:val="04323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4E17C0"/>
    <w:multiLevelType w:val="hybridMultilevel"/>
    <w:tmpl w:val="AEA46B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A8124E"/>
    <w:multiLevelType w:val="hybridMultilevel"/>
    <w:tmpl w:val="9FCCFBA0"/>
    <w:lvl w:ilvl="0" w:tplc="EA54468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15F43F1"/>
    <w:multiLevelType w:val="hybridMultilevel"/>
    <w:tmpl w:val="BEB49D96"/>
    <w:lvl w:ilvl="0" w:tplc="4100F3DC">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5460582"/>
    <w:multiLevelType w:val="hybridMultilevel"/>
    <w:tmpl w:val="F0FA2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864636"/>
    <w:multiLevelType w:val="hybridMultilevel"/>
    <w:tmpl w:val="953471C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7896580B"/>
    <w:multiLevelType w:val="hybridMultilevel"/>
    <w:tmpl w:val="1892203E"/>
    <w:lvl w:ilvl="0" w:tplc="9B6A96FE">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9312ED6"/>
    <w:multiLevelType w:val="hybridMultilevel"/>
    <w:tmpl w:val="01186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97426D"/>
    <w:multiLevelType w:val="hybridMultilevel"/>
    <w:tmpl w:val="32EE3BBC"/>
    <w:lvl w:ilvl="0" w:tplc="5E1CD1C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2"/>
  </w:num>
  <w:num w:numId="5">
    <w:abstractNumId w:val="5"/>
  </w:num>
  <w:num w:numId="6">
    <w:abstractNumId w:val="0"/>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6"/>
  </w:num>
  <w:num w:numId="10">
    <w:abstractNumId w:val="10"/>
  </w:num>
  <w:num w:numId="11">
    <w:abstractNumId w:val="7"/>
  </w:num>
  <w:num w:numId="12">
    <w:abstractNumId w:val="3"/>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47BBD"/>
    <w:rsid w:val="00000D1C"/>
    <w:rsid w:val="00012193"/>
    <w:rsid w:val="00022EB0"/>
    <w:rsid w:val="000602F3"/>
    <w:rsid w:val="00061FC6"/>
    <w:rsid w:val="00072A26"/>
    <w:rsid w:val="000B0309"/>
    <w:rsid w:val="000B1914"/>
    <w:rsid w:val="000E2E49"/>
    <w:rsid w:val="000E32EC"/>
    <w:rsid w:val="000E57DF"/>
    <w:rsid w:val="000F1DFF"/>
    <w:rsid w:val="001247D8"/>
    <w:rsid w:val="00126378"/>
    <w:rsid w:val="00164D0C"/>
    <w:rsid w:val="001B143E"/>
    <w:rsid w:val="001B37AD"/>
    <w:rsid w:val="001C4B2A"/>
    <w:rsid w:val="001D5063"/>
    <w:rsid w:val="001E364C"/>
    <w:rsid w:val="00205069"/>
    <w:rsid w:val="00215732"/>
    <w:rsid w:val="00251164"/>
    <w:rsid w:val="00264E41"/>
    <w:rsid w:val="00271FB0"/>
    <w:rsid w:val="00274709"/>
    <w:rsid w:val="00286443"/>
    <w:rsid w:val="002A393A"/>
    <w:rsid w:val="002A586C"/>
    <w:rsid w:val="002C2504"/>
    <w:rsid w:val="002D4CC4"/>
    <w:rsid w:val="002F25C1"/>
    <w:rsid w:val="00311871"/>
    <w:rsid w:val="00333BAB"/>
    <w:rsid w:val="003443BB"/>
    <w:rsid w:val="00360DFD"/>
    <w:rsid w:val="00363116"/>
    <w:rsid w:val="00366307"/>
    <w:rsid w:val="00367123"/>
    <w:rsid w:val="00392700"/>
    <w:rsid w:val="003B4279"/>
    <w:rsid w:val="003D0596"/>
    <w:rsid w:val="003D24D2"/>
    <w:rsid w:val="003F0062"/>
    <w:rsid w:val="00427639"/>
    <w:rsid w:val="004379B6"/>
    <w:rsid w:val="00456372"/>
    <w:rsid w:val="0046181C"/>
    <w:rsid w:val="004642EF"/>
    <w:rsid w:val="00486531"/>
    <w:rsid w:val="004B028E"/>
    <w:rsid w:val="004E2D8C"/>
    <w:rsid w:val="005130C7"/>
    <w:rsid w:val="00513E38"/>
    <w:rsid w:val="005177A6"/>
    <w:rsid w:val="005528A8"/>
    <w:rsid w:val="00554AA2"/>
    <w:rsid w:val="0055521F"/>
    <w:rsid w:val="00572720"/>
    <w:rsid w:val="00576BAD"/>
    <w:rsid w:val="005B0101"/>
    <w:rsid w:val="005C00EF"/>
    <w:rsid w:val="005F6B17"/>
    <w:rsid w:val="0060073F"/>
    <w:rsid w:val="0063290F"/>
    <w:rsid w:val="00646388"/>
    <w:rsid w:val="00650745"/>
    <w:rsid w:val="006645FB"/>
    <w:rsid w:val="006C3C95"/>
    <w:rsid w:val="006D6895"/>
    <w:rsid w:val="006D6EB1"/>
    <w:rsid w:val="006E5584"/>
    <w:rsid w:val="006F543B"/>
    <w:rsid w:val="00700698"/>
    <w:rsid w:val="00715C81"/>
    <w:rsid w:val="00727808"/>
    <w:rsid w:val="00730EE7"/>
    <w:rsid w:val="00746AAE"/>
    <w:rsid w:val="00770934"/>
    <w:rsid w:val="007713EB"/>
    <w:rsid w:val="00775D04"/>
    <w:rsid w:val="007864A2"/>
    <w:rsid w:val="00793DC0"/>
    <w:rsid w:val="007976E3"/>
    <w:rsid w:val="007B18E4"/>
    <w:rsid w:val="007C0112"/>
    <w:rsid w:val="007C3BDE"/>
    <w:rsid w:val="007F6D18"/>
    <w:rsid w:val="00801D75"/>
    <w:rsid w:val="008246C4"/>
    <w:rsid w:val="00847BBD"/>
    <w:rsid w:val="0086369B"/>
    <w:rsid w:val="00887BEF"/>
    <w:rsid w:val="008A467F"/>
    <w:rsid w:val="008B3784"/>
    <w:rsid w:val="00914D9A"/>
    <w:rsid w:val="009169A7"/>
    <w:rsid w:val="00934035"/>
    <w:rsid w:val="00963E21"/>
    <w:rsid w:val="009750EF"/>
    <w:rsid w:val="009A0D9B"/>
    <w:rsid w:val="009A6815"/>
    <w:rsid w:val="009C1237"/>
    <w:rsid w:val="009C1E21"/>
    <w:rsid w:val="00A0241D"/>
    <w:rsid w:val="00A04793"/>
    <w:rsid w:val="00A160F8"/>
    <w:rsid w:val="00A241A5"/>
    <w:rsid w:val="00A5408E"/>
    <w:rsid w:val="00A71D70"/>
    <w:rsid w:val="00A926CE"/>
    <w:rsid w:val="00AA2C18"/>
    <w:rsid w:val="00AF794D"/>
    <w:rsid w:val="00B10D05"/>
    <w:rsid w:val="00B64E02"/>
    <w:rsid w:val="00B74730"/>
    <w:rsid w:val="00B84B09"/>
    <w:rsid w:val="00B956D3"/>
    <w:rsid w:val="00BB58E8"/>
    <w:rsid w:val="00BC671B"/>
    <w:rsid w:val="00BF20CD"/>
    <w:rsid w:val="00BF5611"/>
    <w:rsid w:val="00C35F87"/>
    <w:rsid w:val="00C511F2"/>
    <w:rsid w:val="00C55112"/>
    <w:rsid w:val="00C56866"/>
    <w:rsid w:val="00C60AE3"/>
    <w:rsid w:val="00C86531"/>
    <w:rsid w:val="00C909E0"/>
    <w:rsid w:val="00C93D27"/>
    <w:rsid w:val="00CA60C9"/>
    <w:rsid w:val="00CD7EEB"/>
    <w:rsid w:val="00CE7E25"/>
    <w:rsid w:val="00CF29B6"/>
    <w:rsid w:val="00D15BD6"/>
    <w:rsid w:val="00D27CD0"/>
    <w:rsid w:val="00D31097"/>
    <w:rsid w:val="00D5099D"/>
    <w:rsid w:val="00D85153"/>
    <w:rsid w:val="00D925CD"/>
    <w:rsid w:val="00DC3370"/>
    <w:rsid w:val="00DC70D7"/>
    <w:rsid w:val="00DD2939"/>
    <w:rsid w:val="00DE5010"/>
    <w:rsid w:val="00E10D2F"/>
    <w:rsid w:val="00E1356D"/>
    <w:rsid w:val="00E32B58"/>
    <w:rsid w:val="00E37D58"/>
    <w:rsid w:val="00E63742"/>
    <w:rsid w:val="00E646C1"/>
    <w:rsid w:val="00E65D97"/>
    <w:rsid w:val="00E76883"/>
    <w:rsid w:val="00EA13A7"/>
    <w:rsid w:val="00EA6678"/>
    <w:rsid w:val="00EA6F9A"/>
    <w:rsid w:val="00EC10D4"/>
    <w:rsid w:val="00EC76A9"/>
    <w:rsid w:val="00EF041E"/>
    <w:rsid w:val="00F01E8B"/>
    <w:rsid w:val="00F02117"/>
    <w:rsid w:val="00F14695"/>
    <w:rsid w:val="00F23031"/>
    <w:rsid w:val="00F339F9"/>
    <w:rsid w:val="00F37367"/>
    <w:rsid w:val="00F37A8F"/>
    <w:rsid w:val="00FA2FDA"/>
    <w:rsid w:val="00FB781C"/>
    <w:rsid w:val="00FE24BD"/>
    <w:rsid w:val="00FF13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E38"/>
  </w:style>
  <w:style w:type="paragraph" w:styleId="Heading1">
    <w:name w:val="heading 1"/>
    <w:basedOn w:val="Normal"/>
    <w:next w:val="Normal"/>
    <w:link w:val="Heading1Char"/>
    <w:uiPriority w:val="99"/>
    <w:qFormat/>
    <w:rsid w:val="00367123"/>
    <w:pPr>
      <w:keepNext/>
      <w:widowControl w:val="0"/>
      <w:tabs>
        <w:tab w:val="center" w:pos="4680"/>
      </w:tabs>
      <w:autoSpaceDE w:val="0"/>
      <w:autoSpaceDN w:val="0"/>
      <w:spacing w:after="0" w:line="240" w:lineRule="auto"/>
      <w:jc w:val="center"/>
      <w:outlineLvl w:val="0"/>
    </w:pPr>
    <w:rPr>
      <w:rFonts w:ascii="Arial" w:eastAsiaTheme="minorEastAsia" w:hAnsi="Arial" w:cs="Arial"/>
      <w:b/>
      <w:bCs/>
      <w:sz w:val="20"/>
      <w:szCs w:val="20"/>
    </w:rPr>
  </w:style>
  <w:style w:type="paragraph" w:styleId="Heading2">
    <w:name w:val="heading 2"/>
    <w:basedOn w:val="Normal"/>
    <w:next w:val="Normal"/>
    <w:link w:val="Heading2Char"/>
    <w:uiPriority w:val="99"/>
    <w:semiHidden/>
    <w:unhideWhenUsed/>
    <w:qFormat/>
    <w:rsid w:val="00367123"/>
    <w:pPr>
      <w:keepNext/>
      <w:widowControl w:val="0"/>
      <w:tabs>
        <w:tab w:val="center" w:pos="4680"/>
      </w:tabs>
      <w:autoSpaceDE w:val="0"/>
      <w:autoSpaceDN w:val="0"/>
      <w:spacing w:after="0" w:line="240" w:lineRule="auto"/>
      <w:jc w:val="center"/>
      <w:outlineLvl w:val="1"/>
    </w:pPr>
    <w:rPr>
      <w:rFonts w:ascii="Arial" w:eastAsiaTheme="minorEastAsia" w:hAnsi="Arial" w:cs="Arial"/>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2F3"/>
    <w:pPr>
      <w:ind w:left="720"/>
      <w:contextualSpacing/>
    </w:pPr>
  </w:style>
  <w:style w:type="paragraph" w:styleId="BalloonText">
    <w:name w:val="Balloon Text"/>
    <w:basedOn w:val="Normal"/>
    <w:link w:val="BalloonTextChar"/>
    <w:uiPriority w:val="99"/>
    <w:semiHidden/>
    <w:unhideWhenUsed/>
    <w:rsid w:val="00060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2F3"/>
    <w:rPr>
      <w:rFonts w:ascii="Tahoma" w:hAnsi="Tahoma" w:cs="Tahoma"/>
      <w:sz w:val="16"/>
      <w:szCs w:val="16"/>
    </w:rPr>
  </w:style>
  <w:style w:type="character" w:styleId="Hyperlink">
    <w:name w:val="Hyperlink"/>
    <w:basedOn w:val="DefaultParagraphFont"/>
    <w:uiPriority w:val="99"/>
    <w:unhideWhenUsed/>
    <w:rsid w:val="0063290F"/>
    <w:rPr>
      <w:color w:val="0000FF" w:themeColor="hyperlink"/>
      <w:u w:val="single"/>
    </w:rPr>
  </w:style>
  <w:style w:type="paragraph" w:customStyle="1" w:styleId="paragraph">
    <w:name w:val="paragraph"/>
    <w:basedOn w:val="Normal"/>
    <w:rsid w:val="00DD2939"/>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D2939"/>
  </w:style>
  <w:style w:type="character" w:customStyle="1" w:styleId="eop">
    <w:name w:val="eop"/>
    <w:basedOn w:val="DefaultParagraphFont"/>
    <w:rsid w:val="00DD2939"/>
  </w:style>
  <w:style w:type="paragraph" w:styleId="Caption">
    <w:name w:val="caption"/>
    <w:basedOn w:val="Normal"/>
    <w:next w:val="Normal"/>
    <w:uiPriority w:val="35"/>
    <w:unhideWhenUsed/>
    <w:qFormat/>
    <w:rsid w:val="009169A7"/>
    <w:pPr>
      <w:spacing w:line="240" w:lineRule="auto"/>
    </w:pPr>
    <w:rPr>
      <w:b/>
      <w:bCs/>
      <w:color w:val="4F81BD" w:themeColor="accent1"/>
      <w:sz w:val="18"/>
      <w:szCs w:val="18"/>
    </w:rPr>
  </w:style>
  <w:style w:type="paragraph" w:styleId="Header">
    <w:name w:val="header"/>
    <w:basedOn w:val="Normal"/>
    <w:link w:val="HeaderChar"/>
    <w:uiPriority w:val="99"/>
    <w:semiHidden/>
    <w:unhideWhenUsed/>
    <w:rsid w:val="005552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521F"/>
  </w:style>
  <w:style w:type="paragraph" w:styleId="Footer">
    <w:name w:val="footer"/>
    <w:basedOn w:val="Normal"/>
    <w:link w:val="FooterChar"/>
    <w:uiPriority w:val="99"/>
    <w:semiHidden/>
    <w:unhideWhenUsed/>
    <w:rsid w:val="0055521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521F"/>
  </w:style>
  <w:style w:type="character" w:styleId="FollowedHyperlink">
    <w:name w:val="FollowedHyperlink"/>
    <w:basedOn w:val="DefaultParagraphFont"/>
    <w:uiPriority w:val="99"/>
    <w:semiHidden/>
    <w:unhideWhenUsed/>
    <w:rsid w:val="002C2504"/>
    <w:rPr>
      <w:color w:val="800080" w:themeColor="followedHyperlink"/>
      <w:u w:val="single"/>
    </w:rPr>
  </w:style>
  <w:style w:type="character" w:customStyle="1" w:styleId="scx42263673">
    <w:name w:val="scx42263673"/>
    <w:basedOn w:val="DefaultParagraphFont"/>
    <w:rsid w:val="00F02117"/>
  </w:style>
  <w:style w:type="character" w:customStyle="1" w:styleId="Heading1Char">
    <w:name w:val="Heading 1 Char"/>
    <w:basedOn w:val="DefaultParagraphFont"/>
    <w:link w:val="Heading1"/>
    <w:uiPriority w:val="99"/>
    <w:rsid w:val="00367123"/>
    <w:rPr>
      <w:rFonts w:ascii="Arial" w:eastAsiaTheme="minorEastAsia" w:hAnsi="Arial" w:cs="Arial"/>
      <w:b/>
      <w:bCs/>
      <w:sz w:val="20"/>
      <w:szCs w:val="20"/>
    </w:rPr>
  </w:style>
  <w:style w:type="character" w:customStyle="1" w:styleId="Heading2Char">
    <w:name w:val="Heading 2 Char"/>
    <w:basedOn w:val="DefaultParagraphFont"/>
    <w:link w:val="Heading2"/>
    <w:uiPriority w:val="99"/>
    <w:semiHidden/>
    <w:rsid w:val="00367123"/>
    <w:rPr>
      <w:rFonts w:ascii="Arial" w:eastAsiaTheme="minorEastAsia" w:hAnsi="Arial" w:cs="Arial"/>
      <w:b/>
      <w:bCs/>
      <w:i/>
      <w:iCs/>
      <w:sz w:val="20"/>
      <w:szCs w:val="20"/>
    </w:rPr>
  </w:style>
  <w:style w:type="paragraph" w:styleId="PlainText">
    <w:name w:val="Plain Text"/>
    <w:basedOn w:val="Normal"/>
    <w:link w:val="PlainTextChar"/>
    <w:uiPriority w:val="99"/>
    <w:semiHidden/>
    <w:unhideWhenUsed/>
    <w:rsid w:val="0036712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67123"/>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248932599">
      <w:bodyDiv w:val="1"/>
      <w:marLeft w:val="0"/>
      <w:marRight w:val="0"/>
      <w:marTop w:val="0"/>
      <w:marBottom w:val="0"/>
      <w:divBdr>
        <w:top w:val="none" w:sz="0" w:space="0" w:color="auto"/>
        <w:left w:val="none" w:sz="0" w:space="0" w:color="auto"/>
        <w:bottom w:val="none" w:sz="0" w:space="0" w:color="auto"/>
        <w:right w:val="none" w:sz="0" w:space="0" w:color="auto"/>
      </w:divBdr>
    </w:div>
    <w:div w:id="298583385">
      <w:bodyDiv w:val="1"/>
      <w:marLeft w:val="0"/>
      <w:marRight w:val="0"/>
      <w:marTop w:val="0"/>
      <w:marBottom w:val="0"/>
      <w:divBdr>
        <w:top w:val="none" w:sz="0" w:space="0" w:color="auto"/>
        <w:left w:val="none" w:sz="0" w:space="0" w:color="auto"/>
        <w:bottom w:val="none" w:sz="0" w:space="0" w:color="auto"/>
        <w:right w:val="none" w:sz="0" w:space="0" w:color="auto"/>
      </w:divBdr>
    </w:div>
    <w:div w:id="354773124">
      <w:bodyDiv w:val="1"/>
      <w:marLeft w:val="0"/>
      <w:marRight w:val="0"/>
      <w:marTop w:val="0"/>
      <w:marBottom w:val="0"/>
      <w:divBdr>
        <w:top w:val="none" w:sz="0" w:space="0" w:color="auto"/>
        <w:left w:val="none" w:sz="0" w:space="0" w:color="auto"/>
        <w:bottom w:val="none" w:sz="0" w:space="0" w:color="auto"/>
        <w:right w:val="none" w:sz="0" w:space="0" w:color="auto"/>
      </w:divBdr>
      <w:divsChild>
        <w:div w:id="1970546801">
          <w:marLeft w:val="0"/>
          <w:marRight w:val="0"/>
          <w:marTop w:val="0"/>
          <w:marBottom w:val="0"/>
          <w:divBdr>
            <w:top w:val="none" w:sz="0" w:space="0" w:color="auto"/>
            <w:left w:val="none" w:sz="0" w:space="0" w:color="auto"/>
            <w:bottom w:val="none" w:sz="0" w:space="0" w:color="auto"/>
            <w:right w:val="none" w:sz="0" w:space="0" w:color="auto"/>
          </w:divBdr>
          <w:divsChild>
            <w:div w:id="1562792495">
              <w:marLeft w:val="0"/>
              <w:marRight w:val="0"/>
              <w:marTop w:val="0"/>
              <w:marBottom w:val="0"/>
              <w:divBdr>
                <w:top w:val="none" w:sz="0" w:space="0" w:color="auto"/>
                <w:left w:val="none" w:sz="0" w:space="0" w:color="auto"/>
                <w:bottom w:val="none" w:sz="0" w:space="0" w:color="auto"/>
                <w:right w:val="none" w:sz="0" w:space="0" w:color="auto"/>
              </w:divBdr>
              <w:divsChild>
                <w:div w:id="560097880">
                  <w:marLeft w:val="0"/>
                  <w:marRight w:val="0"/>
                  <w:marTop w:val="0"/>
                  <w:marBottom w:val="0"/>
                  <w:divBdr>
                    <w:top w:val="none" w:sz="0" w:space="0" w:color="auto"/>
                    <w:left w:val="none" w:sz="0" w:space="0" w:color="auto"/>
                    <w:bottom w:val="none" w:sz="0" w:space="0" w:color="auto"/>
                    <w:right w:val="none" w:sz="0" w:space="0" w:color="auto"/>
                  </w:divBdr>
                  <w:divsChild>
                    <w:div w:id="3823923">
                      <w:marLeft w:val="0"/>
                      <w:marRight w:val="0"/>
                      <w:marTop w:val="0"/>
                      <w:marBottom w:val="0"/>
                      <w:divBdr>
                        <w:top w:val="none" w:sz="0" w:space="0" w:color="auto"/>
                        <w:left w:val="none" w:sz="0" w:space="0" w:color="auto"/>
                        <w:bottom w:val="none" w:sz="0" w:space="0" w:color="auto"/>
                        <w:right w:val="none" w:sz="0" w:space="0" w:color="auto"/>
                      </w:divBdr>
                      <w:divsChild>
                        <w:div w:id="540289831">
                          <w:marLeft w:val="0"/>
                          <w:marRight w:val="0"/>
                          <w:marTop w:val="0"/>
                          <w:marBottom w:val="0"/>
                          <w:divBdr>
                            <w:top w:val="none" w:sz="0" w:space="0" w:color="auto"/>
                            <w:left w:val="none" w:sz="0" w:space="0" w:color="auto"/>
                            <w:bottom w:val="none" w:sz="0" w:space="0" w:color="auto"/>
                            <w:right w:val="none" w:sz="0" w:space="0" w:color="auto"/>
                          </w:divBdr>
                          <w:divsChild>
                            <w:div w:id="1643270861">
                              <w:marLeft w:val="0"/>
                              <w:marRight w:val="0"/>
                              <w:marTop w:val="0"/>
                              <w:marBottom w:val="0"/>
                              <w:divBdr>
                                <w:top w:val="none" w:sz="0" w:space="0" w:color="auto"/>
                                <w:left w:val="none" w:sz="0" w:space="0" w:color="auto"/>
                                <w:bottom w:val="none" w:sz="0" w:space="0" w:color="auto"/>
                                <w:right w:val="none" w:sz="0" w:space="0" w:color="auto"/>
                              </w:divBdr>
                              <w:divsChild>
                                <w:div w:id="541358725">
                                  <w:marLeft w:val="0"/>
                                  <w:marRight w:val="0"/>
                                  <w:marTop w:val="0"/>
                                  <w:marBottom w:val="0"/>
                                  <w:divBdr>
                                    <w:top w:val="none" w:sz="0" w:space="0" w:color="auto"/>
                                    <w:left w:val="none" w:sz="0" w:space="0" w:color="auto"/>
                                    <w:bottom w:val="none" w:sz="0" w:space="0" w:color="auto"/>
                                    <w:right w:val="none" w:sz="0" w:space="0" w:color="auto"/>
                                  </w:divBdr>
                                  <w:divsChild>
                                    <w:div w:id="286743329">
                                      <w:marLeft w:val="0"/>
                                      <w:marRight w:val="0"/>
                                      <w:marTop w:val="0"/>
                                      <w:marBottom w:val="0"/>
                                      <w:divBdr>
                                        <w:top w:val="none" w:sz="0" w:space="0" w:color="auto"/>
                                        <w:left w:val="none" w:sz="0" w:space="0" w:color="auto"/>
                                        <w:bottom w:val="none" w:sz="0" w:space="0" w:color="auto"/>
                                        <w:right w:val="none" w:sz="0" w:space="0" w:color="auto"/>
                                      </w:divBdr>
                                      <w:divsChild>
                                        <w:div w:id="1298143457">
                                          <w:marLeft w:val="0"/>
                                          <w:marRight w:val="0"/>
                                          <w:marTop w:val="0"/>
                                          <w:marBottom w:val="0"/>
                                          <w:divBdr>
                                            <w:top w:val="none" w:sz="0" w:space="0" w:color="auto"/>
                                            <w:left w:val="none" w:sz="0" w:space="0" w:color="auto"/>
                                            <w:bottom w:val="none" w:sz="0" w:space="0" w:color="auto"/>
                                            <w:right w:val="none" w:sz="0" w:space="0" w:color="auto"/>
                                          </w:divBdr>
                                          <w:divsChild>
                                            <w:div w:id="148253044">
                                              <w:marLeft w:val="0"/>
                                              <w:marRight w:val="0"/>
                                              <w:marTop w:val="0"/>
                                              <w:marBottom w:val="0"/>
                                              <w:divBdr>
                                                <w:top w:val="none" w:sz="0" w:space="0" w:color="auto"/>
                                                <w:left w:val="none" w:sz="0" w:space="0" w:color="auto"/>
                                                <w:bottom w:val="none" w:sz="0" w:space="0" w:color="auto"/>
                                                <w:right w:val="none" w:sz="0" w:space="0" w:color="auto"/>
                                              </w:divBdr>
                                              <w:divsChild>
                                                <w:div w:id="74206891">
                                                  <w:marLeft w:val="-210"/>
                                                  <w:marRight w:val="-75"/>
                                                  <w:marTop w:val="0"/>
                                                  <w:marBottom w:val="0"/>
                                                  <w:divBdr>
                                                    <w:top w:val="none" w:sz="0" w:space="0" w:color="auto"/>
                                                    <w:left w:val="none" w:sz="0" w:space="0" w:color="auto"/>
                                                    <w:bottom w:val="none" w:sz="0" w:space="0" w:color="auto"/>
                                                    <w:right w:val="none" w:sz="0" w:space="0" w:color="auto"/>
                                                  </w:divBdr>
                                                  <w:divsChild>
                                                    <w:div w:id="731538552">
                                                      <w:marLeft w:val="0"/>
                                                      <w:marRight w:val="0"/>
                                                      <w:marTop w:val="0"/>
                                                      <w:marBottom w:val="0"/>
                                                      <w:divBdr>
                                                        <w:top w:val="none" w:sz="0" w:space="0" w:color="auto"/>
                                                        <w:left w:val="none" w:sz="0" w:space="0" w:color="auto"/>
                                                        <w:bottom w:val="none" w:sz="0" w:space="0" w:color="auto"/>
                                                        <w:right w:val="none" w:sz="0" w:space="0" w:color="auto"/>
                                                      </w:divBdr>
                                                      <w:divsChild>
                                                        <w:div w:id="953638990">
                                                          <w:marLeft w:val="0"/>
                                                          <w:marRight w:val="0"/>
                                                          <w:marTop w:val="0"/>
                                                          <w:marBottom w:val="0"/>
                                                          <w:divBdr>
                                                            <w:top w:val="none" w:sz="0" w:space="0" w:color="auto"/>
                                                            <w:left w:val="none" w:sz="0" w:space="0" w:color="auto"/>
                                                            <w:bottom w:val="none" w:sz="0" w:space="0" w:color="auto"/>
                                                            <w:right w:val="none" w:sz="0" w:space="0" w:color="auto"/>
                                                          </w:divBdr>
                                                          <w:divsChild>
                                                            <w:div w:id="364790433">
                                                              <w:marLeft w:val="0"/>
                                                              <w:marRight w:val="0"/>
                                                              <w:marTop w:val="0"/>
                                                              <w:marBottom w:val="0"/>
                                                              <w:divBdr>
                                                                <w:top w:val="none" w:sz="0" w:space="0" w:color="auto"/>
                                                                <w:left w:val="none" w:sz="0" w:space="0" w:color="auto"/>
                                                                <w:bottom w:val="none" w:sz="0" w:space="0" w:color="auto"/>
                                                                <w:right w:val="none" w:sz="0" w:space="0" w:color="auto"/>
                                                              </w:divBdr>
                                                              <w:divsChild>
                                                                <w:div w:id="1751191143">
                                                                  <w:marLeft w:val="0"/>
                                                                  <w:marRight w:val="0"/>
                                                                  <w:marTop w:val="0"/>
                                                                  <w:marBottom w:val="0"/>
                                                                  <w:divBdr>
                                                                    <w:top w:val="none" w:sz="0" w:space="0" w:color="auto"/>
                                                                    <w:left w:val="none" w:sz="0" w:space="0" w:color="auto"/>
                                                                    <w:bottom w:val="none" w:sz="0" w:space="0" w:color="auto"/>
                                                                    <w:right w:val="none" w:sz="0" w:space="0" w:color="auto"/>
                                                                  </w:divBdr>
                                                                  <w:divsChild>
                                                                    <w:div w:id="2000309921">
                                                                      <w:marLeft w:val="0"/>
                                                                      <w:marRight w:val="0"/>
                                                                      <w:marTop w:val="0"/>
                                                                      <w:marBottom w:val="0"/>
                                                                      <w:divBdr>
                                                                        <w:top w:val="none" w:sz="0" w:space="0" w:color="auto"/>
                                                                        <w:left w:val="none" w:sz="0" w:space="0" w:color="auto"/>
                                                                        <w:bottom w:val="none" w:sz="0" w:space="0" w:color="auto"/>
                                                                        <w:right w:val="none" w:sz="0" w:space="0" w:color="auto"/>
                                                                      </w:divBdr>
                                                                    </w:div>
                                                                    <w:div w:id="905067357">
                                                                      <w:marLeft w:val="0"/>
                                                                      <w:marRight w:val="0"/>
                                                                      <w:marTop w:val="0"/>
                                                                      <w:marBottom w:val="0"/>
                                                                      <w:divBdr>
                                                                        <w:top w:val="none" w:sz="0" w:space="0" w:color="auto"/>
                                                                        <w:left w:val="none" w:sz="0" w:space="0" w:color="auto"/>
                                                                        <w:bottom w:val="none" w:sz="0" w:space="0" w:color="auto"/>
                                                                        <w:right w:val="none" w:sz="0" w:space="0" w:color="auto"/>
                                                                      </w:divBdr>
                                                                      <w:divsChild>
                                                                        <w:div w:id="97915375">
                                                                          <w:marLeft w:val="360"/>
                                                                          <w:marRight w:val="0"/>
                                                                          <w:marTop w:val="0"/>
                                                                          <w:marBottom w:val="0"/>
                                                                          <w:divBdr>
                                                                            <w:top w:val="none" w:sz="0" w:space="0" w:color="auto"/>
                                                                            <w:left w:val="none" w:sz="0" w:space="0" w:color="auto"/>
                                                                            <w:bottom w:val="none" w:sz="0" w:space="0" w:color="auto"/>
                                                                            <w:right w:val="none" w:sz="0" w:space="0" w:color="auto"/>
                                                                          </w:divBdr>
                                                                        </w:div>
                                                                        <w:div w:id="2103255948">
                                                                          <w:marLeft w:val="360"/>
                                                                          <w:marRight w:val="0"/>
                                                                          <w:marTop w:val="0"/>
                                                                          <w:marBottom w:val="0"/>
                                                                          <w:divBdr>
                                                                            <w:top w:val="none" w:sz="0" w:space="0" w:color="auto"/>
                                                                            <w:left w:val="none" w:sz="0" w:space="0" w:color="auto"/>
                                                                            <w:bottom w:val="none" w:sz="0" w:space="0" w:color="auto"/>
                                                                            <w:right w:val="none" w:sz="0" w:space="0" w:color="auto"/>
                                                                          </w:divBdr>
                                                                        </w:div>
                                                                      </w:divsChild>
                                                                    </w:div>
                                                                    <w:div w:id="2048292413">
                                                                      <w:marLeft w:val="0"/>
                                                                      <w:marRight w:val="0"/>
                                                                      <w:marTop w:val="0"/>
                                                                      <w:marBottom w:val="0"/>
                                                                      <w:divBdr>
                                                                        <w:top w:val="none" w:sz="0" w:space="0" w:color="auto"/>
                                                                        <w:left w:val="none" w:sz="0" w:space="0" w:color="auto"/>
                                                                        <w:bottom w:val="none" w:sz="0" w:space="0" w:color="auto"/>
                                                                        <w:right w:val="none" w:sz="0" w:space="0" w:color="auto"/>
                                                                      </w:divBdr>
                                                                    </w:div>
                                                                    <w:div w:id="905724748">
                                                                      <w:marLeft w:val="0"/>
                                                                      <w:marRight w:val="0"/>
                                                                      <w:marTop w:val="0"/>
                                                                      <w:marBottom w:val="0"/>
                                                                      <w:divBdr>
                                                                        <w:top w:val="none" w:sz="0" w:space="0" w:color="auto"/>
                                                                        <w:left w:val="none" w:sz="0" w:space="0" w:color="auto"/>
                                                                        <w:bottom w:val="none" w:sz="0" w:space="0" w:color="auto"/>
                                                                        <w:right w:val="none" w:sz="0" w:space="0" w:color="auto"/>
                                                                      </w:divBdr>
                                                                    </w:div>
                                                                    <w:div w:id="1272854751">
                                                                      <w:marLeft w:val="0"/>
                                                                      <w:marRight w:val="0"/>
                                                                      <w:marTop w:val="0"/>
                                                                      <w:marBottom w:val="0"/>
                                                                      <w:divBdr>
                                                                        <w:top w:val="none" w:sz="0" w:space="0" w:color="auto"/>
                                                                        <w:left w:val="none" w:sz="0" w:space="0" w:color="auto"/>
                                                                        <w:bottom w:val="none" w:sz="0" w:space="0" w:color="auto"/>
                                                                        <w:right w:val="none" w:sz="0" w:space="0" w:color="auto"/>
                                                                      </w:divBdr>
                                                                    </w:div>
                                                                    <w:div w:id="1340353527">
                                                                      <w:marLeft w:val="0"/>
                                                                      <w:marRight w:val="0"/>
                                                                      <w:marTop w:val="0"/>
                                                                      <w:marBottom w:val="0"/>
                                                                      <w:divBdr>
                                                                        <w:top w:val="none" w:sz="0" w:space="0" w:color="auto"/>
                                                                        <w:left w:val="none" w:sz="0" w:space="0" w:color="auto"/>
                                                                        <w:bottom w:val="none" w:sz="0" w:space="0" w:color="auto"/>
                                                                        <w:right w:val="none" w:sz="0" w:space="0" w:color="auto"/>
                                                                      </w:divBdr>
                                                                    </w:div>
                                                                    <w:div w:id="1101144162">
                                                                      <w:marLeft w:val="0"/>
                                                                      <w:marRight w:val="0"/>
                                                                      <w:marTop w:val="0"/>
                                                                      <w:marBottom w:val="0"/>
                                                                      <w:divBdr>
                                                                        <w:top w:val="none" w:sz="0" w:space="0" w:color="auto"/>
                                                                        <w:left w:val="none" w:sz="0" w:space="0" w:color="auto"/>
                                                                        <w:bottom w:val="none" w:sz="0" w:space="0" w:color="auto"/>
                                                                        <w:right w:val="none" w:sz="0" w:space="0" w:color="auto"/>
                                                                      </w:divBdr>
                                                                    </w:div>
                                                                    <w:div w:id="1725057235">
                                                                      <w:marLeft w:val="0"/>
                                                                      <w:marRight w:val="0"/>
                                                                      <w:marTop w:val="0"/>
                                                                      <w:marBottom w:val="0"/>
                                                                      <w:divBdr>
                                                                        <w:top w:val="none" w:sz="0" w:space="0" w:color="auto"/>
                                                                        <w:left w:val="none" w:sz="0" w:space="0" w:color="auto"/>
                                                                        <w:bottom w:val="none" w:sz="0" w:space="0" w:color="auto"/>
                                                                        <w:right w:val="none" w:sz="0" w:space="0" w:color="auto"/>
                                                                      </w:divBdr>
                                                                    </w:div>
                                                                    <w:div w:id="19048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1070768">
      <w:bodyDiv w:val="1"/>
      <w:marLeft w:val="0"/>
      <w:marRight w:val="0"/>
      <w:marTop w:val="0"/>
      <w:marBottom w:val="0"/>
      <w:divBdr>
        <w:top w:val="none" w:sz="0" w:space="0" w:color="auto"/>
        <w:left w:val="none" w:sz="0" w:space="0" w:color="auto"/>
        <w:bottom w:val="none" w:sz="0" w:space="0" w:color="auto"/>
        <w:right w:val="none" w:sz="0" w:space="0" w:color="auto"/>
      </w:divBdr>
    </w:div>
    <w:div w:id="795755312">
      <w:bodyDiv w:val="1"/>
      <w:marLeft w:val="0"/>
      <w:marRight w:val="0"/>
      <w:marTop w:val="0"/>
      <w:marBottom w:val="0"/>
      <w:divBdr>
        <w:top w:val="none" w:sz="0" w:space="0" w:color="auto"/>
        <w:left w:val="none" w:sz="0" w:space="0" w:color="auto"/>
        <w:bottom w:val="none" w:sz="0" w:space="0" w:color="auto"/>
        <w:right w:val="none" w:sz="0" w:space="0" w:color="auto"/>
      </w:divBdr>
    </w:div>
    <w:div w:id="854222746">
      <w:bodyDiv w:val="1"/>
      <w:marLeft w:val="0"/>
      <w:marRight w:val="0"/>
      <w:marTop w:val="0"/>
      <w:marBottom w:val="0"/>
      <w:divBdr>
        <w:top w:val="none" w:sz="0" w:space="0" w:color="auto"/>
        <w:left w:val="none" w:sz="0" w:space="0" w:color="auto"/>
        <w:bottom w:val="none" w:sz="0" w:space="0" w:color="auto"/>
        <w:right w:val="none" w:sz="0" w:space="0" w:color="auto"/>
      </w:divBdr>
    </w:div>
    <w:div w:id="886187291">
      <w:bodyDiv w:val="1"/>
      <w:marLeft w:val="0"/>
      <w:marRight w:val="0"/>
      <w:marTop w:val="0"/>
      <w:marBottom w:val="0"/>
      <w:divBdr>
        <w:top w:val="none" w:sz="0" w:space="0" w:color="auto"/>
        <w:left w:val="none" w:sz="0" w:space="0" w:color="auto"/>
        <w:bottom w:val="none" w:sz="0" w:space="0" w:color="auto"/>
        <w:right w:val="none" w:sz="0" w:space="0" w:color="auto"/>
      </w:divBdr>
      <w:divsChild>
        <w:div w:id="1816872075">
          <w:marLeft w:val="0"/>
          <w:marRight w:val="0"/>
          <w:marTop w:val="0"/>
          <w:marBottom w:val="0"/>
          <w:divBdr>
            <w:top w:val="none" w:sz="0" w:space="0" w:color="auto"/>
            <w:left w:val="none" w:sz="0" w:space="0" w:color="auto"/>
            <w:bottom w:val="none" w:sz="0" w:space="0" w:color="auto"/>
            <w:right w:val="none" w:sz="0" w:space="0" w:color="auto"/>
          </w:divBdr>
          <w:divsChild>
            <w:div w:id="1164511402">
              <w:marLeft w:val="0"/>
              <w:marRight w:val="0"/>
              <w:marTop w:val="0"/>
              <w:marBottom w:val="0"/>
              <w:divBdr>
                <w:top w:val="none" w:sz="0" w:space="0" w:color="auto"/>
                <w:left w:val="none" w:sz="0" w:space="0" w:color="auto"/>
                <w:bottom w:val="none" w:sz="0" w:space="0" w:color="auto"/>
                <w:right w:val="none" w:sz="0" w:space="0" w:color="auto"/>
              </w:divBdr>
              <w:divsChild>
                <w:div w:id="1751467258">
                  <w:marLeft w:val="0"/>
                  <w:marRight w:val="0"/>
                  <w:marTop w:val="0"/>
                  <w:marBottom w:val="0"/>
                  <w:divBdr>
                    <w:top w:val="none" w:sz="0" w:space="0" w:color="auto"/>
                    <w:left w:val="none" w:sz="0" w:space="0" w:color="auto"/>
                    <w:bottom w:val="none" w:sz="0" w:space="0" w:color="auto"/>
                    <w:right w:val="none" w:sz="0" w:space="0" w:color="auto"/>
                  </w:divBdr>
                  <w:divsChild>
                    <w:div w:id="2102875021">
                      <w:marLeft w:val="0"/>
                      <w:marRight w:val="0"/>
                      <w:marTop w:val="0"/>
                      <w:marBottom w:val="0"/>
                      <w:divBdr>
                        <w:top w:val="none" w:sz="0" w:space="0" w:color="auto"/>
                        <w:left w:val="none" w:sz="0" w:space="0" w:color="auto"/>
                        <w:bottom w:val="none" w:sz="0" w:space="0" w:color="auto"/>
                        <w:right w:val="none" w:sz="0" w:space="0" w:color="auto"/>
                      </w:divBdr>
                      <w:divsChild>
                        <w:div w:id="680746060">
                          <w:marLeft w:val="0"/>
                          <w:marRight w:val="0"/>
                          <w:marTop w:val="0"/>
                          <w:marBottom w:val="0"/>
                          <w:divBdr>
                            <w:top w:val="none" w:sz="0" w:space="0" w:color="auto"/>
                            <w:left w:val="none" w:sz="0" w:space="0" w:color="auto"/>
                            <w:bottom w:val="none" w:sz="0" w:space="0" w:color="auto"/>
                            <w:right w:val="none" w:sz="0" w:space="0" w:color="auto"/>
                          </w:divBdr>
                          <w:divsChild>
                            <w:div w:id="290013463">
                              <w:marLeft w:val="0"/>
                              <w:marRight w:val="0"/>
                              <w:marTop w:val="0"/>
                              <w:marBottom w:val="0"/>
                              <w:divBdr>
                                <w:top w:val="none" w:sz="0" w:space="0" w:color="auto"/>
                                <w:left w:val="none" w:sz="0" w:space="0" w:color="auto"/>
                                <w:bottom w:val="none" w:sz="0" w:space="0" w:color="auto"/>
                                <w:right w:val="none" w:sz="0" w:space="0" w:color="auto"/>
                              </w:divBdr>
                              <w:divsChild>
                                <w:div w:id="814906137">
                                  <w:marLeft w:val="0"/>
                                  <w:marRight w:val="0"/>
                                  <w:marTop w:val="0"/>
                                  <w:marBottom w:val="0"/>
                                  <w:divBdr>
                                    <w:top w:val="none" w:sz="0" w:space="0" w:color="auto"/>
                                    <w:left w:val="none" w:sz="0" w:space="0" w:color="auto"/>
                                    <w:bottom w:val="none" w:sz="0" w:space="0" w:color="auto"/>
                                    <w:right w:val="none" w:sz="0" w:space="0" w:color="auto"/>
                                  </w:divBdr>
                                  <w:divsChild>
                                    <w:div w:id="1138955830">
                                      <w:marLeft w:val="0"/>
                                      <w:marRight w:val="0"/>
                                      <w:marTop w:val="0"/>
                                      <w:marBottom w:val="0"/>
                                      <w:divBdr>
                                        <w:top w:val="none" w:sz="0" w:space="0" w:color="auto"/>
                                        <w:left w:val="none" w:sz="0" w:space="0" w:color="auto"/>
                                        <w:bottom w:val="none" w:sz="0" w:space="0" w:color="auto"/>
                                        <w:right w:val="none" w:sz="0" w:space="0" w:color="auto"/>
                                      </w:divBdr>
                                      <w:divsChild>
                                        <w:div w:id="1855876215">
                                          <w:marLeft w:val="0"/>
                                          <w:marRight w:val="0"/>
                                          <w:marTop w:val="0"/>
                                          <w:marBottom w:val="0"/>
                                          <w:divBdr>
                                            <w:top w:val="none" w:sz="0" w:space="0" w:color="auto"/>
                                            <w:left w:val="none" w:sz="0" w:space="0" w:color="auto"/>
                                            <w:bottom w:val="none" w:sz="0" w:space="0" w:color="auto"/>
                                            <w:right w:val="none" w:sz="0" w:space="0" w:color="auto"/>
                                          </w:divBdr>
                                          <w:divsChild>
                                            <w:div w:id="2111930303">
                                              <w:marLeft w:val="0"/>
                                              <w:marRight w:val="0"/>
                                              <w:marTop w:val="0"/>
                                              <w:marBottom w:val="0"/>
                                              <w:divBdr>
                                                <w:top w:val="none" w:sz="0" w:space="0" w:color="auto"/>
                                                <w:left w:val="none" w:sz="0" w:space="0" w:color="auto"/>
                                                <w:bottom w:val="none" w:sz="0" w:space="0" w:color="auto"/>
                                                <w:right w:val="none" w:sz="0" w:space="0" w:color="auto"/>
                                              </w:divBdr>
                                              <w:divsChild>
                                                <w:div w:id="1187595782">
                                                  <w:marLeft w:val="-285"/>
                                                  <w:marRight w:val="-150"/>
                                                  <w:marTop w:val="0"/>
                                                  <w:marBottom w:val="0"/>
                                                  <w:divBdr>
                                                    <w:top w:val="none" w:sz="0" w:space="0" w:color="auto"/>
                                                    <w:left w:val="none" w:sz="0" w:space="0" w:color="auto"/>
                                                    <w:bottom w:val="none" w:sz="0" w:space="0" w:color="auto"/>
                                                    <w:right w:val="none" w:sz="0" w:space="0" w:color="auto"/>
                                                  </w:divBdr>
                                                  <w:divsChild>
                                                    <w:div w:id="1253472533">
                                                      <w:marLeft w:val="0"/>
                                                      <w:marRight w:val="0"/>
                                                      <w:marTop w:val="0"/>
                                                      <w:marBottom w:val="0"/>
                                                      <w:divBdr>
                                                        <w:top w:val="none" w:sz="0" w:space="0" w:color="auto"/>
                                                        <w:left w:val="none" w:sz="0" w:space="0" w:color="auto"/>
                                                        <w:bottom w:val="none" w:sz="0" w:space="0" w:color="auto"/>
                                                        <w:right w:val="none" w:sz="0" w:space="0" w:color="auto"/>
                                                      </w:divBdr>
                                                      <w:divsChild>
                                                        <w:div w:id="843007900">
                                                          <w:marLeft w:val="0"/>
                                                          <w:marRight w:val="0"/>
                                                          <w:marTop w:val="0"/>
                                                          <w:marBottom w:val="0"/>
                                                          <w:divBdr>
                                                            <w:top w:val="none" w:sz="0" w:space="0" w:color="auto"/>
                                                            <w:left w:val="none" w:sz="0" w:space="0" w:color="auto"/>
                                                            <w:bottom w:val="none" w:sz="0" w:space="0" w:color="auto"/>
                                                            <w:right w:val="none" w:sz="0" w:space="0" w:color="auto"/>
                                                          </w:divBdr>
                                                          <w:divsChild>
                                                            <w:div w:id="904341491">
                                                              <w:marLeft w:val="0"/>
                                                              <w:marRight w:val="0"/>
                                                              <w:marTop w:val="0"/>
                                                              <w:marBottom w:val="0"/>
                                                              <w:divBdr>
                                                                <w:top w:val="none" w:sz="0" w:space="0" w:color="auto"/>
                                                                <w:left w:val="none" w:sz="0" w:space="0" w:color="auto"/>
                                                                <w:bottom w:val="none" w:sz="0" w:space="0" w:color="auto"/>
                                                                <w:right w:val="none" w:sz="0" w:space="0" w:color="auto"/>
                                                              </w:divBdr>
                                                              <w:divsChild>
                                                                <w:div w:id="973757328">
                                                                  <w:marLeft w:val="0"/>
                                                                  <w:marRight w:val="0"/>
                                                                  <w:marTop w:val="0"/>
                                                                  <w:marBottom w:val="0"/>
                                                                  <w:divBdr>
                                                                    <w:top w:val="none" w:sz="0" w:space="0" w:color="auto"/>
                                                                    <w:left w:val="none" w:sz="0" w:space="0" w:color="auto"/>
                                                                    <w:bottom w:val="none" w:sz="0" w:space="0" w:color="auto"/>
                                                                    <w:right w:val="none" w:sz="0" w:space="0" w:color="auto"/>
                                                                  </w:divBdr>
                                                                  <w:divsChild>
                                                                    <w:div w:id="915674569">
                                                                      <w:marLeft w:val="0"/>
                                                                      <w:marRight w:val="0"/>
                                                                      <w:marTop w:val="0"/>
                                                                      <w:marBottom w:val="0"/>
                                                                      <w:divBdr>
                                                                        <w:top w:val="none" w:sz="0" w:space="0" w:color="auto"/>
                                                                        <w:left w:val="none" w:sz="0" w:space="0" w:color="auto"/>
                                                                        <w:bottom w:val="none" w:sz="0" w:space="0" w:color="auto"/>
                                                                        <w:right w:val="none" w:sz="0" w:space="0" w:color="auto"/>
                                                                      </w:divBdr>
                                                                    </w:div>
                                                                    <w:div w:id="1620338444">
                                                                      <w:marLeft w:val="0"/>
                                                                      <w:marRight w:val="0"/>
                                                                      <w:marTop w:val="0"/>
                                                                      <w:marBottom w:val="0"/>
                                                                      <w:divBdr>
                                                                        <w:top w:val="none" w:sz="0" w:space="0" w:color="auto"/>
                                                                        <w:left w:val="none" w:sz="0" w:space="0" w:color="auto"/>
                                                                        <w:bottom w:val="none" w:sz="0" w:space="0" w:color="auto"/>
                                                                        <w:right w:val="none" w:sz="0" w:space="0" w:color="auto"/>
                                                                      </w:divBdr>
                                                                    </w:div>
                                                                    <w:div w:id="1324433651">
                                                                      <w:marLeft w:val="0"/>
                                                                      <w:marRight w:val="0"/>
                                                                      <w:marTop w:val="0"/>
                                                                      <w:marBottom w:val="0"/>
                                                                      <w:divBdr>
                                                                        <w:top w:val="none" w:sz="0" w:space="0" w:color="auto"/>
                                                                        <w:left w:val="none" w:sz="0" w:space="0" w:color="auto"/>
                                                                        <w:bottom w:val="none" w:sz="0" w:space="0" w:color="auto"/>
                                                                        <w:right w:val="none" w:sz="0" w:space="0" w:color="auto"/>
                                                                      </w:divBdr>
                                                                    </w:div>
                                                                    <w:div w:id="861631197">
                                                                      <w:marLeft w:val="0"/>
                                                                      <w:marRight w:val="0"/>
                                                                      <w:marTop w:val="0"/>
                                                                      <w:marBottom w:val="0"/>
                                                                      <w:divBdr>
                                                                        <w:top w:val="none" w:sz="0" w:space="0" w:color="auto"/>
                                                                        <w:left w:val="none" w:sz="0" w:space="0" w:color="auto"/>
                                                                        <w:bottom w:val="none" w:sz="0" w:space="0" w:color="auto"/>
                                                                        <w:right w:val="none" w:sz="0" w:space="0" w:color="auto"/>
                                                                      </w:divBdr>
                                                                    </w:div>
                                                                    <w:div w:id="662854856">
                                                                      <w:marLeft w:val="0"/>
                                                                      <w:marRight w:val="0"/>
                                                                      <w:marTop w:val="0"/>
                                                                      <w:marBottom w:val="0"/>
                                                                      <w:divBdr>
                                                                        <w:top w:val="none" w:sz="0" w:space="0" w:color="auto"/>
                                                                        <w:left w:val="none" w:sz="0" w:space="0" w:color="auto"/>
                                                                        <w:bottom w:val="none" w:sz="0" w:space="0" w:color="auto"/>
                                                                        <w:right w:val="none" w:sz="0" w:space="0" w:color="auto"/>
                                                                      </w:divBdr>
                                                                    </w:div>
                                                                    <w:div w:id="3286770">
                                                                      <w:marLeft w:val="0"/>
                                                                      <w:marRight w:val="0"/>
                                                                      <w:marTop w:val="0"/>
                                                                      <w:marBottom w:val="0"/>
                                                                      <w:divBdr>
                                                                        <w:top w:val="none" w:sz="0" w:space="0" w:color="auto"/>
                                                                        <w:left w:val="none" w:sz="0" w:space="0" w:color="auto"/>
                                                                        <w:bottom w:val="none" w:sz="0" w:space="0" w:color="auto"/>
                                                                        <w:right w:val="none" w:sz="0" w:space="0" w:color="auto"/>
                                                                      </w:divBdr>
                                                                    </w:div>
                                                                    <w:div w:id="349382389">
                                                                      <w:marLeft w:val="0"/>
                                                                      <w:marRight w:val="0"/>
                                                                      <w:marTop w:val="0"/>
                                                                      <w:marBottom w:val="0"/>
                                                                      <w:divBdr>
                                                                        <w:top w:val="none" w:sz="0" w:space="0" w:color="auto"/>
                                                                        <w:left w:val="none" w:sz="0" w:space="0" w:color="auto"/>
                                                                        <w:bottom w:val="none" w:sz="0" w:space="0" w:color="auto"/>
                                                                        <w:right w:val="none" w:sz="0" w:space="0" w:color="auto"/>
                                                                      </w:divBdr>
                                                                    </w:div>
                                                                    <w:div w:id="112481861">
                                                                      <w:marLeft w:val="0"/>
                                                                      <w:marRight w:val="0"/>
                                                                      <w:marTop w:val="0"/>
                                                                      <w:marBottom w:val="0"/>
                                                                      <w:divBdr>
                                                                        <w:top w:val="none" w:sz="0" w:space="0" w:color="auto"/>
                                                                        <w:left w:val="none" w:sz="0" w:space="0" w:color="auto"/>
                                                                        <w:bottom w:val="none" w:sz="0" w:space="0" w:color="auto"/>
                                                                        <w:right w:val="none" w:sz="0" w:space="0" w:color="auto"/>
                                                                      </w:divBdr>
                                                                    </w:div>
                                                                    <w:div w:id="842863613">
                                                                      <w:marLeft w:val="0"/>
                                                                      <w:marRight w:val="0"/>
                                                                      <w:marTop w:val="0"/>
                                                                      <w:marBottom w:val="0"/>
                                                                      <w:divBdr>
                                                                        <w:top w:val="none" w:sz="0" w:space="0" w:color="auto"/>
                                                                        <w:left w:val="none" w:sz="0" w:space="0" w:color="auto"/>
                                                                        <w:bottom w:val="none" w:sz="0" w:space="0" w:color="auto"/>
                                                                        <w:right w:val="none" w:sz="0" w:space="0" w:color="auto"/>
                                                                      </w:divBdr>
                                                                    </w:div>
                                                                    <w:div w:id="1713337524">
                                                                      <w:marLeft w:val="0"/>
                                                                      <w:marRight w:val="0"/>
                                                                      <w:marTop w:val="0"/>
                                                                      <w:marBottom w:val="0"/>
                                                                      <w:divBdr>
                                                                        <w:top w:val="none" w:sz="0" w:space="0" w:color="auto"/>
                                                                        <w:left w:val="none" w:sz="0" w:space="0" w:color="auto"/>
                                                                        <w:bottom w:val="none" w:sz="0" w:space="0" w:color="auto"/>
                                                                        <w:right w:val="none" w:sz="0" w:space="0" w:color="auto"/>
                                                                      </w:divBdr>
                                                                    </w:div>
                                                                    <w:div w:id="1187330612">
                                                                      <w:marLeft w:val="0"/>
                                                                      <w:marRight w:val="0"/>
                                                                      <w:marTop w:val="0"/>
                                                                      <w:marBottom w:val="0"/>
                                                                      <w:divBdr>
                                                                        <w:top w:val="none" w:sz="0" w:space="0" w:color="auto"/>
                                                                        <w:left w:val="none" w:sz="0" w:space="0" w:color="auto"/>
                                                                        <w:bottom w:val="none" w:sz="0" w:space="0" w:color="auto"/>
                                                                        <w:right w:val="none" w:sz="0" w:space="0" w:color="auto"/>
                                                                      </w:divBdr>
                                                                    </w:div>
                                                                    <w:div w:id="1739404206">
                                                                      <w:marLeft w:val="0"/>
                                                                      <w:marRight w:val="0"/>
                                                                      <w:marTop w:val="0"/>
                                                                      <w:marBottom w:val="0"/>
                                                                      <w:divBdr>
                                                                        <w:top w:val="none" w:sz="0" w:space="0" w:color="auto"/>
                                                                        <w:left w:val="none" w:sz="0" w:space="0" w:color="auto"/>
                                                                        <w:bottom w:val="none" w:sz="0" w:space="0" w:color="auto"/>
                                                                        <w:right w:val="none" w:sz="0" w:space="0" w:color="auto"/>
                                                                      </w:divBdr>
                                                                    </w:div>
                                                                    <w:div w:id="1130244026">
                                                                      <w:marLeft w:val="0"/>
                                                                      <w:marRight w:val="0"/>
                                                                      <w:marTop w:val="0"/>
                                                                      <w:marBottom w:val="0"/>
                                                                      <w:divBdr>
                                                                        <w:top w:val="none" w:sz="0" w:space="0" w:color="auto"/>
                                                                        <w:left w:val="none" w:sz="0" w:space="0" w:color="auto"/>
                                                                        <w:bottom w:val="none" w:sz="0" w:space="0" w:color="auto"/>
                                                                        <w:right w:val="none" w:sz="0" w:space="0" w:color="auto"/>
                                                                      </w:divBdr>
                                                                    </w:div>
                                                                    <w:div w:id="631400979">
                                                                      <w:marLeft w:val="0"/>
                                                                      <w:marRight w:val="0"/>
                                                                      <w:marTop w:val="0"/>
                                                                      <w:marBottom w:val="0"/>
                                                                      <w:divBdr>
                                                                        <w:top w:val="none" w:sz="0" w:space="0" w:color="auto"/>
                                                                        <w:left w:val="none" w:sz="0" w:space="0" w:color="auto"/>
                                                                        <w:bottom w:val="none" w:sz="0" w:space="0" w:color="auto"/>
                                                                        <w:right w:val="none" w:sz="0" w:space="0" w:color="auto"/>
                                                                      </w:divBdr>
                                                                    </w:div>
                                                                    <w:div w:id="164364338">
                                                                      <w:marLeft w:val="0"/>
                                                                      <w:marRight w:val="0"/>
                                                                      <w:marTop w:val="0"/>
                                                                      <w:marBottom w:val="0"/>
                                                                      <w:divBdr>
                                                                        <w:top w:val="none" w:sz="0" w:space="0" w:color="auto"/>
                                                                        <w:left w:val="none" w:sz="0" w:space="0" w:color="auto"/>
                                                                        <w:bottom w:val="none" w:sz="0" w:space="0" w:color="auto"/>
                                                                        <w:right w:val="none" w:sz="0" w:space="0" w:color="auto"/>
                                                                      </w:divBdr>
                                                                    </w:div>
                                                                    <w:div w:id="294484680">
                                                                      <w:marLeft w:val="0"/>
                                                                      <w:marRight w:val="0"/>
                                                                      <w:marTop w:val="0"/>
                                                                      <w:marBottom w:val="0"/>
                                                                      <w:divBdr>
                                                                        <w:top w:val="none" w:sz="0" w:space="0" w:color="auto"/>
                                                                        <w:left w:val="none" w:sz="0" w:space="0" w:color="auto"/>
                                                                        <w:bottom w:val="none" w:sz="0" w:space="0" w:color="auto"/>
                                                                        <w:right w:val="none" w:sz="0" w:space="0" w:color="auto"/>
                                                                      </w:divBdr>
                                                                    </w:div>
                                                                    <w:div w:id="107749384">
                                                                      <w:marLeft w:val="0"/>
                                                                      <w:marRight w:val="0"/>
                                                                      <w:marTop w:val="0"/>
                                                                      <w:marBottom w:val="0"/>
                                                                      <w:divBdr>
                                                                        <w:top w:val="none" w:sz="0" w:space="0" w:color="auto"/>
                                                                        <w:left w:val="none" w:sz="0" w:space="0" w:color="auto"/>
                                                                        <w:bottom w:val="none" w:sz="0" w:space="0" w:color="auto"/>
                                                                        <w:right w:val="none" w:sz="0" w:space="0" w:color="auto"/>
                                                                      </w:divBdr>
                                                                    </w:div>
                                                                    <w:div w:id="1375273844">
                                                                      <w:marLeft w:val="0"/>
                                                                      <w:marRight w:val="0"/>
                                                                      <w:marTop w:val="0"/>
                                                                      <w:marBottom w:val="0"/>
                                                                      <w:divBdr>
                                                                        <w:top w:val="none" w:sz="0" w:space="0" w:color="auto"/>
                                                                        <w:left w:val="none" w:sz="0" w:space="0" w:color="auto"/>
                                                                        <w:bottom w:val="none" w:sz="0" w:space="0" w:color="auto"/>
                                                                        <w:right w:val="none" w:sz="0" w:space="0" w:color="auto"/>
                                                                      </w:divBdr>
                                                                    </w:div>
                                                                    <w:div w:id="972364302">
                                                                      <w:marLeft w:val="0"/>
                                                                      <w:marRight w:val="0"/>
                                                                      <w:marTop w:val="0"/>
                                                                      <w:marBottom w:val="0"/>
                                                                      <w:divBdr>
                                                                        <w:top w:val="none" w:sz="0" w:space="0" w:color="auto"/>
                                                                        <w:left w:val="none" w:sz="0" w:space="0" w:color="auto"/>
                                                                        <w:bottom w:val="none" w:sz="0" w:space="0" w:color="auto"/>
                                                                        <w:right w:val="none" w:sz="0" w:space="0" w:color="auto"/>
                                                                      </w:divBdr>
                                                                    </w:div>
                                                                    <w:div w:id="297804409">
                                                                      <w:marLeft w:val="0"/>
                                                                      <w:marRight w:val="0"/>
                                                                      <w:marTop w:val="0"/>
                                                                      <w:marBottom w:val="0"/>
                                                                      <w:divBdr>
                                                                        <w:top w:val="none" w:sz="0" w:space="0" w:color="auto"/>
                                                                        <w:left w:val="none" w:sz="0" w:space="0" w:color="auto"/>
                                                                        <w:bottom w:val="none" w:sz="0" w:space="0" w:color="auto"/>
                                                                        <w:right w:val="none" w:sz="0" w:space="0" w:color="auto"/>
                                                                      </w:divBdr>
                                                                    </w:div>
                                                                    <w:div w:id="81877116">
                                                                      <w:marLeft w:val="0"/>
                                                                      <w:marRight w:val="0"/>
                                                                      <w:marTop w:val="0"/>
                                                                      <w:marBottom w:val="0"/>
                                                                      <w:divBdr>
                                                                        <w:top w:val="none" w:sz="0" w:space="0" w:color="auto"/>
                                                                        <w:left w:val="none" w:sz="0" w:space="0" w:color="auto"/>
                                                                        <w:bottom w:val="none" w:sz="0" w:space="0" w:color="auto"/>
                                                                        <w:right w:val="none" w:sz="0" w:space="0" w:color="auto"/>
                                                                      </w:divBdr>
                                                                    </w:div>
                                                                    <w:div w:id="534972380">
                                                                      <w:marLeft w:val="0"/>
                                                                      <w:marRight w:val="0"/>
                                                                      <w:marTop w:val="0"/>
                                                                      <w:marBottom w:val="0"/>
                                                                      <w:divBdr>
                                                                        <w:top w:val="none" w:sz="0" w:space="0" w:color="auto"/>
                                                                        <w:left w:val="none" w:sz="0" w:space="0" w:color="auto"/>
                                                                        <w:bottom w:val="none" w:sz="0" w:space="0" w:color="auto"/>
                                                                        <w:right w:val="none" w:sz="0" w:space="0" w:color="auto"/>
                                                                      </w:divBdr>
                                                                    </w:div>
                                                                    <w:div w:id="84500716">
                                                                      <w:marLeft w:val="0"/>
                                                                      <w:marRight w:val="0"/>
                                                                      <w:marTop w:val="0"/>
                                                                      <w:marBottom w:val="0"/>
                                                                      <w:divBdr>
                                                                        <w:top w:val="none" w:sz="0" w:space="0" w:color="auto"/>
                                                                        <w:left w:val="none" w:sz="0" w:space="0" w:color="auto"/>
                                                                        <w:bottom w:val="none" w:sz="0" w:space="0" w:color="auto"/>
                                                                        <w:right w:val="none" w:sz="0" w:space="0" w:color="auto"/>
                                                                      </w:divBdr>
                                                                    </w:div>
                                                                    <w:div w:id="1650479954">
                                                                      <w:marLeft w:val="0"/>
                                                                      <w:marRight w:val="0"/>
                                                                      <w:marTop w:val="0"/>
                                                                      <w:marBottom w:val="0"/>
                                                                      <w:divBdr>
                                                                        <w:top w:val="none" w:sz="0" w:space="0" w:color="auto"/>
                                                                        <w:left w:val="none" w:sz="0" w:space="0" w:color="auto"/>
                                                                        <w:bottom w:val="none" w:sz="0" w:space="0" w:color="auto"/>
                                                                        <w:right w:val="none" w:sz="0" w:space="0" w:color="auto"/>
                                                                      </w:divBdr>
                                                                    </w:div>
                                                                    <w:div w:id="518548364">
                                                                      <w:marLeft w:val="0"/>
                                                                      <w:marRight w:val="0"/>
                                                                      <w:marTop w:val="0"/>
                                                                      <w:marBottom w:val="0"/>
                                                                      <w:divBdr>
                                                                        <w:top w:val="none" w:sz="0" w:space="0" w:color="auto"/>
                                                                        <w:left w:val="none" w:sz="0" w:space="0" w:color="auto"/>
                                                                        <w:bottom w:val="none" w:sz="0" w:space="0" w:color="auto"/>
                                                                        <w:right w:val="none" w:sz="0" w:space="0" w:color="auto"/>
                                                                      </w:divBdr>
                                                                    </w:div>
                                                                    <w:div w:id="1919822274">
                                                                      <w:marLeft w:val="0"/>
                                                                      <w:marRight w:val="0"/>
                                                                      <w:marTop w:val="0"/>
                                                                      <w:marBottom w:val="0"/>
                                                                      <w:divBdr>
                                                                        <w:top w:val="none" w:sz="0" w:space="0" w:color="auto"/>
                                                                        <w:left w:val="none" w:sz="0" w:space="0" w:color="auto"/>
                                                                        <w:bottom w:val="none" w:sz="0" w:space="0" w:color="auto"/>
                                                                        <w:right w:val="none" w:sz="0" w:space="0" w:color="auto"/>
                                                                      </w:divBdr>
                                                                    </w:div>
                                                                    <w:div w:id="414865434">
                                                                      <w:marLeft w:val="0"/>
                                                                      <w:marRight w:val="0"/>
                                                                      <w:marTop w:val="0"/>
                                                                      <w:marBottom w:val="0"/>
                                                                      <w:divBdr>
                                                                        <w:top w:val="none" w:sz="0" w:space="0" w:color="auto"/>
                                                                        <w:left w:val="none" w:sz="0" w:space="0" w:color="auto"/>
                                                                        <w:bottom w:val="none" w:sz="0" w:space="0" w:color="auto"/>
                                                                        <w:right w:val="none" w:sz="0" w:space="0" w:color="auto"/>
                                                                      </w:divBdr>
                                                                    </w:div>
                                                                    <w:div w:id="1874808549">
                                                                      <w:marLeft w:val="0"/>
                                                                      <w:marRight w:val="0"/>
                                                                      <w:marTop w:val="0"/>
                                                                      <w:marBottom w:val="0"/>
                                                                      <w:divBdr>
                                                                        <w:top w:val="none" w:sz="0" w:space="0" w:color="auto"/>
                                                                        <w:left w:val="none" w:sz="0" w:space="0" w:color="auto"/>
                                                                        <w:bottom w:val="none" w:sz="0" w:space="0" w:color="auto"/>
                                                                        <w:right w:val="none" w:sz="0" w:space="0" w:color="auto"/>
                                                                      </w:divBdr>
                                                                    </w:div>
                                                                    <w:div w:id="884413813">
                                                                      <w:marLeft w:val="0"/>
                                                                      <w:marRight w:val="0"/>
                                                                      <w:marTop w:val="0"/>
                                                                      <w:marBottom w:val="0"/>
                                                                      <w:divBdr>
                                                                        <w:top w:val="none" w:sz="0" w:space="0" w:color="auto"/>
                                                                        <w:left w:val="none" w:sz="0" w:space="0" w:color="auto"/>
                                                                        <w:bottom w:val="none" w:sz="0" w:space="0" w:color="auto"/>
                                                                        <w:right w:val="none" w:sz="0" w:space="0" w:color="auto"/>
                                                                      </w:divBdr>
                                                                    </w:div>
                                                                    <w:div w:id="730809587">
                                                                      <w:marLeft w:val="0"/>
                                                                      <w:marRight w:val="0"/>
                                                                      <w:marTop w:val="0"/>
                                                                      <w:marBottom w:val="0"/>
                                                                      <w:divBdr>
                                                                        <w:top w:val="none" w:sz="0" w:space="0" w:color="auto"/>
                                                                        <w:left w:val="none" w:sz="0" w:space="0" w:color="auto"/>
                                                                        <w:bottom w:val="none" w:sz="0" w:space="0" w:color="auto"/>
                                                                        <w:right w:val="none" w:sz="0" w:space="0" w:color="auto"/>
                                                                      </w:divBdr>
                                                                    </w:div>
                                                                    <w:div w:id="1093355453">
                                                                      <w:marLeft w:val="0"/>
                                                                      <w:marRight w:val="0"/>
                                                                      <w:marTop w:val="0"/>
                                                                      <w:marBottom w:val="0"/>
                                                                      <w:divBdr>
                                                                        <w:top w:val="none" w:sz="0" w:space="0" w:color="auto"/>
                                                                        <w:left w:val="none" w:sz="0" w:space="0" w:color="auto"/>
                                                                        <w:bottom w:val="none" w:sz="0" w:space="0" w:color="auto"/>
                                                                        <w:right w:val="none" w:sz="0" w:space="0" w:color="auto"/>
                                                                      </w:divBdr>
                                                                    </w:div>
                                                                    <w:div w:id="1072119700">
                                                                      <w:marLeft w:val="0"/>
                                                                      <w:marRight w:val="0"/>
                                                                      <w:marTop w:val="0"/>
                                                                      <w:marBottom w:val="0"/>
                                                                      <w:divBdr>
                                                                        <w:top w:val="none" w:sz="0" w:space="0" w:color="auto"/>
                                                                        <w:left w:val="none" w:sz="0" w:space="0" w:color="auto"/>
                                                                        <w:bottom w:val="none" w:sz="0" w:space="0" w:color="auto"/>
                                                                        <w:right w:val="none" w:sz="0" w:space="0" w:color="auto"/>
                                                                      </w:divBdr>
                                                                    </w:div>
                                                                    <w:div w:id="866017595">
                                                                      <w:marLeft w:val="0"/>
                                                                      <w:marRight w:val="0"/>
                                                                      <w:marTop w:val="0"/>
                                                                      <w:marBottom w:val="0"/>
                                                                      <w:divBdr>
                                                                        <w:top w:val="none" w:sz="0" w:space="0" w:color="auto"/>
                                                                        <w:left w:val="none" w:sz="0" w:space="0" w:color="auto"/>
                                                                        <w:bottom w:val="none" w:sz="0" w:space="0" w:color="auto"/>
                                                                        <w:right w:val="none" w:sz="0" w:space="0" w:color="auto"/>
                                                                      </w:divBdr>
                                                                    </w:div>
                                                                    <w:div w:id="1118527758">
                                                                      <w:marLeft w:val="0"/>
                                                                      <w:marRight w:val="0"/>
                                                                      <w:marTop w:val="0"/>
                                                                      <w:marBottom w:val="0"/>
                                                                      <w:divBdr>
                                                                        <w:top w:val="none" w:sz="0" w:space="0" w:color="auto"/>
                                                                        <w:left w:val="none" w:sz="0" w:space="0" w:color="auto"/>
                                                                        <w:bottom w:val="none" w:sz="0" w:space="0" w:color="auto"/>
                                                                        <w:right w:val="none" w:sz="0" w:space="0" w:color="auto"/>
                                                                      </w:divBdr>
                                                                    </w:div>
                                                                    <w:div w:id="88819213">
                                                                      <w:marLeft w:val="0"/>
                                                                      <w:marRight w:val="0"/>
                                                                      <w:marTop w:val="0"/>
                                                                      <w:marBottom w:val="0"/>
                                                                      <w:divBdr>
                                                                        <w:top w:val="none" w:sz="0" w:space="0" w:color="auto"/>
                                                                        <w:left w:val="none" w:sz="0" w:space="0" w:color="auto"/>
                                                                        <w:bottom w:val="none" w:sz="0" w:space="0" w:color="auto"/>
                                                                        <w:right w:val="none" w:sz="0" w:space="0" w:color="auto"/>
                                                                      </w:divBdr>
                                                                    </w:div>
                                                                    <w:div w:id="47076674">
                                                                      <w:marLeft w:val="0"/>
                                                                      <w:marRight w:val="0"/>
                                                                      <w:marTop w:val="0"/>
                                                                      <w:marBottom w:val="0"/>
                                                                      <w:divBdr>
                                                                        <w:top w:val="none" w:sz="0" w:space="0" w:color="auto"/>
                                                                        <w:left w:val="none" w:sz="0" w:space="0" w:color="auto"/>
                                                                        <w:bottom w:val="none" w:sz="0" w:space="0" w:color="auto"/>
                                                                        <w:right w:val="none" w:sz="0" w:space="0" w:color="auto"/>
                                                                      </w:divBdr>
                                                                    </w:div>
                                                                    <w:div w:id="1626303923">
                                                                      <w:marLeft w:val="0"/>
                                                                      <w:marRight w:val="0"/>
                                                                      <w:marTop w:val="0"/>
                                                                      <w:marBottom w:val="0"/>
                                                                      <w:divBdr>
                                                                        <w:top w:val="none" w:sz="0" w:space="0" w:color="auto"/>
                                                                        <w:left w:val="none" w:sz="0" w:space="0" w:color="auto"/>
                                                                        <w:bottom w:val="none" w:sz="0" w:space="0" w:color="auto"/>
                                                                        <w:right w:val="none" w:sz="0" w:space="0" w:color="auto"/>
                                                                      </w:divBdr>
                                                                      <w:divsChild>
                                                                        <w:div w:id="1992785041">
                                                                          <w:marLeft w:val="-75"/>
                                                                          <w:marRight w:val="0"/>
                                                                          <w:marTop w:val="30"/>
                                                                          <w:marBottom w:val="30"/>
                                                                          <w:divBdr>
                                                                            <w:top w:val="none" w:sz="0" w:space="0" w:color="auto"/>
                                                                            <w:left w:val="none" w:sz="0" w:space="0" w:color="auto"/>
                                                                            <w:bottom w:val="none" w:sz="0" w:space="0" w:color="auto"/>
                                                                            <w:right w:val="none" w:sz="0" w:space="0" w:color="auto"/>
                                                                          </w:divBdr>
                                                                          <w:divsChild>
                                                                            <w:div w:id="68357487">
                                                                              <w:marLeft w:val="0"/>
                                                                              <w:marRight w:val="0"/>
                                                                              <w:marTop w:val="0"/>
                                                                              <w:marBottom w:val="0"/>
                                                                              <w:divBdr>
                                                                                <w:top w:val="none" w:sz="0" w:space="0" w:color="auto"/>
                                                                                <w:left w:val="none" w:sz="0" w:space="0" w:color="auto"/>
                                                                                <w:bottom w:val="none" w:sz="0" w:space="0" w:color="auto"/>
                                                                                <w:right w:val="none" w:sz="0" w:space="0" w:color="auto"/>
                                                                              </w:divBdr>
                                                                              <w:divsChild>
                                                                                <w:div w:id="1655992127">
                                                                                  <w:marLeft w:val="0"/>
                                                                                  <w:marRight w:val="0"/>
                                                                                  <w:marTop w:val="0"/>
                                                                                  <w:marBottom w:val="0"/>
                                                                                  <w:divBdr>
                                                                                    <w:top w:val="none" w:sz="0" w:space="0" w:color="auto"/>
                                                                                    <w:left w:val="none" w:sz="0" w:space="0" w:color="auto"/>
                                                                                    <w:bottom w:val="none" w:sz="0" w:space="0" w:color="auto"/>
                                                                                    <w:right w:val="none" w:sz="0" w:space="0" w:color="auto"/>
                                                                                  </w:divBdr>
                                                                                </w:div>
                                                                                <w:div w:id="1580093769">
                                                                                  <w:marLeft w:val="0"/>
                                                                                  <w:marRight w:val="0"/>
                                                                                  <w:marTop w:val="0"/>
                                                                                  <w:marBottom w:val="0"/>
                                                                                  <w:divBdr>
                                                                                    <w:top w:val="none" w:sz="0" w:space="0" w:color="auto"/>
                                                                                    <w:left w:val="none" w:sz="0" w:space="0" w:color="auto"/>
                                                                                    <w:bottom w:val="none" w:sz="0" w:space="0" w:color="auto"/>
                                                                                    <w:right w:val="none" w:sz="0" w:space="0" w:color="auto"/>
                                                                                  </w:divBdr>
                                                                                </w:div>
                                                                                <w:div w:id="1940943763">
                                                                                  <w:marLeft w:val="0"/>
                                                                                  <w:marRight w:val="0"/>
                                                                                  <w:marTop w:val="0"/>
                                                                                  <w:marBottom w:val="0"/>
                                                                                  <w:divBdr>
                                                                                    <w:top w:val="none" w:sz="0" w:space="0" w:color="auto"/>
                                                                                    <w:left w:val="none" w:sz="0" w:space="0" w:color="auto"/>
                                                                                    <w:bottom w:val="none" w:sz="0" w:space="0" w:color="auto"/>
                                                                                    <w:right w:val="none" w:sz="0" w:space="0" w:color="auto"/>
                                                                                  </w:divBdr>
                                                                                </w:div>
                                                                                <w:div w:id="1769884449">
                                                                                  <w:marLeft w:val="0"/>
                                                                                  <w:marRight w:val="0"/>
                                                                                  <w:marTop w:val="0"/>
                                                                                  <w:marBottom w:val="0"/>
                                                                                  <w:divBdr>
                                                                                    <w:top w:val="none" w:sz="0" w:space="0" w:color="auto"/>
                                                                                    <w:left w:val="none" w:sz="0" w:space="0" w:color="auto"/>
                                                                                    <w:bottom w:val="none" w:sz="0" w:space="0" w:color="auto"/>
                                                                                    <w:right w:val="none" w:sz="0" w:space="0" w:color="auto"/>
                                                                                  </w:divBdr>
                                                                                </w:div>
                                                                                <w:div w:id="1433277796">
                                                                                  <w:marLeft w:val="0"/>
                                                                                  <w:marRight w:val="0"/>
                                                                                  <w:marTop w:val="0"/>
                                                                                  <w:marBottom w:val="0"/>
                                                                                  <w:divBdr>
                                                                                    <w:top w:val="none" w:sz="0" w:space="0" w:color="auto"/>
                                                                                    <w:left w:val="none" w:sz="0" w:space="0" w:color="auto"/>
                                                                                    <w:bottom w:val="none" w:sz="0" w:space="0" w:color="auto"/>
                                                                                    <w:right w:val="none" w:sz="0" w:space="0" w:color="auto"/>
                                                                                  </w:divBdr>
                                                                                </w:div>
                                                                                <w:div w:id="864364589">
                                                                                  <w:marLeft w:val="0"/>
                                                                                  <w:marRight w:val="0"/>
                                                                                  <w:marTop w:val="0"/>
                                                                                  <w:marBottom w:val="0"/>
                                                                                  <w:divBdr>
                                                                                    <w:top w:val="none" w:sz="0" w:space="0" w:color="auto"/>
                                                                                    <w:left w:val="none" w:sz="0" w:space="0" w:color="auto"/>
                                                                                    <w:bottom w:val="none" w:sz="0" w:space="0" w:color="auto"/>
                                                                                    <w:right w:val="none" w:sz="0" w:space="0" w:color="auto"/>
                                                                                  </w:divBdr>
                                                                                </w:div>
                                                                                <w:div w:id="1830242496">
                                                                                  <w:marLeft w:val="0"/>
                                                                                  <w:marRight w:val="0"/>
                                                                                  <w:marTop w:val="0"/>
                                                                                  <w:marBottom w:val="0"/>
                                                                                  <w:divBdr>
                                                                                    <w:top w:val="none" w:sz="0" w:space="0" w:color="auto"/>
                                                                                    <w:left w:val="none" w:sz="0" w:space="0" w:color="auto"/>
                                                                                    <w:bottom w:val="none" w:sz="0" w:space="0" w:color="auto"/>
                                                                                    <w:right w:val="none" w:sz="0" w:space="0" w:color="auto"/>
                                                                                  </w:divBdr>
                                                                                </w:div>
                                                                                <w:div w:id="494338613">
                                                                                  <w:marLeft w:val="0"/>
                                                                                  <w:marRight w:val="0"/>
                                                                                  <w:marTop w:val="0"/>
                                                                                  <w:marBottom w:val="0"/>
                                                                                  <w:divBdr>
                                                                                    <w:top w:val="none" w:sz="0" w:space="0" w:color="auto"/>
                                                                                    <w:left w:val="none" w:sz="0" w:space="0" w:color="auto"/>
                                                                                    <w:bottom w:val="none" w:sz="0" w:space="0" w:color="auto"/>
                                                                                    <w:right w:val="none" w:sz="0" w:space="0" w:color="auto"/>
                                                                                  </w:divBdr>
                                                                                </w:div>
                                                                                <w:div w:id="983894042">
                                                                                  <w:marLeft w:val="0"/>
                                                                                  <w:marRight w:val="0"/>
                                                                                  <w:marTop w:val="0"/>
                                                                                  <w:marBottom w:val="0"/>
                                                                                  <w:divBdr>
                                                                                    <w:top w:val="none" w:sz="0" w:space="0" w:color="auto"/>
                                                                                    <w:left w:val="none" w:sz="0" w:space="0" w:color="auto"/>
                                                                                    <w:bottom w:val="none" w:sz="0" w:space="0" w:color="auto"/>
                                                                                    <w:right w:val="none" w:sz="0" w:space="0" w:color="auto"/>
                                                                                  </w:divBdr>
                                                                                </w:div>
                                                                                <w:div w:id="1733312584">
                                                                                  <w:marLeft w:val="0"/>
                                                                                  <w:marRight w:val="0"/>
                                                                                  <w:marTop w:val="0"/>
                                                                                  <w:marBottom w:val="0"/>
                                                                                  <w:divBdr>
                                                                                    <w:top w:val="none" w:sz="0" w:space="0" w:color="auto"/>
                                                                                    <w:left w:val="none" w:sz="0" w:space="0" w:color="auto"/>
                                                                                    <w:bottom w:val="none" w:sz="0" w:space="0" w:color="auto"/>
                                                                                    <w:right w:val="none" w:sz="0" w:space="0" w:color="auto"/>
                                                                                  </w:divBdr>
                                                                                </w:div>
                                                                                <w:div w:id="600065793">
                                                                                  <w:marLeft w:val="0"/>
                                                                                  <w:marRight w:val="0"/>
                                                                                  <w:marTop w:val="0"/>
                                                                                  <w:marBottom w:val="0"/>
                                                                                  <w:divBdr>
                                                                                    <w:top w:val="none" w:sz="0" w:space="0" w:color="auto"/>
                                                                                    <w:left w:val="none" w:sz="0" w:space="0" w:color="auto"/>
                                                                                    <w:bottom w:val="none" w:sz="0" w:space="0" w:color="auto"/>
                                                                                    <w:right w:val="none" w:sz="0" w:space="0" w:color="auto"/>
                                                                                  </w:divBdr>
                                                                                </w:div>
                                                                                <w:div w:id="466702885">
                                                                                  <w:marLeft w:val="0"/>
                                                                                  <w:marRight w:val="0"/>
                                                                                  <w:marTop w:val="0"/>
                                                                                  <w:marBottom w:val="0"/>
                                                                                  <w:divBdr>
                                                                                    <w:top w:val="none" w:sz="0" w:space="0" w:color="auto"/>
                                                                                    <w:left w:val="none" w:sz="0" w:space="0" w:color="auto"/>
                                                                                    <w:bottom w:val="none" w:sz="0" w:space="0" w:color="auto"/>
                                                                                    <w:right w:val="none" w:sz="0" w:space="0" w:color="auto"/>
                                                                                  </w:divBdr>
                                                                                </w:div>
                                                                                <w:div w:id="152332356">
                                                                                  <w:marLeft w:val="0"/>
                                                                                  <w:marRight w:val="0"/>
                                                                                  <w:marTop w:val="0"/>
                                                                                  <w:marBottom w:val="0"/>
                                                                                  <w:divBdr>
                                                                                    <w:top w:val="none" w:sz="0" w:space="0" w:color="auto"/>
                                                                                    <w:left w:val="none" w:sz="0" w:space="0" w:color="auto"/>
                                                                                    <w:bottom w:val="none" w:sz="0" w:space="0" w:color="auto"/>
                                                                                    <w:right w:val="none" w:sz="0" w:space="0" w:color="auto"/>
                                                                                  </w:divBdr>
                                                                                </w:div>
                                                                                <w:div w:id="441265311">
                                                                                  <w:marLeft w:val="0"/>
                                                                                  <w:marRight w:val="0"/>
                                                                                  <w:marTop w:val="0"/>
                                                                                  <w:marBottom w:val="0"/>
                                                                                  <w:divBdr>
                                                                                    <w:top w:val="none" w:sz="0" w:space="0" w:color="auto"/>
                                                                                    <w:left w:val="none" w:sz="0" w:space="0" w:color="auto"/>
                                                                                    <w:bottom w:val="none" w:sz="0" w:space="0" w:color="auto"/>
                                                                                    <w:right w:val="none" w:sz="0" w:space="0" w:color="auto"/>
                                                                                  </w:divBdr>
                                                                                </w:div>
                                                                                <w:div w:id="1790732672">
                                                                                  <w:marLeft w:val="0"/>
                                                                                  <w:marRight w:val="0"/>
                                                                                  <w:marTop w:val="0"/>
                                                                                  <w:marBottom w:val="0"/>
                                                                                  <w:divBdr>
                                                                                    <w:top w:val="none" w:sz="0" w:space="0" w:color="auto"/>
                                                                                    <w:left w:val="none" w:sz="0" w:space="0" w:color="auto"/>
                                                                                    <w:bottom w:val="none" w:sz="0" w:space="0" w:color="auto"/>
                                                                                    <w:right w:val="none" w:sz="0" w:space="0" w:color="auto"/>
                                                                                  </w:divBdr>
                                                                                </w:div>
                                                                              </w:divsChild>
                                                                            </w:div>
                                                                            <w:div w:id="930507566">
                                                                              <w:marLeft w:val="0"/>
                                                                              <w:marRight w:val="0"/>
                                                                              <w:marTop w:val="0"/>
                                                                              <w:marBottom w:val="0"/>
                                                                              <w:divBdr>
                                                                                <w:top w:val="none" w:sz="0" w:space="0" w:color="auto"/>
                                                                                <w:left w:val="none" w:sz="0" w:space="0" w:color="auto"/>
                                                                                <w:bottom w:val="none" w:sz="0" w:space="0" w:color="auto"/>
                                                                                <w:right w:val="none" w:sz="0" w:space="0" w:color="auto"/>
                                                                              </w:divBdr>
                                                                              <w:divsChild>
                                                                                <w:div w:id="1546679929">
                                                                                  <w:marLeft w:val="0"/>
                                                                                  <w:marRight w:val="0"/>
                                                                                  <w:marTop w:val="0"/>
                                                                                  <w:marBottom w:val="0"/>
                                                                                  <w:divBdr>
                                                                                    <w:top w:val="none" w:sz="0" w:space="0" w:color="auto"/>
                                                                                    <w:left w:val="none" w:sz="0" w:space="0" w:color="auto"/>
                                                                                    <w:bottom w:val="none" w:sz="0" w:space="0" w:color="auto"/>
                                                                                    <w:right w:val="none" w:sz="0" w:space="0" w:color="auto"/>
                                                                                  </w:divBdr>
                                                                                </w:div>
                                                                                <w:div w:id="627973407">
                                                                                  <w:marLeft w:val="0"/>
                                                                                  <w:marRight w:val="0"/>
                                                                                  <w:marTop w:val="0"/>
                                                                                  <w:marBottom w:val="0"/>
                                                                                  <w:divBdr>
                                                                                    <w:top w:val="none" w:sz="0" w:space="0" w:color="auto"/>
                                                                                    <w:left w:val="none" w:sz="0" w:space="0" w:color="auto"/>
                                                                                    <w:bottom w:val="none" w:sz="0" w:space="0" w:color="auto"/>
                                                                                    <w:right w:val="none" w:sz="0" w:space="0" w:color="auto"/>
                                                                                  </w:divBdr>
                                                                                </w:div>
                                                                                <w:div w:id="1122647531">
                                                                                  <w:marLeft w:val="0"/>
                                                                                  <w:marRight w:val="0"/>
                                                                                  <w:marTop w:val="0"/>
                                                                                  <w:marBottom w:val="0"/>
                                                                                  <w:divBdr>
                                                                                    <w:top w:val="none" w:sz="0" w:space="0" w:color="auto"/>
                                                                                    <w:left w:val="none" w:sz="0" w:space="0" w:color="auto"/>
                                                                                    <w:bottom w:val="none" w:sz="0" w:space="0" w:color="auto"/>
                                                                                    <w:right w:val="none" w:sz="0" w:space="0" w:color="auto"/>
                                                                                  </w:divBdr>
                                                                                </w:div>
                                                                                <w:div w:id="145050598">
                                                                                  <w:marLeft w:val="0"/>
                                                                                  <w:marRight w:val="0"/>
                                                                                  <w:marTop w:val="0"/>
                                                                                  <w:marBottom w:val="0"/>
                                                                                  <w:divBdr>
                                                                                    <w:top w:val="none" w:sz="0" w:space="0" w:color="auto"/>
                                                                                    <w:left w:val="none" w:sz="0" w:space="0" w:color="auto"/>
                                                                                    <w:bottom w:val="none" w:sz="0" w:space="0" w:color="auto"/>
                                                                                    <w:right w:val="none" w:sz="0" w:space="0" w:color="auto"/>
                                                                                  </w:divBdr>
                                                                                </w:div>
                                                                                <w:div w:id="1255241243">
                                                                                  <w:marLeft w:val="0"/>
                                                                                  <w:marRight w:val="0"/>
                                                                                  <w:marTop w:val="0"/>
                                                                                  <w:marBottom w:val="0"/>
                                                                                  <w:divBdr>
                                                                                    <w:top w:val="none" w:sz="0" w:space="0" w:color="auto"/>
                                                                                    <w:left w:val="none" w:sz="0" w:space="0" w:color="auto"/>
                                                                                    <w:bottom w:val="none" w:sz="0" w:space="0" w:color="auto"/>
                                                                                    <w:right w:val="none" w:sz="0" w:space="0" w:color="auto"/>
                                                                                  </w:divBdr>
                                                                                </w:div>
                                                                                <w:div w:id="568813143">
                                                                                  <w:marLeft w:val="0"/>
                                                                                  <w:marRight w:val="0"/>
                                                                                  <w:marTop w:val="0"/>
                                                                                  <w:marBottom w:val="0"/>
                                                                                  <w:divBdr>
                                                                                    <w:top w:val="none" w:sz="0" w:space="0" w:color="auto"/>
                                                                                    <w:left w:val="none" w:sz="0" w:space="0" w:color="auto"/>
                                                                                    <w:bottom w:val="none" w:sz="0" w:space="0" w:color="auto"/>
                                                                                    <w:right w:val="none" w:sz="0" w:space="0" w:color="auto"/>
                                                                                  </w:divBdr>
                                                                                </w:div>
                                                                                <w:div w:id="1195071448">
                                                                                  <w:marLeft w:val="0"/>
                                                                                  <w:marRight w:val="0"/>
                                                                                  <w:marTop w:val="0"/>
                                                                                  <w:marBottom w:val="0"/>
                                                                                  <w:divBdr>
                                                                                    <w:top w:val="none" w:sz="0" w:space="0" w:color="auto"/>
                                                                                    <w:left w:val="none" w:sz="0" w:space="0" w:color="auto"/>
                                                                                    <w:bottom w:val="none" w:sz="0" w:space="0" w:color="auto"/>
                                                                                    <w:right w:val="none" w:sz="0" w:space="0" w:color="auto"/>
                                                                                  </w:divBdr>
                                                                                </w:div>
                                                                                <w:div w:id="495194145">
                                                                                  <w:marLeft w:val="0"/>
                                                                                  <w:marRight w:val="0"/>
                                                                                  <w:marTop w:val="0"/>
                                                                                  <w:marBottom w:val="0"/>
                                                                                  <w:divBdr>
                                                                                    <w:top w:val="none" w:sz="0" w:space="0" w:color="auto"/>
                                                                                    <w:left w:val="none" w:sz="0" w:space="0" w:color="auto"/>
                                                                                    <w:bottom w:val="none" w:sz="0" w:space="0" w:color="auto"/>
                                                                                    <w:right w:val="none" w:sz="0" w:space="0" w:color="auto"/>
                                                                                  </w:divBdr>
                                                                                </w:div>
                                                                                <w:div w:id="1171797683">
                                                                                  <w:marLeft w:val="0"/>
                                                                                  <w:marRight w:val="0"/>
                                                                                  <w:marTop w:val="0"/>
                                                                                  <w:marBottom w:val="0"/>
                                                                                  <w:divBdr>
                                                                                    <w:top w:val="none" w:sz="0" w:space="0" w:color="auto"/>
                                                                                    <w:left w:val="none" w:sz="0" w:space="0" w:color="auto"/>
                                                                                    <w:bottom w:val="none" w:sz="0" w:space="0" w:color="auto"/>
                                                                                    <w:right w:val="none" w:sz="0" w:space="0" w:color="auto"/>
                                                                                  </w:divBdr>
                                                                                </w:div>
                                                                                <w:div w:id="16274121">
                                                                                  <w:marLeft w:val="0"/>
                                                                                  <w:marRight w:val="0"/>
                                                                                  <w:marTop w:val="0"/>
                                                                                  <w:marBottom w:val="0"/>
                                                                                  <w:divBdr>
                                                                                    <w:top w:val="none" w:sz="0" w:space="0" w:color="auto"/>
                                                                                    <w:left w:val="none" w:sz="0" w:space="0" w:color="auto"/>
                                                                                    <w:bottom w:val="none" w:sz="0" w:space="0" w:color="auto"/>
                                                                                    <w:right w:val="none" w:sz="0" w:space="0" w:color="auto"/>
                                                                                  </w:divBdr>
                                                                                </w:div>
                                                                                <w:div w:id="457527350">
                                                                                  <w:marLeft w:val="0"/>
                                                                                  <w:marRight w:val="0"/>
                                                                                  <w:marTop w:val="0"/>
                                                                                  <w:marBottom w:val="0"/>
                                                                                  <w:divBdr>
                                                                                    <w:top w:val="none" w:sz="0" w:space="0" w:color="auto"/>
                                                                                    <w:left w:val="none" w:sz="0" w:space="0" w:color="auto"/>
                                                                                    <w:bottom w:val="none" w:sz="0" w:space="0" w:color="auto"/>
                                                                                    <w:right w:val="none" w:sz="0" w:space="0" w:color="auto"/>
                                                                                  </w:divBdr>
                                                                                </w:div>
                                                                                <w:div w:id="1065300406">
                                                                                  <w:marLeft w:val="0"/>
                                                                                  <w:marRight w:val="0"/>
                                                                                  <w:marTop w:val="0"/>
                                                                                  <w:marBottom w:val="0"/>
                                                                                  <w:divBdr>
                                                                                    <w:top w:val="none" w:sz="0" w:space="0" w:color="auto"/>
                                                                                    <w:left w:val="none" w:sz="0" w:space="0" w:color="auto"/>
                                                                                    <w:bottom w:val="none" w:sz="0" w:space="0" w:color="auto"/>
                                                                                    <w:right w:val="none" w:sz="0" w:space="0" w:color="auto"/>
                                                                                  </w:divBdr>
                                                                                </w:div>
                                                                                <w:div w:id="71848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182271">
                                                                      <w:marLeft w:val="0"/>
                                                                      <w:marRight w:val="0"/>
                                                                      <w:marTop w:val="0"/>
                                                                      <w:marBottom w:val="0"/>
                                                                      <w:divBdr>
                                                                        <w:top w:val="none" w:sz="0" w:space="0" w:color="auto"/>
                                                                        <w:left w:val="none" w:sz="0" w:space="0" w:color="auto"/>
                                                                        <w:bottom w:val="none" w:sz="0" w:space="0" w:color="auto"/>
                                                                        <w:right w:val="none" w:sz="0" w:space="0" w:color="auto"/>
                                                                      </w:divBdr>
                                                                    </w:div>
                                                                    <w:div w:id="1974869818">
                                                                      <w:marLeft w:val="0"/>
                                                                      <w:marRight w:val="0"/>
                                                                      <w:marTop w:val="0"/>
                                                                      <w:marBottom w:val="0"/>
                                                                      <w:divBdr>
                                                                        <w:top w:val="none" w:sz="0" w:space="0" w:color="auto"/>
                                                                        <w:left w:val="none" w:sz="0" w:space="0" w:color="auto"/>
                                                                        <w:bottom w:val="none" w:sz="0" w:space="0" w:color="auto"/>
                                                                        <w:right w:val="none" w:sz="0" w:space="0" w:color="auto"/>
                                                                      </w:divBdr>
                                                                    </w:div>
                                                                    <w:div w:id="175073932">
                                                                      <w:marLeft w:val="0"/>
                                                                      <w:marRight w:val="0"/>
                                                                      <w:marTop w:val="0"/>
                                                                      <w:marBottom w:val="0"/>
                                                                      <w:divBdr>
                                                                        <w:top w:val="none" w:sz="0" w:space="0" w:color="auto"/>
                                                                        <w:left w:val="none" w:sz="0" w:space="0" w:color="auto"/>
                                                                        <w:bottom w:val="none" w:sz="0" w:space="0" w:color="auto"/>
                                                                        <w:right w:val="none" w:sz="0" w:space="0" w:color="auto"/>
                                                                      </w:divBdr>
                                                                    </w:div>
                                                                    <w:div w:id="597174091">
                                                                      <w:marLeft w:val="0"/>
                                                                      <w:marRight w:val="0"/>
                                                                      <w:marTop w:val="0"/>
                                                                      <w:marBottom w:val="0"/>
                                                                      <w:divBdr>
                                                                        <w:top w:val="none" w:sz="0" w:space="0" w:color="auto"/>
                                                                        <w:left w:val="none" w:sz="0" w:space="0" w:color="auto"/>
                                                                        <w:bottom w:val="none" w:sz="0" w:space="0" w:color="auto"/>
                                                                        <w:right w:val="none" w:sz="0" w:space="0" w:color="auto"/>
                                                                      </w:divBdr>
                                                                    </w:div>
                                                                    <w:div w:id="23547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4493734">
      <w:bodyDiv w:val="1"/>
      <w:marLeft w:val="0"/>
      <w:marRight w:val="0"/>
      <w:marTop w:val="0"/>
      <w:marBottom w:val="0"/>
      <w:divBdr>
        <w:top w:val="none" w:sz="0" w:space="0" w:color="auto"/>
        <w:left w:val="none" w:sz="0" w:space="0" w:color="auto"/>
        <w:bottom w:val="none" w:sz="0" w:space="0" w:color="auto"/>
        <w:right w:val="none" w:sz="0" w:space="0" w:color="auto"/>
      </w:divBdr>
    </w:div>
    <w:div w:id="1281719820">
      <w:bodyDiv w:val="1"/>
      <w:marLeft w:val="0"/>
      <w:marRight w:val="0"/>
      <w:marTop w:val="0"/>
      <w:marBottom w:val="0"/>
      <w:divBdr>
        <w:top w:val="none" w:sz="0" w:space="0" w:color="auto"/>
        <w:left w:val="none" w:sz="0" w:space="0" w:color="auto"/>
        <w:bottom w:val="none" w:sz="0" w:space="0" w:color="auto"/>
        <w:right w:val="none" w:sz="0" w:space="0" w:color="auto"/>
      </w:divBdr>
    </w:div>
    <w:div w:id="1329988296">
      <w:bodyDiv w:val="1"/>
      <w:marLeft w:val="0"/>
      <w:marRight w:val="0"/>
      <w:marTop w:val="0"/>
      <w:marBottom w:val="0"/>
      <w:divBdr>
        <w:top w:val="none" w:sz="0" w:space="0" w:color="auto"/>
        <w:left w:val="none" w:sz="0" w:space="0" w:color="auto"/>
        <w:bottom w:val="none" w:sz="0" w:space="0" w:color="auto"/>
        <w:right w:val="none" w:sz="0" w:space="0" w:color="auto"/>
      </w:divBdr>
    </w:div>
    <w:div w:id="1412237107">
      <w:bodyDiv w:val="1"/>
      <w:marLeft w:val="0"/>
      <w:marRight w:val="0"/>
      <w:marTop w:val="0"/>
      <w:marBottom w:val="0"/>
      <w:divBdr>
        <w:top w:val="none" w:sz="0" w:space="0" w:color="auto"/>
        <w:left w:val="none" w:sz="0" w:space="0" w:color="auto"/>
        <w:bottom w:val="none" w:sz="0" w:space="0" w:color="auto"/>
        <w:right w:val="none" w:sz="0" w:space="0" w:color="auto"/>
      </w:divBdr>
    </w:div>
    <w:div w:id="1430807112">
      <w:bodyDiv w:val="1"/>
      <w:marLeft w:val="0"/>
      <w:marRight w:val="0"/>
      <w:marTop w:val="0"/>
      <w:marBottom w:val="0"/>
      <w:divBdr>
        <w:top w:val="none" w:sz="0" w:space="0" w:color="auto"/>
        <w:left w:val="none" w:sz="0" w:space="0" w:color="auto"/>
        <w:bottom w:val="none" w:sz="0" w:space="0" w:color="auto"/>
        <w:right w:val="none" w:sz="0" w:space="0" w:color="auto"/>
      </w:divBdr>
    </w:div>
    <w:div w:id="1458061420">
      <w:bodyDiv w:val="1"/>
      <w:marLeft w:val="0"/>
      <w:marRight w:val="0"/>
      <w:marTop w:val="0"/>
      <w:marBottom w:val="0"/>
      <w:divBdr>
        <w:top w:val="none" w:sz="0" w:space="0" w:color="auto"/>
        <w:left w:val="none" w:sz="0" w:space="0" w:color="auto"/>
        <w:bottom w:val="none" w:sz="0" w:space="0" w:color="auto"/>
        <w:right w:val="none" w:sz="0" w:space="0" w:color="auto"/>
      </w:divBdr>
    </w:div>
    <w:div w:id="1466311962">
      <w:bodyDiv w:val="1"/>
      <w:marLeft w:val="0"/>
      <w:marRight w:val="0"/>
      <w:marTop w:val="0"/>
      <w:marBottom w:val="0"/>
      <w:divBdr>
        <w:top w:val="none" w:sz="0" w:space="0" w:color="auto"/>
        <w:left w:val="none" w:sz="0" w:space="0" w:color="auto"/>
        <w:bottom w:val="none" w:sz="0" w:space="0" w:color="auto"/>
        <w:right w:val="none" w:sz="0" w:space="0" w:color="auto"/>
      </w:divBdr>
    </w:div>
    <w:div w:id="1503353906">
      <w:bodyDiv w:val="1"/>
      <w:marLeft w:val="0"/>
      <w:marRight w:val="0"/>
      <w:marTop w:val="0"/>
      <w:marBottom w:val="0"/>
      <w:divBdr>
        <w:top w:val="none" w:sz="0" w:space="0" w:color="auto"/>
        <w:left w:val="none" w:sz="0" w:space="0" w:color="auto"/>
        <w:bottom w:val="none" w:sz="0" w:space="0" w:color="auto"/>
        <w:right w:val="none" w:sz="0" w:space="0" w:color="auto"/>
      </w:divBdr>
    </w:div>
    <w:div w:id="1579368879">
      <w:bodyDiv w:val="1"/>
      <w:marLeft w:val="0"/>
      <w:marRight w:val="0"/>
      <w:marTop w:val="0"/>
      <w:marBottom w:val="0"/>
      <w:divBdr>
        <w:top w:val="none" w:sz="0" w:space="0" w:color="auto"/>
        <w:left w:val="none" w:sz="0" w:space="0" w:color="auto"/>
        <w:bottom w:val="none" w:sz="0" w:space="0" w:color="auto"/>
        <w:right w:val="none" w:sz="0" w:space="0" w:color="auto"/>
      </w:divBdr>
    </w:div>
    <w:div w:id="1649358566">
      <w:bodyDiv w:val="1"/>
      <w:marLeft w:val="0"/>
      <w:marRight w:val="0"/>
      <w:marTop w:val="0"/>
      <w:marBottom w:val="0"/>
      <w:divBdr>
        <w:top w:val="none" w:sz="0" w:space="0" w:color="auto"/>
        <w:left w:val="none" w:sz="0" w:space="0" w:color="auto"/>
        <w:bottom w:val="none" w:sz="0" w:space="0" w:color="auto"/>
        <w:right w:val="none" w:sz="0" w:space="0" w:color="auto"/>
      </w:divBdr>
    </w:div>
    <w:div w:id="1790081848">
      <w:bodyDiv w:val="1"/>
      <w:marLeft w:val="0"/>
      <w:marRight w:val="0"/>
      <w:marTop w:val="0"/>
      <w:marBottom w:val="0"/>
      <w:divBdr>
        <w:top w:val="none" w:sz="0" w:space="0" w:color="auto"/>
        <w:left w:val="none" w:sz="0" w:space="0" w:color="auto"/>
        <w:bottom w:val="none" w:sz="0" w:space="0" w:color="auto"/>
        <w:right w:val="none" w:sz="0" w:space="0" w:color="auto"/>
      </w:divBdr>
    </w:div>
    <w:div w:id="1920868308">
      <w:bodyDiv w:val="1"/>
      <w:marLeft w:val="0"/>
      <w:marRight w:val="0"/>
      <w:marTop w:val="0"/>
      <w:marBottom w:val="0"/>
      <w:divBdr>
        <w:top w:val="none" w:sz="0" w:space="0" w:color="auto"/>
        <w:left w:val="none" w:sz="0" w:space="0" w:color="auto"/>
        <w:bottom w:val="none" w:sz="0" w:space="0" w:color="auto"/>
        <w:right w:val="none" w:sz="0" w:space="0" w:color="auto"/>
      </w:divBdr>
    </w:div>
    <w:div w:id="1922831615">
      <w:bodyDiv w:val="1"/>
      <w:marLeft w:val="0"/>
      <w:marRight w:val="0"/>
      <w:marTop w:val="0"/>
      <w:marBottom w:val="0"/>
      <w:divBdr>
        <w:top w:val="none" w:sz="0" w:space="0" w:color="auto"/>
        <w:left w:val="none" w:sz="0" w:space="0" w:color="auto"/>
        <w:bottom w:val="none" w:sz="0" w:space="0" w:color="auto"/>
        <w:right w:val="none" w:sz="0" w:space="0" w:color="auto"/>
      </w:divBdr>
    </w:div>
    <w:div w:id="203279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image" Target="media/image6.jpeg"/><Relationship Id="rId26" Type="http://schemas.openxmlformats.org/officeDocument/2006/relationships/hyperlink" Target="http://www.gameandfishmag.com/fishing/fishing_trout-fishing_sc_aa044804a/" TargetMode="External"/><Relationship Id="rId3" Type="http://schemas.openxmlformats.org/officeDocument/2006/relationships/styles" Target="styles.xml"/><Relationship Id="rId21" Type="http://schemas.openxmlformats.org/officeDocument/2006/relationships/hyperlink" Target="http://www.state.sc.us/dmh/cities_towns.htm" TargetMode="External"/><Relationship Id="rId34"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6.xml"/><Relationship Id="rId25" Type="http://schemas.openxmlformats.org/officeDocument/2006/relationships/hyperlink" Target="http://www.scdhec.gov/Agency/docs/health-regs/61-15.pdf" TargetMode="External"/><Relationship Id="rId33"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yperlink" Target="http://en.wikipedia.org/wiki/List_of_counties_in_South_Carolina" TargetMode="External"/><Relationship Id="rId29" Type="http://schemas.openxmlformats.org/officeDocument/2006/relationships/hyperlink" Target="https://commons.wikimedia.org/wiki/File:South_Carolina_population_map.p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s://www.ahd.com/states/hospital_SC.html" TargetMode="External"/><Relationship Id="rId32" Type="http://schemas.openxmlformats.org/officeDocument/2006/relationships/image" Target="media/image7.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gif"/><Relationship Id="rId23" Type="http://schemas.openxmlformats.org/officeDocument/2006/relationships/hyperlink" Target="http://www.stats.indiana.edu/vitals/CalculatingARate.pdf" TargetMode="External"/><Relationship Id="rId28" Type="http://schemas.openxmlformats.org/officeDocument/2006/relationships/hyperlink" Target="https://en.wikipedia.org/wiki/Analytics" TargetMode="Externa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paleofuture.gizmodo.com/9-albert-einstein-quotes-that-are-totally-fake-1543806477%20" TargetMode="External"/><Relationship Id="rId31" Type="http://schemas.openxmlformats.org/officeDocument/2006/relationships/hyperlink" Target="http://goo.gl/uGlmyO"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4.jpeg"/><Relationship Id="rId22" Type="http://schemas.openxmlformats.org/officeDocument/2006/relationships/hyperlink" Target="http://www.scsrc.org/regions/" TargetMode="External"/><Relationship Id="rId27" Type="http://schemas.openxmlformats.org/officeDocument/2006/relationships/hyperlink" Target="http://www.wikihow.com/Calculate-Growth-Rate" TargetMode="External"/><Relationship Id="rId30" Type="http://schemas.openxmlformats.org/officeDocument/2006/relationships/hyperlink" Target="https://goo.gl/qVWgPr" TargetMode="External"/><Relationship Id="rId35" Type="http://schemas.openxmlformats.org/officeDocument/2006/relationships/chart" Target="charts/chart8.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Warren\Desktop\SCSRC_by%20Region_0515_AARC_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Warren\Desktop\SCSRC_by%20Region_0515_AARC_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Warren\Desktop\SCSRC_by%20Region_0515_AARC_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Warren\Desktop\SCSRC_by%20Region_0515_AARC_Da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wb\Dropbox\SCSRC\SB&amp;CB_201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Warren\Desktop\SCSRC_by%20Region_0515_AARC_Dat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wb\Dropbox\SCSRC\SB&amp;CB_2015.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hb\home10\adminwb\Workz\SCSRC\Hospital_Beds_by_Count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Percentage of SCSRC Membership by Region</a:t>
            </a:r>
            <a:r>
              <a:rPr lang="en-US" baseline="30000"/>
              <a:t>4</a:t>
            </a:r>
            <a:endParaRPr lang="en-US" b="0" baseline="30000"/>
          </a:p>
        </c:rich>
      </c:tx>
    </c:title>
    <c:plotArea>
      <c:layout/>
      <c:pieChart>
        <c:varyColors val="1"/>
        <c:ser>
          <c:idx val="0"/>
          <c:order val="0"/>
          <c:tx>
            <c:strRef>
              <c:f>SCSRC_by_Region_0515!$C$858</c:f>
              <c:strCache>
                <c:ptCount val="1"/>
                <c:pt idx="0">
                  <c:v>% Total</c:v>
                </c:pt>
              </c:strCache>
            </c:strRef>
          </c:tx>
          <c:dLbls>
            <c:txPr>
              <a:bodyPr/>
              <a:lstStyle/>
              <a:p>
                <a:pPr>
                  <a:defRPr sz="1200">
                    <a:latin typeface="Arial" pitchFamily="34" charset="0"/>
                    <a:cs typeface="Arial" pitchFamily="34" charset="0"/>
                  </a:defRPr>
                </a:pPr>
                <a:endParaRPr lang="en-US"/>
              </a:p>
            </c:txPr>
            <c:showVal val="1"/>
            <c:showLeaderLines val="1"/>
          </c:dLbls>
          <c:cat>
            <c:strRef>
              <c:f>SCSRC_by_Region_0515!$A$859:$A$863</c:f>
              <c:strCache>
                <c:ptCount val="5"/>
                <c:pt idx="0">
                  <c:v>Piedmont</c:v>
                </c:pt>
                <c:pt idx="1">
                  <c:v>Coastal</c:v>
                </c:pt>
                <c:pt idx="2">
                  <c:v>Midlands</c:v>
                </c:pt>
                <c:pt idx="3">
                  <c:v>PeeDee</c:v>
                </c:pt>
                <c:pt idx="4">
                  <c:v>Other States</c:v>
                </c:pt>
              </c:strCache>
            </c:strRef>
          </c:cat>
          <c:val>
            <c:numRef>
              <c:f>SCSRC_by_Region_0515!$C$859:$C$863</c:f>
              <c:numCache>
                <c:formatCode>0.00</c:formatCode>
                <c:ptCount val="5"/>
                <c:pt idx="0">
                  <c:v>38.107098381070983</c:v>
                </c:pt>
                <c:pt idx="1">
                  <c:v>26.65006226650063</c:v>
                </c:pt>
                <c:pt idx="2">
                  <c:v>25.653798256537986</c:v>
                </c:pt>
                <c:pt idx="3">
                  <c:v>8.9663760896637648</c:v>
                </c:pt>
                <c:pt idx="4">
                  <c:v>0.62000000000000499</c:v>
                </c:pt>
              </c:numCache>
            </c:numRef>
          </c:val>
        </c:ser>
        <c:ser>
          <c:idx val="1"/>
          <c:order val="1"/>
          <c:tx>
            <c:strRef>
              <c:f>SCSRC_by_Region_0515!$B$858</c:f>
              <c:strCache>
                <c:ptCount val="1"/>
                <c:pt idx="0">
                  <c:v>Number</c:v>
                </c:pt>
              </c:strCache>
            </c:strRef>
          </c:tx>
          <c:cat>
            <c:strRef>
              <c:f>SCSRC_by_Region_0515!$A$859:$A$863</c:f>
              <c:strCache>
                <c:ptCount val="5"/>
                <c:pt idx="0">
                  <c:v>Piedmont</c:v>
                </c:pt>
                <c:pt idx="1">
                  <c:v>Coastal</c:v>
                </c:pt>
                <c:pt idx="2">
                  <c:v>Midlands</c:v>
                </c:pt>
                <c:pt idx="3">
                  <c:v>PeeDee</c:v>
                </c:pt>
                <c:pt idx="4">
                  <c:v>Other States</c:v>
                </c:pt>
              </c:strCache>
            </c:strRef>
          </c:cat>
          <c:val>
            <c:numRef>
              <c:f>SCSRC_by_Region_0515!$B$859:$B$863</c:f>
              <c:numCache>
                <c:formatCode>General</c:formatCode>
                <c:ptCount val="5"/>
                <c:pt idx="0">
                  <c:v>306</c:v>
                </c:pt>
                <c:pt idx="1">
                  <c:v>214</c:v>
                </c:pt>
                <c:pt idx="2">
                  <c:v>206</c:v>
                </c:pt>
                <c:pt idx="3">
                  <c:v>72</c:v>
                </c:pt>
                <c:pt idx="4">
                  <c:v>5</c:v>
                </c:pt>
              </c:numCache>
            </c:numRef>
          </c:val>
        </c:ser>
        <c:firstSliceAng val="0"/>
      </c:pieChart>
    </c:plotArea>
    <c:legend>
      <c:legendPos val="r"/>
      <c:layout>
        <c:manualLayout>
          <c:xMode val="edge"/>
          <c:yMode val="edge"/>
          <c:x val="0.78338222285321057"/>
          <c:y val="0.13132595538959688"/>
          <c:w val="0.19224742538250705"/>
          <c:h val="0.86588593951529591"/>
        </c:manualLayout>
      </c:layout>
      <c:txPr>
        <a:bodyPr/>
        <a:lstStyle/>
        <a:p>
          <a:pPr>
            <a:defRPr sz="1600"/>
          </a:pPr>
          <a:endParaRPr lang="en-US"/>
        </a:p>
      </c:txPr>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dPt>
            <c:idx val="23"/>
            <c:spPr>
              <a:solidFill>
                <a:srgbClr val="4F81BD"/>
              </a:solidFill>
            </c:spPr>
          </c:dPt>
          <c:cat>
            <c:strRef>
              <c:f>SCSRC_by_Region_0515!$A$907:$A$952</c:f>
              <c:strCache>
                <c:ptCount val="46"/>
                <c:pt idx="0">
                  <c:v>Greenwood</c:v>
                </c:pt>
                <c:pt idx="1">
                  <c:v>Abbeville</c:v>
                </c:pt>
                <c:pt idx="2">
                  <c:v>Charleston</c:v>
                </c:pt>
                <c:pt idx="3">
                  <c:v>Newberry</c:v>
                </c:pt>
                <c:pt idx="4">
                  <c:v>Dorchester</c:v>
                </c:pt>
                <c:pt idx="5">
                  <c:v>Spartanburg</c:v>
                </c:pt>
                <c:pt idx="6">
                  <c:v>Marion</c:v>
                </c:pt>
                <c:pt idx="7">
                  <c:v>Greenville</c:v>
                </c:pt>
                <c:pt idx="8">
                  <c:v>Pickens</c:v>
                </c:pt>
                <c:pt idx="9">
                  <c:v>Lexington</c:v>
                </c:pt>
                <c:pt idx="10">
                  <c:v>Calhoun</c:v>
                </c:pt>
                <c:pt idx="11">
                  <c:v>McCormick</c:v>
                </c:pt>
                <c:pt idx="12">
                  <c:v>Colleton</c:v>
                </c:pt>
                <c:pt idx="13">
                  <c:v>Orangeburg</c:v>
                </c:pt>
                <c:pt idx="14">
                  <c:v>Jasper</c:v>
                </c:pt>
                <c:pt idx="15">
                  <c:v>Dillon</c:v>
                </c:pt>
                <c:pt idx="16">
                  <c:v>Saluda</c:v>
                </c:pt>
                <c:pt idx="17">
                  <c:v>Florence</c:v>
                </c:pt>
                <c:pt idx="18">
                  <c:v>Union</c:v>
                </c:pt>
                <c:pt idx="19">
                  <c:v>Barnwell</c:v>
                </c:pt>
                <c:pt idx="20">
                  <c:v>Aiken</c:v>
                </c:pt>
                <c:pt idx="21">
                  <c:v>Berkeley</c:v>
                </c:pt>
                <c:pt idx="22">
                  <c:v>Richland</c:v>
                </c:pt>
                <c:pt idx="23">
                  <c:v>Oconee</c:v>
                </c:pt>
                <c:pt idx="24">
                  <c:v>Laurens</c:v>
                </c:pt>
                <c:pt idx="25">
                  <c:v>Georgetown</c:v>
                </c:pt>
                <c:pt idx="26">
                  <c:v>Chesterfield</c:v>
                </c:pt>
                <c:pt idx="27">
                  <c:v>Anderson</c:v>
                </c:pt>
                <c:pt idx="28">
                  <c:v>York</c:v>
                </c:pt>
                <c:pt idx="29">
                  <c:v>Allendale</c:v>
                </c:pt>
                <c:pt idx="30">
                  <c:v>Cherokee</c:v>
                </c:pt>
                <c:pt idx="31">
                  <c:v>Clarendon</c:v>
                </c:pt>
                <c:pt idx="32">
                  <c:v>Fairfield</c:v>
                </c:pt>
                <c:pt idx="33">
                  <c:v>Sumter</c:v>
                </c:pt>
                <c:pt idx="34">
                  <c:v>Horry</c:v>
                </c:pt>
                <c:pt idx="35">
                  <c:v>Darlington</c:v>
                </c:pt>
                <c:pt idx="36">
                  <c:v>Marlboro</c:v>
                </c:pt>
                <c:pt idx="37">
                  <c:v>Kershaw</c:v>
                </c:pt>
                <c:pt idx="38">
                  <c:v>Bamberg</c:v>
                </c:pt>
                <c:pt idx="39">
                  <c:v>Beaufort</c:v>
                </c:pt>
                <c:pt idx="40">
                  <c:v>Chester</c:v>
                </c:pt>
                <c:pt idx="41">
                  <c:v>Lancaster</c:v>
                </c:pt>
                <c:pt idx="42">
                  <c:v>Hampton</c:v>
                </c:pt>
                <c:pt idx="43">
                  <c:v>Edgefield</c:v>
                </c:pt>
                <c:pt idx="44">
                  <c:v>Williamsburg</c:v>
                </c:pt>
                <c:pt idx="45">
                  <c:v>Lee</c:v>
                </c:pt>
              </c:strCache>
            </c:strRef>
          </c:cat>
          <c:val>
            <c:numRef>
              <c:f>SCSRC_by_Region_0515!$G$907:$G$952</c:f>
              <c:numCache>
                <c:formatCode>0.0</c:formatCode>
                <c:ptCount val="46"/>
                <c:pt idx="0">
                  <c:v>4.1630180445299345</c:v>
                </c:pt>
                <c:pt idx="1">
                  <c:v>3.6</c:v>
                </c:pt>
                <c:pt idx="2">
                  <c:v>3.5692971911058824</c:v>
                </c:pt>
                <c:pt idx="3">
                  <c:v>3.4659272688493536</c:v>
                </c:pt>
                <c:pt idx="4">
                  <c:v>3.2221449232909807</c:v>
                </c:pt>
                <c:pt idx="5">
                  <c:v>2.8842061574284141</c:v>
                </c:pt>
                <c:pt idx="6">
                  <c:v>2.4196963281108177</c:v>
                </c:pt>
                <c:pt idx="7">
                  <c:v>2.4156462961936627</c:v>
                </c:pt>
                <c:pt idx="8">
                  <c:v>2.0968932429712202</c:v>
                </c:pt>
                <c:pt idx="9">
                  <c:v>2.0579974160699201</c:v>
                </c:pt>
                <c:pt idx="10">
                  <c:v>1.9769357495881383</c:v>
                </c:pt>
                <c:pt idx="11">
                  <c:v>1.9544610573634318</c:v>
                </c:pt>
                <c:pt idx="12">
                  <c:v>1.7998560115190778</c:v>
                </c:pt>
                <c:pt idx="13">
                  <c:v>1.7297110301510255</c:v>
                </c:pt>
                <c:pt idx="14">
                  <c:v>1.6144004520321258</c:v>
                </c:pt>
                <c:pt idx="15">
                  <c:v>1.5594785103861268</c:v>
                </c:pt>
                <c:pt idx="16">
                  <c:v>1.5094339622641411</c:v>
                </c:pt>
                <c:pt idx="17">
                  <c:v>1.388026445556489</c:v>
                </c:pt>
                <c:pt idx="18">
                  <c:v>1.3811677773557542</c:v>
                </c:pt>
                <c:pt idx="19">
                  <c:v>1.3262013173599601</c:v>
                </c:pt>
                <c:pt idx="20">
                  <c:v>1.3116883928069498</c:v>
                </c:pt>
                <c:pt idx="21">
                  <c:v>1.2932755295401099</c:v>
                </c:pt>
                <c:pt idx="22">
                  <c:v>1.2223539937165881</c:v>
                </c:pt>
                <c:pt idx="23">
                  <c:v>1.2117458565023618</c:v>
                </c:pt>
                <c:pt idx="24">
                  <c:v>1.2023385484767881</c:v>
                </c:pt>
                <c:pt idx="25">
                  <c:v>1.1636025133814289</c:v>
                </c:pt>
                <c:pt idx="26">
                  <c:v>1.0698848803868704</c:v>
                </c:pt>
                <c:pt idx="27">
                  <c:v>1.0687985635347321</c:v>
                </c:pt>
                <c:pt idx="28">
                  <c:v>1.0616039951697018</c:v>
                </c:pt>
                <c:pt idx="29">
                  <c:v>0.95978500815818391</c:v>
                </c:pt>
                <c:pt idx="30">
                  <c:v>0.9034729500198766</c:v>
                </c:pt>
                <c:pt idx="31">
                  <c:v>0.85785365016728365</c:v>
                </c:pt>
                <c:pt idx="32">
                  <c:v>0.83486391718150443</c:v>
                </c:pt>
                <c:pt idx="33">
                  <c:v>0.74449076831447925</c:v>
                </c:pt>
                <c:pt idx="34">
                  <c:v>0.74269099227230773</c:v>
                </c:pt>
                <c:pt idx="35">
                  <c:v>0.7280033779356736</c:v>
                </c:pt>
                <c:pt idx="36">
                  <c:v>0.69125220336639825</c:v>
                </c:pt>
                <c:pt idx="37">
                  <c:v>0.64832974050602465</c:v>
                </c:pt>
                <c:pt idx="38">
                  <c:v>0.62550822543316464</c:v>
                </c:pt>
                <c:pt idx="39">
                  <c:v>0.61639740373413565</c:v>
                </c:pt>
                <c:pt idx="40">
                  <c:v>0.60350030175015057</c:v>
                </c:pt>
                <c:pt idx="41">
                  <c:v>0.52183896049679068</c:v>
                </c:pt>
                <c:pt idx="42">
                  <c:v>0.47415836889521384</c:v>
                </c:pt>
                <c:pt idx="43">
                  <c:v>0.37057624606263018</c:v>
                </c:pt>
                <c:pt idx="44">
                  <c:v>0.29050344246579324</c:v>
                </c:pt>
                <c:pt idx="45">
                  <c:v>0</c:v>
                </c:pt>
              </c:numCache>
            </c:numRef>
          </c:val>
        </c:ser>
        <c:axId val="124172160"/>
        <c:axId val="124173696"/>
      </c:barChart>
      <c:catAx>
        <c:axId val="124172160"/>
        <c:scaling>
          <c:orientation val="minMax"/>
        </c:scaling>
        <c:axPos val="b"/>
        <c:tickLblPos val="nextTo"/>
        <c:txPr>
          <a:bodyPr/>
          <a:lstStyle/>
          <a:p>
            <a:pPr>
              <a:defRPr sz="900"/>
            </a:pPr>
            <a:endParaRPr lang="en-US"/>
          </a:p>
        </c:txPr>
        <c:crossAx val="124173696"/>
        <c:crosses val="autoZero"/>
        <c:auto val="1"/>
        <c:lblAlgn val="ctr"/>
        <c:lblOffset val="100"/>
      </c:catAx>
      <c:valAx>
        <c:axId val="124173696"/>
        <c:scaling>
          <c:orientation val="minMax"/>
        </c:scaling>
        <c:axPos val="l"/>
        <c:majorGridlines/>
        <c:numFmt formatCode="0.0" sourceLinked="1"/>
        <c:tickLblPos val="nextTo"/>
        <c:crossAx val="124172160"/>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bar"/>
        <c:grouping val="clustered"/>
        <c:ser>
          <c:idx val="0"/>
          <c:order val="0"/>
          <c:cat>
            <c:strRef>
              <c:f>SCSRC_by_Region_0515!$A$997:$A$1032</c:f>
              <c:strCache>
                <c:ptCount val="36"/>
                <c:pt idx="0">
                  <c:v>Charleston</c:v>
                </c:pt>
                <c:pt idx="1">
                  <c:v>Greenville</c:v>
                </c:pt>
                <c:pt idx="2">
                  <c:v>Columbia</c:v>
                </c:pt>
                <c:pt idx="3">
                  <c:v>Summerville</c:v>
                </c:pt>
                <c:pt idx="4">
                  <c:v>Spartanburg</c:v>
                </c:pt>
                <c:pt idx="5">
                  <c:v>Simpsonville</c:v>
                </c:pt>
                <c:pt idx="6">
                  <c:v>Lexington</c:v>
                </c:pt>
                <c:pt idx="7">
                  <c:v>Greenwood</c:v>
                </c:pt>
                <c:pt idx="8">
                  <c:v>Greer</c:v>
                </c:pt>
                <c:pt idx="9">
                  <c:v>Easley</c:v>
                </c:pt>
                <c:pt idx="10">
                  <c:v>Mount Pleasant</c:v>
                </c:pt>
                <c:pt idx="11">
                  <c:v>West Columbia</c:v>
                </c:pt>
                <c:pt idx="12">
                  <c:v>Inman</c:v>
                </c:pt>
                <c:pt idx="13">
                  <c:v>North Augusta</c:v>
                </c:pt>
                <c:pt idx="14">
                  <c:v>Florence</c:v>
                </c:pt>
                <c:pt idx="15">
                  <c:v>Goose Creek</c:v>
                </c:pt>
                <c:pt idx="16">
                  <c:v>North Charleston</c:v>
                </c:pt>
                <c:pt idx="17">
                  <c:v>Ladson</c:v>
                </c:pt>
                <c:pt idx="18">
                  <c:v>Anderson</c:v>
                </c:pt>
                <c:pt idx="19">
                  <c:v>Taylors</c:v>
                </c:pt>
                <c:pt idx="20">
                  <c:v>Myrtle Beach</c:v>
                </c:pt>
                <c:pt idx="21">
                  <c:v>Boiling Springs</c:v>
                </c:pt>
                <c:pt idx="22">
                  <c:v>Newberry</c:v>
                </c:pt>
                <c:pt idx="23">
                  <c:v>Johns Island</c:v>
                </c:pt>
                <c:pt idx="24">
                  <c:v>Mt Pleasant</c:v>
                </c:pt>
                <c:pt idx="25">
                  <c:v>Orangeburg</c:v>
                </c:pt>
                <c:pt idx="26">
                  <c:v>Fort Mill</c:v>
                </c:pt>
                <c:pt idx="27">
                  <c:v>Abbeville</c:v>
                </c:pt>
                <c:pt idx="28">
                  <c:v>Beaufort</c:v>
                </c:pt>
                <c:pt idx="29">
                  <c:v>Piedmont</c:v>
                </c:pt>
                <c:pt idx="30">
                  <c:v>Chapin</c:v>
                </c:pt>
                <c:pt idx="31">
                  <c:v>Laurens</c:v>
                </c:pt>
                <c:pt idx="32">
                  <c:v>Blythewood</c:v>
                </c:pt>
                <c:pt idx="33">
                  <c:v>Sumter</c:v>
                </c:pt>
                <c:pt idx="34">
                  <c:v>Rock Hill</c:v>
                </c:pt>
                <c:pt idx="35">
                  <c:v>York</c:v>
                </c:pt>
              </c:strCache>
            </c:strRef>
          </c:cat>
          <c:val>
            <c:numRef>
              <c:f>SCSRC_by_Region_0515!$C$997:$C$1032</c:f>
              <c:numCache>
                <c:formatCode>General</c:formatCode>
                <c:ptCount val="36"/>
                <c:pt idx="0">
                  <c:v>51</c:v>
                </c:pt>
                <c:pt idx="1">
                  <c:v>41</c:v>
                </c:pt>
                <c:pt idx="2">
                  <c:v>40</c:v>
                </c:pt>
                <c:pt idx="3">
                  <c:v>38</c:v>
                </c:pt>
                <c:pt idx="4">
                  <c:v>27</c:v>
                </c:pt>
                <c:pt idx="5">
                  <c:v>24</c:v>
                </c:pt>
                <c:pt idx="6">
                  <c:v>24</c:v>
                </c:pt>
                <c:pt idx="7">
                  <c:v>21</c:v>
                </c:pt>
                <c:pt idx="8">
                  <c:v>20</c:v>
                </c:pt>
                <c:pt idx="9">
                  <c:v>18</c:v>
                </c:pt>
                <c:pt idx="10">
                  <c:v>17</c:v>
                </c:pt>
                <c:pt idx="11">
                  <c:v>16</c:v>
                </c:pt>
                <c:pt idx="12">
                  <c:v>16</c:v>
                </c:pt>
                <c:pt idx="13">
                  <c:v>14</c:v>
                </c:pt>
                <c:pt idx="14">
                  <c:v>14</c:v>
                </c:pt>
                <c:pt idx="15">
                  <c:v>13</c:v>
                </c:pt>
                <c:pt idx="16">
                  <c:v>13</c:v>
                </c:pt>
                <c:pt idx="17">
                  <c:v>12</c:v>
                </c:pt>
                <c:pt idx="18">
                  <c:v>10</c:v>
                </c:pt>
                <c:pt idx="19">
                  <c:v>10</c:v>
                </c:pt>
                <c:pt idx="20">
                  <c:v>10</c:v>
                </c:pt>
                <c:pt idx="21">
                  <c:v>10</c:v>
                </c:pt>
                <c:pt idx="22">
                  <c:v>9</c:v>
                </c:pt>
                <c:pt idx="23">
                  <c:v>8</c:v>
                </c:pt>
                <c:pt idx="24">
                  <c:v>8</c:v>
                </c:pt>
                <c:pt idx="25">
                  <c:v>8</c:v>
                </c:pt>
                <c:pt idx="26">
                  <c:v>8</c:v>
                </c:pt>
                <c:pt idx="27">
                  <c:v>7</c:v>
                </c:pt>
                <c:pt idx="28">
                  <c:v>6</c:v>
                </c:pt>
                <c:pt idx="29">
                  <c:v>6</c:v>
                </c:pt>
                <c:pt idx="30">
                  <c:v>6</c:v>
                </c:pt>
                <c:pt idx="31">
                  <c:v>5</c:v>
                </c:pt>
                <c:pt idx="32">
                  <c:v>5</c:v>
                </c:pt>
                <c:pt idx="33">
                  <c:v>5</c:v>
                </c:pt>
                <c:pt idx="34">
                  <c:v>5</c:v>
                </c:pt>
                <c:pt idx="35">
                  <c:v>5</c:v>
                </c:pt>
              </c:numCache>
            </c:numRef>
          </c:val>
        </c:ser>
        <c:axId val="128009344"/>
        <c:axId val="128010880"/>
      </c:barChart>
      <c:catAx>
        <c:axId val="128009344"/>
        <c:scaling>
          <c:orientation val="minMax"/>
        </c:scaling>
        <c:axPos val="l"/>
        <c:tickLblPos val="nextTo"/>
        <c:crossAx val="128010880"/>
        <c:crosses val="autoZero"/>
        <c:auto val="1"/>
        <c:lblAlgn val="ctr"/>
        <c:lblOffset val="100"/>
      </c:catAx>
      <c:valAx>
        <c:axId val="128010880"/>
        <c:scaling>
          <c:orientation val="minMax"/>
        </c:scaling>
        <c:axPos val="b"/>
        <c:majorGridlines/>
        <c:numFmt formatCode="General" sourceLinked="1"/>
        <c:tickLblPos val="nextTo"/>
        <c:crossAx val="128009344"/>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pieChart>
        <c:varyColors val="1"/>
        <c:ser>
          <c:idx val="0"/>
          <c:order val="0"/>
          <c:dLbls>
            <c:txPr>
              <a:bodyPr/>
              <a:lstStyle/>
              <a:p>
                <a:pPr>
                  <a:defRPr sz="1200"/>
                </a:pPr>
                <a:endParaRPr lang="en-US"/>
              </a:p>
            </c:txPr>
            <c:showPercent val="1"/>
          </c:dLbls>
          <c:cat>
            <c:strRef>
              <c:f>'Regional Population'!$A$27:$A$30</c:f>
              <c:strCache>
                <c:ptCount val="4"/>
                <c:pt idx="0">
                  <c:v>Coastal</c:v>
                </c:pt>
                <c:pt idx="1">
                  <c:v>PeeDee</c:v>
                </c:pt>
                <c:pt idx="2">
                  <c:v>Midlands</c:v>
                </c:pt>
                <c:pt idx="3">
                  <c:v>Piedmont</c:v>
                </c:pt>
              </c:strCache>
            </c:strRef>
          </c:cat>
          <c:val>
            <c:numRef>
              <c:f>'Regional Population'!$B$27:$B$30</c:f>
              <c:numCache>
                <c:formatCode>0.000</c:formatCode>
                <c:ptCount val="4"/>
                <c:pt idx="0">
                  <c:v>19.71</c:v>
                </c:pt>
                <c:pt idx="1">
                  <c:v>15.356000000000074</c:v>
                </c:pt>
                <c:pt idx="2">
                  <c:v>34.257000000000005</c:v>
                </c:pt>
                <c:pt idx="3">
                  <c:v>30.675999999999988</c:v>
                </c:pt>
              </c:numCache>
            </c:numRef>
          </c:val>
        </c:ser>
        <c:firstSliceAng val="0"/>
      </c:pieChart>
    </c:plotArea>
    <c:legend>
      <c:legendPos val="r"/>
      <c:txPr>
        <a:bodyPr/>
        <a:lstStyle/>
        <a:p>
          <a:pPr>
            <a:defRPr sz="16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pieChart>
        <c:varyColors val="1"/>
        <c:ser>
          <c:idx val="0"/>
          <c:order val="0"/>
          <c:dLbls>
            <c:txPr>
              <a:bodyPr/>
              <a:lstStyle/>
              <a:p>
                <a:pPr>
                  <a:defRPr sz="1600"/>
                </a:pPr>
                <a:endParaRPr lang="en-US"/>
              </a:p>
            </c:txPr>
            <c:showPercent val="1"/>
            <c:showLeaderLines val="1"/>
          </c:dLbls>
          <c:cat>
            <c:strRef>
              <c:f>SC_RCP_Locations!$A$2903:$A$2907</c:f>
              <c:strCache>
                <c:ptCount val="5"/>
                <c:pt idx="0">
                  <c:v>Coastal</c:v>
                </c:pt>
                <c:pt idx="1">
                  <c:v>PeeDee</c:v>
                </c:pt>
                <c:pt idx="2">
                  <c:v>Midlands</c:v>
                </c:pt>
                <c:pt idx="3">
                  <c:v>Piedmont</c:v>
                </c:pt>
                <c:pt idx="4">
                  <c:v>Other</c:v>
                </c:pt>
              </c:strCache>
            </c:strRef>
          </c:cat>
          <c:val>
            <c:numRef>
              <c:f>SC_RCP_Locations!$B$2903:$B$2907</c:f>
              <c:numCache>
                <c:formatCode>General</c:formatCode>
                <c:ptCount val="5"/>
                <c:pt idx="0">
                  <c:v>473</c:v>
                </c:pt>
                <c:pt idx="1">
                  <c:v>367</c:v>
                </c:pt>
                <c:pt idx="2">
                  <c:v>739</c:v>
                </c:pt>
                <c:pt idx="3">
                  <c:v>928</c:v>
                </c:pt>
                <c:pt idx="4">
                  <c:v>389</c:v>
                </c:pt>
              </c:numCache>
            </c:numRef>
          </c:val>
        </c:ser>
        <c:ser>
          <c:idx val="1"/>
          <c:order val="1"/>
          <c:cat>
            <c:strRef>
              <c:f>SC_RCP_Locations!$A$2903:$A$2907</c:f>
              <c:strCache>
                <c:ptCount val="5"/>
                <c:pt idx="0">
                  <c:v>Coastal</c:v>
                </c:pt>
                <c:pt idx="1">
                  <c:v>PeeDee</c:v>
                </c:pt>
                <c:pt idx="2">
                  <c:v>Midlands</c:v>
                </c:pt>
                <c:pt idx="3">
                  <c:v>Piedmont</c:v>
                </c:pt>
                <c:pt idx="4">
                  <c:v>Other</c:v>
                </c:pt>
              </c:strCache>
            </c:strRef>
          </c:cat>
          <c:val>
            <c:numRef>
              <c:f>SC_RCP_Locations!$C$2903:$C$2907</c:f>
              <c:numCache>
                <c:formatCode>0.00</c:formatCode>
                <c:ptCount val="5"/>
                <c:pt idx="0">
                  <c:v>16.332872928176794</c:v>
                </c:pt>
                <c:pt idx="1">
                  <c:v>12.672651933701674</c:v>
                </c:pt>
                <c:pt idx="2">
                  <c:v>25.517955801105035</c:v>
                </c:pt>
                <c:pt idx="3">
                  <c:v>32.044198895027627</c:v>
                </c:pt>
                <c:pt idx="4">
                  <c:v>13.432320441988951</c:v>
                </c:pt>
              </c:numCache>
            </c:numRef>
          </c:val>
        </c:ser>
        <c:firstSliceAng val="0"/>
      </c:pieChart>
    </c:plotArea>
    <c:legend>
      <c:legendPos val="r"/>
      <c:txPr>
        <a:bodyPr/>
        <a:lstStyle/>
        <a:p>
          <a:pPr>
            <a:defRPr sz="1600"/>
          </a:pPr>
          <a:endParaRPr lang="en-US"/>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plotArea>
      <c:layout/>
      <c:pieChart>
        <c:varyColors val="1"/>
        <c:ser>
          <c:idx val="0"/>
          <c:order val="0"/>
          <c:dLbls>
            <c:txPr>
              <a:bodyPr/>
              <a:lstStyle/>
              <a:p>
                <a:pPr>
                  <a:defRPr sz="1200"/>
                </a:pPr>
                <a:endParaRPr lang="en-US"/>
              </a:p>
            </c:txPr>
            <c:showPercent val="1"/>
          </c:dLbls>
          <c:cat>
            <c:strRef>
              <c:f>'Regional Population'!$A$27:$A$30</c:f>
              <c:strCache>
                <c:ptCount val="4"/>
                <c:pt idx="0">
                  <c:v>Coastal</c:v>
                </c:pt>
                <c:pt idx="1">
                  <c:v>PeeDee</c:v>
                </c:pt>
                <c:pt idx="2">
                  <c:v>Midlands</c:v>
                </c:pt>
                <c:pt idx="3">
                  <c:v>Piedmont</c:v>
                </c:pt>
              </c:strCache>
            </c:strRef>
          </c:cat>
          <c:val>
            <c:numRef>
              <c:f>'Regional Population'!$B$27:$B$30</c:f>
              <c:numCache>
                <c:formatCode>0.000</c:formatCode>
                <c:ptCount val="4"/>
                <c:pt idx="0">
                  <c:v>19.71</c:v>
                </c:pt>
                <c:pt idx="1">
                  <c:v>15.356000000000074</c:v>
                </c:pt>
                <c:pt idx="2">
                  <c:v>34.257000000000005</c:v>
                </c:pt>
                <c:pt idx="3">
                  <c:v>30.675999999999988</c:v>
                </c:pt>
              </c:numCache>
            </c:numRef>
          </c:val>
        </c:ser>
        <c:firstSliceAng val="0"/>
      </c:pieChart>
    </c:plotArea>
    <c:legend>
      <c:legendPos val="r"/>
      <c:txPr>
        <a:bodyPr/>
        <a:lstStyle/>
        <a:p>
          <a:pPr>
            <a:defRPr sz="16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SC Licensed Out of State RCP's</a:t>
            </a:r>
          </a:p>
        </c:rich>
      </c:tx>
    </c:title>
    <c:plotArea>
      <c:layout/>
      <c:pieChart>
        <c:varyColors val="1"/>
        <c:ser>
          <c:idx val="0"/>
          <c:order val="0"/>
          <c:tx>
            <c:strRef>
              <c:f>SC_RCP_Locations!$G$3543</c:f>
              <c:strCache>
                <c:ptCount val="1"/>
                <c:pt idx="0">
                  <c:v>RCP's</c:v>
                </c:pt>
              </c:strCache>
            </c:strRef>
          </c:tx>
          <c:dLbls>
            <c:showPercent val="1"/>
          </c:dLbls>
          <c:cat>
            <c:strRef>
              <c:f>SC_RCP_Locations!$F$3544:$F$3548</c:f>
              <c:strCache>
                <c:ptCount val="5"/>
                <c:pt idx="0">
                  <c:v>GA</c:v>
                </c:pt>
                <c:pt idx="1">
                  <c:v>NC</c:v>
                </c:pt>
                <c:pt idx="2">
                  <c:v>TN</c:v>
                </c:pt>
                <c:pt idx="3">
                  <c:v>VA</c:v>
                </c:pt>
                <c:pt idx="4">
                  <c:v>All Others</c:v>
                </c:pt>
              </c:strCache>
            </c:strRef>
          </c:cat>
          <c:val>
            <c:numRef>
              <c:f>SC_RCP_Locations!$G$3544:$G$3548</c:f>
              <c:numCache>
                <c:formatCode>General</c:formatCode>
                <c:ptCount val="5"/>
                <c:pt idx="0">
                  <c:v>128</c:v>
                </c:pt>
                <c:pt idx="1">
                  <c:v>159</c:v>
                </c:pt>
                <c:pt idx="2">
                  <c:v>13</c:v>
                </c:pt>
                <c:pt idx="3">
                  <c:v>15</c:v>
                </c:pt>
                <c:pt idx="4">
                  <c:v>73</c:v>
                </c:pt>
              </c:numCache>
            </c:numRef>
          </c:val>
        </c:ser>
        <c:firstSliceAng val="0"/>
      </c:pieChart>
    </c:plotArea>
    <c:legend>
      <c:legendPos val="r"/>
      <c:txPr>
        <a:bodyPr/>
        <a:lstStyle/>
        <a:p>
          <a:pPr>
            <a:defRPr sz="1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plotArea>
      <c:layout/>
      <c:pieChart>
        <c:varyColors val="1"/>
        <c:ser>
          <c:idx val="0"/>
          <c:order val="0"/>
          <c:dLbls>
            <c:txPr>
              <a:bodyPr/>
              <a:lstStyle/>
              <a:p>
                <a:pPr>
                  <a:defRPr sz="1200"/>
                </a:pPr>
                <a:endParaRPr lang="en-US"/>
              </a:p>
            </c:txPr>
            <c:showPercent val="1"/>
          </c:dLbls>
          <c:cat>
            <c:strRef>
              <c:f>Sheet1!$A$78:$A$81</c:f>
              <c:strCache>
                <c:ptCount val="4"/>
                <c:pt idx="0">
                  <c:v>Coastal</c:v>
                </c:pt>
                <c:pt idx="1">
                  <c:v>PeeDee</c:v>
                </c:pt>
                <c:pt idx="2">
                  <c:v>Midlands</c:v>
                </c:pt>
                <c:pt idx="3">
                  <c:v>Piedmont</c:v>
                </c:pt>
              </c:strCache>
            </c:strRef>
          </c:cat>
          <c:val>
            <c:numRef>
              <c:f>Sheet1!$B$78:$B$81</c:f>
              <c:numCache>
                <c:formatCode>#,##0</c:formatCode>
                <c:ptCount val="4"/>
                <c:pt idx="0">
                  <c:v>2533</c:v>
                </c:pt>
                <c:pt idx="1">
                  <c:v>2637</c:v>
                </c:pt>
                <c:pt idx="2">
                  <c:v>3998</c:v>
                </c:pt>
                <c:pt idx="3">
                  <c:v>3347</c:v>
                </c:pt>
              </c:numCache>
            </c:numRef>
          </c:val>
        </c:ser>
        <c:firstSliceAng val="0"/>
      </c:pieChart>
    </c:plotArea>
    <c:legend>
      <c:legendPos val="r"/>
      <c:txPr>
        <a:bodyPr/>
        <a:lstStyle/>
        <a:p>
          <a:pPr>
            <a:defRPr sz="1600"/>
          </a:pPr>
          <a:endParaRPr lang="en-US"/>
        </a:p>
      </c:txPr>
    </c:legend>
    <c:plotVisOnly val="1"/>
  </c:chart>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0.01806</cdr:x>
      <cdr:y>0.28382</cdr:y>
    </cdr:from>
    <cdr:to>
      <cdr:x>0.24509</cdr:x>
      <cdr:y>0.79045</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52400" y="1019174"/>
          <a:ext cx="1915952" cy="1819276"/>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44FED4-7308-43C5-B9DE-7E0D1B3C8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23</Pages>
  <Words>4677</Words>
  <Characters>26662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dc:creator>
  <cp:lastModifiedBy>Bradley, J. Warren</cp:lastModifiedBy>
  <cp:revision>14</cp:revision>
  <dcterms:created xsi:type="dcterms:W3CDTF">2015-07-10T22:38:00Z</dcterms:created>
  <dcterms:modified xsi:type="dcterms:W3CDTF">2015-07-15T18:50:00Z</dcterms:modified>
</cp:coreProperties>
</file>