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190F4" w14:textId="16CC7A2C" w:rsidR="0014363D" w:rsidRDefault="006F316B" w:rsidP="0053672E">
      <w:pPr>
        <w:outlineLvl w:val="0"/>
      </w:pPr>
      <w:bookmarkStart w:id="0" w:name="_GoBack"/>
      <w:bookmarkEnd w:id="0"/>
      <w:r>
        <w:t>Name</w:t>
      </w:r>
      <w:r w:rsidR="00596565">
        <w:t>:</w:t>
      </w:r>
    </w:p>
    <w:p w14:paraId="5C07B1FB" w14:textId="67D9DC65" w:rsidR="0053672E" w:rsidRDefault="00D14A04" w:rsidP="006F316B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Heading2Char"/>
        </w:rPr>
        <w:t xml:space="preserve">Assignment: </w:t>
      </w:r>
      <w:r w:rsidR="006F316B" w:rsidRPr="00895467">
        <w:rPr>
          <w:rStyle w:val="Heading2Char"/>
        </w:rPr>
        <w:t>Information Life Cycle</w:t>
      </w:r>
      <w:r w:rsidR="006F316B">
        <w:rPr>
          <w:rFonts w:ascii="Arial" w:hAnsi="Arial" w:cs="Arial"/>
          <w:color w:val="000000"/>
          <w:sz w:val="20"/>
          <w:szCs w:val="20"/>
        </w:rPr>
        <w:t xml:space="preserve"> </w:t>
      </w:r>
      <w:r w:rsidR="00612172" w:rsidRPr="00612172">
        <w:rPr>
          <w:rFonts w:ascii="Arial" w:hAnsi="Arial" w:cs="Arial"/>
          <w:color w:val="000000"/>
          <w:sz w:val="20"/>
          <w:szCs w:val="20"/>
          <w:vertAlign w:val="superscript"/>
        </w:rPr>
        <w:t>(1)</w:t>
      </w:r>
    </w:p>
    <w:p w14:paraId="3ABD4D07" w14:textId="63B4324D" w:rsidR="0014363D" w:rsidRDefault="0014363D" w:rsidP="00CD57AC">
      <w:r>
        <w:t>There are 3 parts to this assignment. The assignment is worth 100 points. Refer to the rubric to understand the grading criteria and expectations. This assignment is due in Module 1.</w:t>
      </w:r>
    </w:p>
    <w:p w14:paraId="599548E9" w14:textId="77777777" w:rsidR="0014363D" w:rsidRPr="00E2782B" w:rsidRDefault="0014363D" w:rsidP="00CD57AC">
      <w:r w:rsidRPr="00E2782B">
        <w:t xml:space="preserve">To complete this assignment, you will </w:t>
      </w:r>
      <w:r w:rsidRPr="00E2782B">
        <w:rPr>
          <w:b/>
        </w:rPr>
        <w:t>c</w:t>
      </w:r>
      <w:r w:rsidR="004F5E1A" w:rsidRPr="00E2782B">
        <w:rPr>
          <w:b/>
        </w:rPr>
        <w:t xml:space="preserve">hoose </w:t>
      </w:r>
      <w:r w:rsidR="0053672E" w:rsidRPr="00E2782B">
        <w:rPr>
          <w:b/>
        </w:rPr>
        <w:t>one</w:t>
      </w:r>
      <w:r w:rsidR="004F5E1A" w:rsidRPr="00E2782B">
        <w:rPr>
          <w:b/>
        </w:rPr>
        <w:t xml:space="preserve"> event </w:t>
      </w:r>
      <w:r w:rsidR="0053672E" w:rsidRPr="00E2782B">
        <w:rPr>
          <w:b/>
        </w:rPr>
        <w:t>of interest from the list</w:t>
      </w:r>
      <w:r w:rsidR="00CD57AC" w:rsidRPr="00E2782B">
        <w:rPr>
          <w:b/>
        </w:rPr>
        <w:t xml:space="preserve"> </w:t>
      </w:r>
      <w:r w:rsidRPr="00E2782B">
        <w:rPr>
          <w:b/>
        </w:rPr>
        <w:t>of topics</w:t>
      </w:r>
      <w:r w:rsidRPr="00E2782B">
        <w:t xml:space="preserve"> provided below</w:t>
      </w:r>
      <w:r w:rsidR="0053672E" w:rsidRPr="00E2782B">
        <w:t>.</w:t>
      </w:r>
      <w:r w:rsidR="006F316B" w:rsidRPr="00E2782B">
        <w:t xml:space="preserve"> </w:t>
      </w:r>
    </w:p>
    <w:p w14:paraId="1B297CC5" w14:textId="099E06CC" w:rsidR="0014363D" w:rsidRDefault="0014363D" w:rsidP="0014363D">
      <w:pPr>
        <w:pStyle w:val="ListParagraph"/>
        <w:numPr>
          <w:ilvl w:val="0"/>
          <w:numId w:val="7"/>
        </w:numPr>
      </w:pPr>
      <w:r>
        <w:t>For Part 1, you will f</w:t>
      </w:r>
      <w:r w:rsidR="0053672E">
        <w:t xml:space="preserve">ind </w:t>
      </w:r>
      <w:r w:rsidR="006F316B">
        <w:t xml:space="preserve">items of information about </w:t>
      </w:r>
      <w:r w:rsidR="0053672E">
        <w:t xml:space="preserve">the </w:t>
      </w:r>
      <w:r w:rsidR="006F316B">
        <w:t>event for each time frame. Include a publication date and permalink for each example</w:t>
      </w:r>
      <w:r w:rsidR="00994B9F">
        <w:t xml:space="preserve">. </w:t>
      </w:r>
      <w:r w:rsidR="00277BA3">
        <w:t xml:space="preserve">A permalink or permanent link is a URL that remains unchanged for many years into the future. </w:t>
      </w:r>
    </w:p>
    <w:p w14:paraId="543013EA" w14:textId="77777777" w:rsidR="0014363D" w:rsidRDefault="0014363D" w:rsidP="0014363D">
      <w:pPr>
        <w:pStyle w:val="ListParagraph"/>
        <w:numPr>
          <w:ilvl w:val="0"/>
          <w:numId w:val="7"/>
        </w:numPr>
      </w:pPr>
      <w:r>
        <w:t>For Part 2, you will</w:t>
      </w:r>
      <w:r w:rsidR="006F316B">
        <w:t xml:space="preserve"> answer the questions in the table to compare the information from each source</w:t>
      </w:r>
      <w:r w:rsidR="00994B9F">
        <w:t>.</w:t>
      </w:r>
      <w:r w:rsidR="007B267D">
        <w:t xml:space="preserve"> </w:t>
      </w:r>
    </w:p>
    <w:p w14:paraId="1C8201E6" w14:textId="0BD0B33A" w:rsidR="0014363D" w:rsidRDefault="00097318" w:rsidP="0014363D">
      <w:pPr>
        <w:pStyle w:val="ListParagraph"/>
        <w:numPr>
          <w:ilvl w:val="0"/>
          <w:numId w:val="7"/>
        </w:numPr>
      </w:pPr>
      <w:r>
        <w:t>For P</w:t>
      </w:r>
      <w:r w:rsidR="0014363D">
        <w:t>art 3, you will respond to</w:t>
      </w:r>
      <w:r w:rsidR="00FB0F3D">
        <w:t xml:space="preserve"> </w:t>
      </w:r>
      <w:r w:rsidR="0014363D">
        <w:t xml:space="preserve">the </w:t>
      </w:r>
      <w:r w:rsidR="00F72B72">
        <w:t xml:space="preserve">short answer questions </w:t>
      </w:r>
      <w:r w:rsidR="00FB0F3D">
        <w:t>based on</w:t>
      </w:r>
      <w:r w:rsidR="00F72B72">
        <w:t xml:space="preserve"> the table</w:t>
      </w:r>
      <w:r w:rsidR="0014363D">
        <w:t xml:space="preserve"> in Part 2</w:t>
      </w:r>
      <w:r w:rsidR="00CD57AC">
        <w:t xml:space="preserve">. </w:t>
      </w:r>
    </w:p>
    <w:p w14:paraId="6532C8A4" w14:textId="1B94061E" w:rsidR="006F316B" w:rsidRDefault="0014363D" w:rsidP="00A953F0">
      <w:r>
        <w:t>For guidance in completing this assignment, r</w:t>
      </w:r>
      <w:r w:rsidR="00CD57AC">
        <w:t xml:space="preserve">efer to </w:t>
      </w:r>
      <w:r>
        <w:t xml:space="preserve">the </w:t>
      </w:r>
      <w:r w:rsidRPr="0014363D">
        <w:t>BP Oil Disaster (April 20, 2010)</w:t>
      </w:r>
      <w:r>
        <w:t xml:space="preserve"> example in Learning Unit 1.</w:t>
      </w:r>
    </w:p>
    <w:p w14:paraId="18BB7116" w14:textId="77777777" w:rsidR="0014363D" w:rsidRDefault="0014363D" w:rsidP="0014363D">
      <w:pPr>
        <w:pStyle w:val="Heading3"/>
        <w:rPr>
          <w:rStyle w:val="Heading2Char"/>
        </w:rPr>
      </w:pPr>
    </w:p>
    <w:p w14:paraId="4349C136" w14:textId="7F85FC78" w:rsidR="0014363D" w:rsidRDefault="0014363D" w:rsidP="0014363D">
      <w:pPr>
        <w:pStyle w:val="Heading3"/>
        <w:rPr>
          <w:rStyle w:val="Heading2Char"/>
        </w:rPr>
      </w:pPr>
      <w:r>
        <w:rPr>
          <w:rStyle w:val="Heading2Char"/>
        </w:rPr>
        <w:t>Event Topics</w:t>
      </w:r>
    </w:p>
    <w:p w14:paraId="537A1A70" w14:textId="3F2014A2" w:rsidR="0014363D" w:rsidRDefault="0014363D" w:rsidP="0014363D">
      <w:pPr>
        <w:pStyle w:val="ListParagraph"/>
        <w:numPr>
          <w:ilvl w:val="0"/>
          <w:numId w:val="6"/>
        </w:numPr>
      </w:pPr>
      <w:r>
        <w:t>U.S. President-</w:t>
      </w:r>
      <w:r w:rsidR="006A3E23">
        <w:t>-</w:t>
      </w:r>
      <w:r>
        <w:t xml:space="preserve"> from day of election win to years after</w:t>
      </w:r>
    </w:p>
    <w:p w14:paraId="74B46AFE" w14:textId="4CC4655D" w:rsidR="0014363D" w:rsidRDefault="0014363D" w:rsidP="0014363D">
      <w:pPr>
        <w:pStyle w:val="ListParagraph"/>
        <w:numPr>
          <w:ilvl w:val="0"/>
          <w:numId w:val="6"/>
        </w:numPr>
      </w:pPr>
      <w:r>
        <w:t>Death of a celebrity-</w:t>
      </w:r>
      <w:r w:rsidR="006A3E23">
        <w:t>-</w:t>
      </w:r>
      <w:r>
        <w:t xml:space="preserve"> from day of breaking news to years after</w:t>
      </w:r>
    </w:p>
    <w:p w14:paraId="5E881C1A" w14:textId="25718AD0" w:rsidR="0014363D" w:rsidRDefault="0014363D" w:rsidP="0014363D">
      <w:pPr>
        <w:pStyle w:val="ListParagraph"/>
        <w:numPr>
          <w:ilvl w:val="0"/>
          <w:numId w:val="6"/>
        </w:numPr>
      </w:pPr>
      <w:r>
        <w:t>Past royal wedding-</w:t>
      </w:r>
      <w:r w:rsidR="006A3E23">
        <w:t>-</w:t>
      </w:r>
      <w:r>
        <w:t xml:space="preserve"> from day of engagement or wedding to years after</w:t>
      </w:r>
    </w:p>
    <w:p w14:paraId="063F1F20" w14:textId="0FE701DE" w:rsidR="0014363D" w:rsidRPr="0014363D" w:rsidRDefault="0014363D" w:rsidP="0014363D">
      <w:pPr>
        <w:pStyle w:val="ListParagraph"/>
        <w:numPr>
          <w:ilvl w:val="0"/>
          <w:numId w:val="6"/>
        </w:numPr>
      </w:pPr>
      <w:r>
        <w:t>Historical event-</w:t>
      </w:r>
      <w:r w:rsidR="006A3E23">
        <w:t>-</w:t>
      </w:r>
      <w:r>
        <w:t xml:space="preserve"> from day of breaking news to years after</w:t>
      </w:r>
    </w:p>
    <w:p w14:paraId="028CDA24" w14:textId="77777777" w:rsidR="0014363D" w:rsidRDefault="0014363D" w:rsidP="006F316B">
      <w:pPr>
        <w:rPr>
          <w:rStyle w:val="Heading2Char"/>
        </w:rPr>
      </w:pPr>
    </w:p>
    <w:p w14:paraId="7099471B" w14:textId="77777777" w:rsidR="0014363D" w:rsidRDefault="0014363D" w:rsidP="006F316B">
      <w:pPr>
        <w:rPr>
          <w:rStyle w:val="Heading2Char"/>
        </w:rPr>
      </w:pPr>
    </w:p>
    <w:p w14:paraId="4B0BD02A" w14:textId="77777777" w:rsidR="0014363D" w:rsidRDefault="0014363D" w:rsidP="006F316B">
      <w:pPr>
        <w:rPr>
          <w:rStyle w:val="Heading2Char"/>
        </w:rPr>
      </w:pPr>
    </w:p>
    <w:p w14:paraId="1F3DB21A" w14:textId="77777777" w:rsidR="0014363D" w:rsidRDefault="0014363D" w:rsidP="006F316B">
      <w:pPr>
        <w:rPr>
          <w:rStyle w:val="Heading2Char"/>
        </w:rPr>
      </w:pPr>
    </w:p>
    <w:p w14:paraId="1CE656EE" w14:textId="77777777" w:rsidR="0014363D" w:rsidRDefault="0014363D" w:rsidP="006F316B">
      <w:pPr>
        <w:rPr>
          <w:rStyle w:val="Heading2Char"/>
        </w:rPr>
      </w:pPr>
    </w:p>
    <w:p w14:paraId="4BA1A6E0" w14:textId="77777777" w:rsidR="0014363D" w:rsidRDefault="0014363D" w:rsidP="006F316B">
      <w:pPr>
        <w:rPr>
          <w:rStyle w:val="Heading2Char"/>
        </w:rPr>
      </w:pPr>
    </w:p>
    <w:p w14:paraId="138BC4FB" w14:textId="77777777" w:rsidR="0014363D" w:rsidRDefault="0014363D" w:rsidP="006F316B">
      <w:pPr>
        <w:rPr>
          <w:rStyle w:val="Heading2Char"/>
        </w:rPr>
      </w:pPr>
    </w:p>
    <w:p w14:paraId="74109058" w14:textId="77777777" w:rsidR="0014363D" w:rsidRDefault="0014363D" w:rsidP="006F316B">
      <w:pPr>
        <w:rPr>
          <w:rStyle w:val="Heading2Char"/>
        </w:rPr>
      </w:pPr>
    </w:p>
    <w:p w14:paraId="52B3377E" w14:textId="77777777" w:rsidR="0053672E" w:rsidRDefault="007B267D" w:rsidP="006F316B">
      <w:pPr>
        <w:rPr>
          <w:rStyle w:val="Heading2Char"/>
        </w:rPr>
      </w:pPr>
      <w:r w:rsidRPr="00895467">
        <w:rPr>
          <w:rStyle w:val="Heading2Char"/>
        </w:rPr>
        <w:lastRenderedPageBreak/>
        <w:t>Part 1</w:t>
      </w:r>
    </w:p>
    <w:p w14:paraId="684819E9" w14:textId="4DEF8E79" w:rsidR="006F316B" w:rsidRPr="00895467" w:rsidRDefault="006F316B" w:rsidP="00277BA3">
      <w:r w:rsidRPr="00895467">
        <w:rPr>
          <w:b/>
        </w:rPr>
        <w:t>Use only one</w:t>
      </w:r>
      <w:r w:rsidRPr="00895467">
        <w:t xml:space="preserve"> </w:t>
      </w:r>
      <w:r w:rsidRPr="00895467">
        <w:rPr>
          <w:b/>
        </w:rPr>
        <w:t>example for each time frame</w:t>
      </w:r>
      <w:r>
        <w:t xml:space="preserve"> of the information cycle, </w:t>
      </w:r>
      <w:r w:rsidR="00277BA3">
        <w:t>such as</w:t>
      </w:r>
      <w:r>
        <w:t xml:space="preserve"> a tweet </w:t>
      </w:r>
      <w:r>
        <w:rPr>
          <w:b/>
          <w:i/>
        </w:rPr>
        <w:t>OR</w:t>
      </w:r>
      <w:r>
        <w:t xml:space="preserve"> a television broadcast for Day 1 to demonstrate breaking news of an event.</w:t>
      </w:r>
      <w:r w:rsidR="00895467">
        <w:t xml:space="preserve"> </w:t>
      </w:r>
      <w:r w:rsidR="00877B7F">
        <w:t>Following the prompts provided, f</w:t>
      </w:r>
      <w:r w:rsidR="00895467">
        <w:t xml:space="preserve">ill in the timeline for the event you chose.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14363D" w14:paraId="17DD8A2D" w14:textId="77777777" w:rsidTr="0014363D">
        <w:tc>
          <w:tcPr>
            <w:tcW w:w="13176" w:type="dxa"/>
            <w:gridSpan w:val="5"/>
          </w:tcPr>
          <w:p w14:paraId="7A77267C" w14:textId="77777777" w:rsidR="0014363D" w:rsidRDefault="0014363D" w:rsidP="0014363D">
            <w:pPr>
              <w:jc w:val="center"/>
              <w:rPr>
                <w:b/>
              </w:rPr>
            </w:pPr>
            <w:r w:rsidRPr="0014363D">
              <w:rPr>
                <w:b/>
              </w:rPr>
              <w:t>Date | Event</w:t>
            </w:r>
          </w:p>
          <w:p w14:paraId="529421B2" w14:textId="2F474655" w:rsidR="00665832" w:rsidRPr="0014363D" w:rsidRDefault="00665832" w:rsidP="0014363D">
            <w:pPr>
              <w:jc w:val="center"/>
              <w:rPr>
                <w:b/>
              </w:rPr>
            </w:pPr>
          </w:p>
        </w:tc>
      </w:tr>
      <w:tr w:rsidR="0014363D" w14:paraId="63897D97" w14:textId="77777777" w:rsidTr="0014363D">
        <w:tc>
          <w:tcPr>
            <w:tcW w:w="2635" w:type="dxa"/>
          </w:tcPr>
          <w:p w14:paraId="4502EFB4" w14:textId="77777777" w:rsidR="0014363D" w:rsidRDefault="0014363D">
            <w:pPr>
              <w:rPr>
                <w:b/>
              </w:rPr>
            </w:pPr>
            <w:r w:rsidRPr="0014363D">
              <w:rPr>
                <w:b/>
              </w:rPr>
              <w:t>Day 1</w:t>
            </w:r>
          </w:p>
          <w:p w14:paraId="290A9207" w14:textId="52D82749" w:rsidR="009C2960" w:rsidRPr="0014363D" w:rsidRDefault="009C2960">
            <w:pPr>
              <w:rPr>
                <w:b/>
              </w:rPr>
            </w:pPr>
          </w:p>
        </w:tc>
        <w:tc>
          <w:tcPr>
            <w:tcW w:w="2635" w:type="dxa"/>
          </w:tcPr>
          <w:p w14:paraId="1590DA6E" w14:textId="4967EFAA" w:rsidR="0014363D" w:rsidRPr="0014363D" w:rsidRDefault="0014363D">
            <w:pPr>
              <w:rPr>
                <w:b/>
              </w:rPr>
            </w:pPr>
            <w:r w:rsidRPr="0014363D">
              <w:rPr>
                <w:b/>
              </w:rPr>
              <w:t>Week 1</w:t>
            </w:r>
          </w:p>
        </w:tc>
        <w:tc>
          <w:tcPr>
            <w:tcW w:w="2635" w:type="dxa"/>
          </w:tcPr>
          <w:p w14:paraId="7118772A" w14:textId="5755AE6B" w:rsidR="0014363D" w:rsidRPr="0014363D" w:rsidRDefault="0014363D">
            <w:pPr>
              <w:rPr>
                <w:b/>
              </w:rPr>
            </w:pPr>
            <w:r w:rsidRPr="0014363D">
              <w:rPr>
                <w:b/>
              </w:rPr>
              <w:t>Month 1</w:t>
            </w:r>
          </w:p>
        </w:tc>
        <w:tc>
          <w:tcPr>
            <w:tcW w:w="2635" w:type="dxa"/>
          </w:tcPr>
          <w:p w14:paraId="52A071DB" w14:textId="0D1116FD" w:rsidR="0014363D" w:rsidRPr="0014363D" w:rsidRDefault="0014363D">
            <w:pPr>
              <w:rPr>
                <w:b/>
              </w:rPr>
            </w:pPr>
            <w:r w:rsidRPr="0014363D">
              <w:rPr>
                <w:b/>
              </w:rPr>
              <w:t>Year 1</w:t>
            </w:r>
          </w:p>
        </w:tc>
        <w:tc>
          <w:tcPr>
            <w:tcW w:w="2636" w:type="dxa"/>
          </w:tcPr>
          <w:p w14:paraId="703CB21A" w14:textId="63ABB2C3" w:rsidR="0014363D" w:rsidRPr="0014363D" w:rsidRDefault="0014363D">
            <w:pPr>
              <w:rPr>
                <w:b/>
              </w:rPr>
            </w:pPr>
            <w:r w:rsidRPr="0014363D">
              <w:rPr>
                <w:b/>
              </w:rPr>
              <w:t>Years After</w:t>
            </w:r>
          </w:p>
        </w:tc>
      </w:tr>
      <w:tr w:rsidR="0014363D" w14:paraId="447A900C" w14:textId="77777777" w:rsidTr="0014363D">
        <w:tc>
          <w:tcPr>
            <w:tcW w:w="2635" w:type="dxa"/>
          </w:tcPr>
          <w:p w14:paraId="69714C75" w14:textId="77777777" w:rsidR="0014363D" w:rsidRDefault="0014363D">
            <w:r>
              <w:t>Example (Type of Source:</w:t>
            </w:r>
          </w:p>
          <w:p w14:paraId="2CA3E44C" w14:textId="4CF5CE49" w:rsidR="009C2960" w:rsidRDefault="009C2960"/>
        </w:tc>
        <w:tc>
          <w:tcPr>
            <w:tcW w:w="2635" w:type="dxa"/>
          </w:tcPr>
          <w:p w14:paraId="2679F44E" w14:textId="15875BCD" w:rsidR="0014363D" w:rsidRDefault="0014363D">
            <w:r>
              <w:t>Example (Type of Source:</w:t>
            </w:r>
          </w:p>
        </w:tc>
        <w:tc>
          <w:tcPr>
            <w:tcW w:w="2635" w:type="dxa"/>
          </w:tcPr>
          <w:p w14:paraId="2F9E0CC2" w14:textId="04D97AA7" w:rsidR="0014363D" w:rsidRDefault="0014363D">
            <w:r>
              <w:t>Example (Type of Source:</w:t>
            </w:r>
          </w:p>
        </w:tc>
        <w:tc>
          <w:tcPr>
            <w:tcW w:w="2635" w:type="dxa"/>
          </w:tcPr>
          <w:p w14:paraId="5D5C3FB3" w14:textId="26430E78" w:rsidR="0014363D" w:rsidRDefault="0014363D">
            <w:r>
              <w:t>Example (Type of Source:</w:t>
            </w:r>
          </w:p>
        </w:tc>
        <w:tc>
          <w:tcPr>
            <w:tcW w:w="2636" w:type="dxa"/>
          </w:tcPr>
          <w:p w14:paraId="37048BF9" w14:textId="758ED51A" w:rsidR="0014363D" w:rsidRDefault="0014363D">
            <w:r>
              <w:t>Example (Type of Source:</w:t>
            </w:r>
          </w:p>
        </w:tc>
      </w:tr>
      <w:tr w:rsidR="0014363D" w14:paraId="03865C9F" w14:textId="77777777" w:rsidTr="0014363D">
        <w:tc>
          <w:tcPr>
            <w:tcW w:w="2635" w:type="dxa"/>
          </w:tcPr>
          <w:p w14:paraId="3A8F2229" w14:textId="77777777" w:rsidR="0014363D" w:rsidRDefault="0014363D">
            <w:r>
              <w:t>Publication Date:</w:t>
            </w:r>
          </w:p>
          <w:p w14:paraId="2CF4E5DE" w14:textId="1BB6169C" w:rsidR="009C2960" w:rsidRDefault="009C2960"/>
        </w:tc>
        <w:tc>
          <w:tcPr>
            <w:tcW w:w="2635" w:type="dxa"/>
          </w:tcPr>
          <w:p w14:paraId="4A233064" w14:textId="14F98CA6" w:rsidR="0014363D" w:rsidRDefault="0014363D">
            <w:r>
              <w:t>Publication Date:</w:t>
            </w:r>
          </w:p>
        </w:tc>
        <w:tc>
          <w:tcPr>
            <w:tcW w:w="2635" w:type="dxa"/>
          </w:tcPr>
          <w:p w14:paraId="430455C1" w14:textId="4495880F" w:rsidR="0014363D" w:rsidRDefault="0014363D">
            <w:r>
              <w:t>Publication Date:</w:t>
            </w:r>
          </w:p>
        </w:tc>
        <w:tc>
          <w:tcPr>
            <w:tcW w:w="2635" w:type="dxa"/>
          </w:tcPr>
          <w:p w14:paraId="185A9665" w14:textId="3791736D" w:rsidR="0014363D" w:rsidRDefault="0014363D">
            <w:r>
              <w:t>Publication Date:</w:t>
            </w:r>
          </w:p>
        </w:tc>
        <w:tc>
          <w:tcPr>
            <w:tcW w:w="2636" w:type="dxa"/>
          </w:tcPr>
          <w:p w14:paraId="66486CE4" w14:textId="6205FD7A" w:rsidR="0014363D" w:rsidRDefault="0014363D">
            <w:r>
              <w:t>Publication Date:</w:t>
            </w:r>
          </w:p>
        </w:tc>
      </w:tr>
      <w:tr w:rsidR="0014363D" w14:paraId="38D3AC73" w14:textId="77777777" w:rsidTr="0014363D">
        <w:tc>
          <w:tcPr>
            <w:tcW w:w="2635" w:type="dxa"/>
          </w:tcPr>
          <w:p w14:paraId="201E49D3" w14:textId="77777777" w:rsidR="0014363D" w:rsidRDefault="0014363D">
            <w:r>
              <w:t>Permalink:</w:t>
            </w:r>
          </w:p>
          <w:p w14:paraId="549BE18E" w14:textId="3EDE9C89" w:rsidR="009C2960" w:rsidRDefault="009C2960"/>
        </w:tc>
        <w:tc>
          <w:tcPr>
            <w:tcW w:w="2635" w:type="dxa"/>
          </w:tcPr>
          <w:p w14:paraId="7B28DB5A" w14:textId="0387EBFA" w:rsidR="0014363D" w:rsidRDefault="0014363D">
            <w:r>
              <w:t>Permalink:</w:t>
            </w:r>
          </w:p>
        </w:tc>
        <w:tc>
          <w:tcPr>
            <w:tcW w:w="2635" w:type="dxa"/>
          </w:tcPr>
          <w:p w14:paraId="6973F292" w14:textId="10748794" w:rsidR="0014363D" w:rsidRDefault="0014363D">
            <w:r>
              <w:t>Permalink:</w:t>
            </w:r>
          </w:p>
        </w:tc>
        <w:tc>
          <w:tcPr>
            <w:tcW w:w="2635" w:type="dxa"/>
          </w:tcPr>
          <w:p w14:paraId="202DB404" w14:textId="6181F43F" w:rsidR="0014363D" w:rsidRDefault="0014363D">
            <w:r>
              <w:t>Permalink:</w:t>
            </w:r>
          </w:p>
        </w:tc>
        <w:tc>
          <w:tcPr>
            <w:tcW w:w="2636" w:type="dxa"/>
          </w:tcPr>
          <w:p w14:paraId="145FC34A" w14:textId="51840E62" w:rsidR="0014363D" w:rsidRDefault="0014363D">
            <w:r>
              <w:t>Permalink:</w:t>
            </w:r>
          </w:p>
        </w:tc>
      </w:tr>
    </w:tbl>
    <w:p w14:paraId="0F41E764" w14:textId="38F87185" w:rsidR="00895467" w:rsidRDefault="00895467"/>
    <w:p w14:paraId="3307E040" w14:textId="77777777" w:rsidR="00A953F0" w:rsidRDefault="00A953F0">
      <w:pPr>
        <w:rPr>
          <w:rFonts w:ascii="Helvetica Light" w:eastAsiaTheme="majorEastAsia" w:hAnsi="Helvetica Light" w:cstheme="majorBidi"/>
          <w:b/>
          <w:color w:val="000000" w:themeColor="text1"/>
          <w:sz w:val="28"/>
          <w:szCs w:val="26"/>
        </w:rPr>
      </w:pPr>
      <w:r>
        <w:br w:type="page"/>
      </w:r>
    </w:p>
    <w:p w14:paraId="6B7A691B" w14:textId="12FA9A8D" w:rsidR="007A77F9" w:rsidRDefault="007A77F9" w:rsidP="007A77F9">
      <w:pPr>
        <w:pStyle w:val="Heading2"/>
      </w:pPr>
      <w:r>
        <w:lastRenderedPageBreak/>
        <w:t>Part 2</w:t>
      </w:r>
    </w:p>
    <w:p w14:paraId="0E6BE0C2" w14:textId="0E77741D" w:rsidR="00895467" w:rsidRDefault="007A77F9" w:rsidP="007A77F9">
      <w:r>
        <w:t>Answer the questions in the table to compare the information from each source on your timeline.</w:t>
      </w:r>
      <w:r w:rsidR="008923A1">
        <w:t xml:space="preserve"> </w:t>
      </w:r>
    </w:p>
    <w:p w14:paraId="110FB8C5" w14:textId="77777777" w:rsidR="007A77F9" w:rsidRDefault="007A77F9" w:rsidP="007A77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160"/>
        <w:gridCol w:w="2160"/>
        <w:gridCol w:w="2160"/>
        <w:gridCol w:w="2160"/>
        <w:gridCol w:w="1975"/>
      </w:tblGrid>
      <w:tr w:rsidR="00E87169" w14:paraId="7ED10B78" w14:textId="77777777" w:rsidTr="00903C4C">
        <w:tc>
          <w:tcPr>
            <w:tcW w:w="2335" w:type="dxa"/>
          </w:tcPr>
          <w:p w14:paraId="4CD6B8F9" w14:textId="16C7B541" w:rsidR="00E87169" w:rsidRPr="00903C4C" w:rsidRDefault="00E87169" w:rsidP="00895467">
            <w:pPr>
              <w:rPr>
                <w:b/>
              </w:rPr>
            </w:pPr>
            <w:r w:rsidRPr="00903C4C">
              <w:rPr>
                <w:b/>
              </w:rPr>
              <w:t>Stage of Info</w:t>
            </w:r>
            <w:r w:rsidR="00877B7F">
              <w:rPr>
                <w:b/>
              </w:rPr>
              <w:t>rmation</w:t>
            </w:r>
            <w:r w:rsidRPr="00903C4C">
              <w:rPr>
                <w:b/>
              </w:rPr>
              <w:t xml:space="preserve"> Cycle</w:t>
            </w:r>
          </w:p>
        </w:tc>
        <w:tc>
          <w:tcPr>
            <w:tcW w:w="2160" w:type="dxa"/>
          </w:tcPr>
          <w:p w14:paraId="76991FED" w14:textId="77777777" w:rsidR="00E87169" w:rsidRDefault="00E87169" w:rsidP="00895467">
            <w:pPr>
              <w:rPr>
                <w:b/>
              </w:rPr>
            </w:pPr>
            <w:r w:rsidRPr="00903C4C">
              <w:rPr>
                <w:b/>
              </w:rPr>
              <w:t>Day 1</w:t>
            </w:r>
          </w:p>
          <w:p w14:paraId="6482FE53" w14:textId="77777777" w:rsidR="00903C4C" w:rsidRPr="00903C4C" w:rsidRDefault="00903C4C" w:rsidP="00895467">
            <w:pPr>
              <w:rPr>
                <w:b/>
              </w:rPr>
            </w:pPr>
          </w:p>
        </w:tc>
        <w:tc>
          <w:tcPr>
            <w:tcW w:w="2160" w:type="dxa"/>
          </w:tcPr>
          <w:p w14:paraId="10639624" w14:textId="77777777" w:rsidR="00E87169" w:rsidRPr="00903C4C" w:rsidRDefault="00E87169" w:rsidP="00895467">
            <w:pPr>
              <w:rPr>
                <w:b/>
              </w:rPr>
            </w:pPr>
            <w:r w:rsidRPr="00903C4C">
              <w:rPr>
                <w:b/>
              </w:rPr>
              <w:t>Week 1</w:t>
            </w:r>
          </w:p>
        </w:tc>
        <w:tc>
          <w:tcPr>
            <w:tcW w:w="2160" w:type="dxa"/>
          </w:tcPr>
          <w:p w14:paraId="57838A57" w14:textId="77777777" w:rsidR="00E87169" w:rsidRPr="00903C4C" w:rsidRDefault="00E87169" w:rsidP="00895467">
            <w:pPr>
              <w:rPr>
                <w:b/>
              </w:rPr>
            </w:pPr>
            <w:r w:rsidRPr="00903C4C">
              <w:rPr>
                <w:b/>
              </w:rPr>
              <w:t>Month 1</w:t>
            </w:r>
          </w:p>
        </w:tc>
        <w:tc>
          <w:tcPr>
            <w:tcW w:w="2160" w:type="dxa"/>
          </w:tcPr>
          <w:p w14:paraId="6C5F0C56" w14:textId="77777777" w:rsidR="00E87169" w:rsidRPr="00903C4C" w:rsidRDefault="00E87169" w:rsidP="00895467">
            <w:pPr>
              <w:rPr>
                <w:b/>
              </w:rPr>
            </w:pPr>
            <w:r w:rsidRPr="00903C4C">
              <w:rPr>
                <w:b/>
              </w:rPr>
              <w:t>Year 1</w:t>
            </w:r>
          </w:p>
        </w:tc>
        <w:tc>
          <w:tcPr>
            <w:tcW w:w="1975" w:type="dxa"/>
          </w:tcPr>
          <w:p w14:paraId="15692C31" w14:textId="77777777" w:rsidR="00E87169" w:rsidRPr="00903C4C" w:rsidRDefault="00E87169" w:rsidP="00895467">
            <w:pPr>
              <w:rPr>
                <w:b/>
              </w:rPr>
            </w:pPr>
            <w:r w:rsidRPr="00903C4C">
              <w:rPr>
                <w:b/>
              </w:rPr>
              <w:t>Years After</w:t>
            </w:r>
          </w:p>
        </w:tc>
      </w:tr>
      <w:tr w:rsidR="00E87169" w14:paraId="410F08BD" w14:textId="77777777" w:rsidTr="00903C4C">
        <w:trPr>
          <w:trHeight w:val="576"/>
        </w:trPr>
        <w:tc>
          <w:tcPr>
            <w:tcW w:w="2335" w:type="dxa"/>
          </w:tcPr>
          <w:p w14:paraId="34B1F939" w14:textId="77777777" w:rsidR="00E87169" w:rsidRDefault="008E536C" w:rsidP="00374A01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Where d</w:t>
            </w:r>
            <w:r w:rsidR="00374A01">
              <w:rPr>
                <w:rFonts w:ascii="Arial" w:hAnsi="Arial" w:cs="Arial"/>
                <w:color w:val="000000"/>
                <w:sz w:val="20"/>
                <w:szCs w:val="20"/>
              </w:rPr>
              <w:t>id you find your source?</w:t>
            </w:r>
          </w:p>
        </w:tc>
        <w:tc>
          <w:tcPr>
            <w:tcW w:w="2160" w:type="dxa"/>
          </w:tcPr>
          <w:p w14:paraId="2AB2D8A6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2E2316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04C11C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7118E7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9D52591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169" w14:paraId="548168ED" w14:textId="77777777" w:rsidTr="00903C4C">
        <w:trPr>
          <w:trHeight w:val="720"/>
        </w:trPr>
        <w:tc>
          <w:tcPr>
            <w:tcW w:w="2335" w:type="dxa"/>
          </w:tcPr>
          <w:p w14:paraId="78CF0510" w14:textId="77777777" w:rsidR="00E87169" w:rsidRDefault="00E87169" w:rsidP="00C1390A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Who is the author and what are the author’s credentials?</w:t>
            </w:r>
          </w:p>
        </w:tc>
        <w:tc>
          <w:tcPr>
            <w:tcW w:w="2160" w:type="dxa"/>
          </w:tcPr>
          <w:p w14:paraId="39021ED0" w14:textId="77777777" w:rsidR="00E87169" w:rsidRDefault="00E87169" w:rsidP="00C1390A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64EFE6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41855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363D30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74D618C6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169" w14:paraId="7873DD93" w14:textId="77777777" w:rsidTr="00903C4C">
        <w:trPr>
          <w:trHeight w:val="720"/>
        </w:trPr>
        <w:tc>
          <w:tcPr>
            <w:tcW w:w="2335" w:type="dxa"/>
          </w:tcPr>
          <w:p w14:paraId="03A335D3" w14:textId="77777777" w:rsidR="00E87169" w:rsidRDefault="00E87169" w:rsidP="00C1390A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Who is the intended audience?</w:t>
            </w:r>
          </w:p>
        </w:tc>
        <w:tc>
          <w:tcPr>
            <w:tcW w:w="2160" w:type="dxa"/>
          </w:tcPr>
          <w:p w14:paraId="27549E72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4F3721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02E447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FC31DC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911BC5C" w14:textId="77777777" w:rsidR="00E87169" w:rsidRDefault="00E87169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08C" w14:paraId="6FB033EE" w14:textId="77777777" w:rsidTr="009C2960">
        <w:trPr>
          <w:trHeight w:val="720"/>
        </w:trPr>
        <w:tc>
          <w:tcPr>
            <w:tcW w:w="2335" w:type="dxa"/>
          </w:tcPr>
          <w:p w14:paraId="10084D89" w14:textId="77777777" w:rsidR="0088208C" w:rsidRDefault="0088208C" w:rsidP="00C1390A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facts did your source supply?</w:t>
            </w:r>
          </w:p>
        </w:tc>
        <w:tc>
          <w:tcPr>
            <w:tcW w:w="2160" w:type="dxa"/>
          </w:tcPr>
          <w:p w14:paraId="2993416F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1420FCD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64E219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429C84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shd w:val="clear" w:color="auto" w:fill="E7E6E6" w:themeFill="background2"/>
          </w:tcPr>
          <w:p w14:paraId="78A9AAF6" w14:textId="77777777" w:rsidR="006A3E23" w:rsidRDefault="006A3E23" w:rsidP="006A3E23">
            <w:pPr>
              <w:shd w:val="clear" w:color="auto" w:fill="E7E6E6" w:themeFill="background2"/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These sources will likely be books. For the purpose of this activity, you do not need to read a book to answer these questions. </w:t>
            </w:r>
          </w:p>
          <w:p w14:paraId="2010912F" w14:textId="77777777" w:rsidR="006A3E23" w:rsidRDefault="006A3E23" w:rsidP="006A3E23">
            <w:pPr>
              <w:shd w:val="clear" w:color="auto" w:fill="E7E6E6" w:themeFill="background2"/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84D74" w14:textId="52E8916E" w:rsidR="0088208C" w:rsidRDefault="006A3E23" w:rsidP="006A3E23">
            <w:pPr>
              <w:shd w:val="clear" w:color="auto" w:fill="E7E6E6" w:themeFill="background2"/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It is most likely that books will cite other sources and have a bibliography-- especially if they are nonfiction.</w:t>
            </w:r>
          </w:p>
        </w:tc>
      </w:tr>
      <w:tr w:rsidR="0088208C" w14:paraId="67ABCFE8" w14:textId="77777777" w:rsidTr="009C2960">
        <w:trPr>
          <w:trHeight w:val="720"/>
        </w:trPr>
        <w:tc>
          <w:tcPr>
            <w:tcW w:w="2335" w:type="dxa"/>
          </w:tcPr>
          <w:p w14:paraId="55C514AA" w14:textId="77777777" w:rsidR="0088208C" w:rsidRDefault="0088208C" w:rsidP="00C1390A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opinions did your source supply?</w:t>
            </w:r>
          </w:p>
        </w:tc>
        <w:tc>
          <w:tcPr>
            <w:tcW w:w="2160" w:type="dxa"/>
          </w:tcPr>
          <w:p w14:paraId="04B6AA7C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EB6F9A9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C94C572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67ACC2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E7E6E6" w:themeFill="background2"/>
          </w:tcPr>
          <w:p w14:paraId="0E5B828B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08C" w14:paraId="310CFB6C" w14:textId="77777777" w:rsidTr="009C2960">
        <w:trPr>
          <w:trHeight w:val="720"/>
        </w:trPr>
        <w:tc>
          <w:tcPr>
            <w:tcW w:w="2335" w:type="dxa"/>
          </w:tcPr>
          <w:p w14:paraId="4553E713" w14:textId="1E330131" w:rsidR="0088208C" w:rsidRDefault="00665832" w:rsidP="00665832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graphs or charts with data/statistics included? (Yes/No)</w:t>
            </w:r>
          </w:p>
        </w:tc>
        <w:tc>
          <w:tcPr>
            <w:tcW w:w="2160" w:type="dxa"/>
          </w:tcPr>
          <w:p w14:paraId="3ED49E0B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BFD32D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315549E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5C0133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E7E6E6" w:themeFill="background2"/>
          </w:tcPr>
          <w:p w14:paraId="78A6C629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08C" w14:paraId="4A22C1E9" w14:textId="77777777" w:rsidTr="009C2960">
        <w:trPr>
          <w:trHeight w:val="720"/>
        </w:trPr>
        <w:tc>
          <w:tcPr>
            <w:tcW w:w="2335" w:type="dxa"/>
          </w:tcPr>
          <w:p w14:paraId="5A1620B2" w14:textId="77777777" w:rsidR="0088208C" w:rsidRDefault="00DC74F0" w:rsidP="00DC74F0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conclusions did your source supply?</w:t>
            </w:r>
          </w:p>
        </w:tc>
        <w:tc>
          <w:tcPr>
            <w:tcW w:w="2160" w:type="dxa"/>
          </w:tcPr>
          <w:p w14:paraId="1DF12AED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088CE8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126CB6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E14015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E7E6E6" w:themeFill="background2"/>
          </w:tcPr>
          <w:p w14:paraId="486447C9" w14:textId="77777777" w:rsidR="0088208C" w:rsidRDefault="0088208C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267D" w14:paraId="3A3C3E5C" w14:textId="77777777" w:rsidTr="009C2960">
        <w:trPr>
          <w:trHeight w:val="874"/>
        </w:trPr>
        <w:tc>
          <w:tcPr>
            <w:tcW w:w="2335" w:type="dxa"/>
          </w:tcPr>
          <w:p w14:paraId="3275E3F5" w14:textId="74051C52" w:rsidR="007B267D" w:rsidRDefault="007B267D" w:rsidP="00C1390A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Bibliography or other works cited? (Y</w:t>
            </w:r>
            <w:r w:rsidR="006A3E23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/N</w:t>
            </w:r>
            <w:r w:rsidR="006A3E2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6FB6FF73" w14:textId="77777777" w:rsidR="007B267D" w:rsidRDefault="007B267D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72C9A0" w14:textId="77777777" w:rsidR="007B267D" w:rsidRDefault="007B267D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0ADD9DE" w14:textId="77777777" w:rsidR="007B267D" w:rsidRDefault="007B267D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8BCBDA" w14:textId="77777777" w:rsidR="007B267D" w:rsidRDefault="007B267D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E7E6E6" w:themeFill="background2"/>
          </w:tcPr>
          <w:p w14:paraId="16183880" w14:textId="77777777" w:rsidR="007B267D" w:rsidRDefault="007B267D" w:rsidP="00D265DD">
            <w:pPr>
              <w:tabs>
                <w:tab w:val="left" w:pos="223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3125ED" w14:textId="77777777" w:rsidR="00E87169" w:rsidRDefault="00E87169" w:rsidP="00D265DD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46F9C322" w14:textId="77777777" w:rsidR="00A953F0" w:rsidRDefault="00A953F0">
      <w:pPr>
        <w:rPr>
          <w:rFonts w:ascii="Helvetica Light" w:eastAsiaTheme="majorEastAsia" w:hAnsi="Helvetica Light" w:cstheme="majorBidi"/>
          <w:b/>
          <w:color w:val="000000" w:themeColor="text1"/>
          <w:sz w:val="28"/>
          <w:szCs w:val="26"/>
        </w:rPr>
      </w:pPr>
      <w:r>
        <w:br w:type="page"/>
      </w:r>
    </w:p>
    <w:p w14:paraId="17F4CD43" w14:textId="5032C699" w:rsidR="00CD57AC" w:rsidRDefault="00877B7F" w:rsidP="00877B7F">
      <w:pPr>
        <w:pStyle w:val="Heading2"/>
      </w:pPr>
      <w:r>
        <w:lastRenderedPageBreak/>
        <w:t>P</w:t>
      </w:r>
      <w:r w:rsidR="003E691D" w:rsidRPr="008E536C">
        <w:t>art 3</w:t>
      </w:r>
      <w:r w:rsidR="003E691D" w:rsidRPr="00895467">
        <w:t xml:space="preserve"> </w:t>
      </w:r>
    </w:p>
    <w:p w14:paraId="08A57149" w14:textId="65B5B35C" w:rsidR="008E536C" w:rsidRDefault="00877B7F" w:rsidP="00877B7F">
      <w:r w:rsidRPr="00877B7F">
        <w:rPr>
          <w:b/>
        </w:rPr>
        <w:t>Instructions:</w:t>
      </w:r>
      <w:r>
        <w:t xml:space="preserve"> </w:t>
      </w:r>
      <w:r w:rsidR="00C1390A">
        <w:t xml:space="preserve">Answer the following </w:t>
      </w:r>
      <w:r>
        <w:t xml:space="preserve">6 </w:t>
      </w:r>
      <w:r w:rsidR="00C1390A">
        <w:t xml:space="preserve">questions using the sources you found for Day 1, Week 1, </w:t>
      </w:r>
      <w:r w:rsidR="0088208C">
        <w:t>Month 1, and Year 1.</w:t>
      </w:r>
      <w:r w:rsidR="007B267D">
        <w:t xml:space="preserve"> </w:t>
      </w:r>
      <w:r w:rsidR="008923A1">
        <w:t>This part is worth 30 points.</w:t>
      </w:r>
    </w:p>
    <w:p w14:paraId="5AEAFF74" w14:textId="77777777" w:rsidR="00877B7F" w:rsidRDefault="00877B7F" w:rsidP="00877B7F"/>
    <w:p w14:paraId="4DF7A5D5" w14:textId="313060E3" w:rsidR="00852005" w:rsidRDefault="00852005" w:rsidP="00877B7F">
      <w:r>
        <w:t>1</w:t>
      </w:r>
      <w:r w:rsidR="00CD57AC">
        <w:t xml:space="preserve">.  </w:t>
      </w:r>
      <w:r>
        <w:t>Did all sources supply the same facts or same number of facts? Did any give false information?</w:t>
      </w:r>
    </w:p>
    <w:p w14:paraId="30A1AB94" w14:textId="77777777" w:rsidR="00FA1F52" w:rsidRDefault="00FA1F52" w:rsidP="00877B7F"/>
    <w:p w14:paraId="45402661" w14:textId="77777777" w:rsidR="008E536C" w:rsidRDefault="008E536C" w:rsidP="00877B7F"/>
    <w:p w14:paraId="490D3A5E" w14:textId="2801B756" w:rsidR="00852005" w:rsidRDefault="008E536C" w:rsidP="00877B7F">
      <w:r>
        <w:t>2</w:t>
      </w:r>
      <w:r w:rsidR="00CD57AC">
        <w:t xml:space="preserve">. </w:t>
      </w:r>
      <w:r w:rsidR="00852005">
        <w:t>Did all sources come to the same conclusions?</w:t>
      </w:r>
      <w:r w:rsidR="00C1390A">
        <w:t xml:space="preserve"> Did any source seem more opinionated or speculative than factual?</w:t>
      </w:r>
    </w:p>
    <w:p w14:paraId="1B850DE7" w14:textId="77777777" w:rsidR="007F7C70" w:rsidRDefault="007F7C70" w:rsidP="00877B7F"/>
    <w:p w14:paraId="5A732405" w14:textId="77777777" w:rsidR="007F7C70" w:rsidRDefault="007F7C70" w:rsidP="00877B7F"/>
    <w:p w14:paraId="0E39AA23" w14:textId="64E33408" w:rsidR="00852005" w:rsidRDefault="007116B5" w:rsidP="00877B7F">
      <w:r>
        <w:t>3</w:t>
      </w:r>
      <w:r w:rsidR="00CD57AC">
        <w:t xml:space="preserve">. </w:t>
      </w:r>
      <w:r w:rsidR="008E536C">
        <w:t>Which authors were</w:t>
      </w:r>
      <w:r w:rsidR="00852005">
        <w:t xml:space="preserve"> experts on the topic</w:t>
      </w:r>
      <w:r w:rsidR="008E536C">
        <w:t>, and how do you know</w:t>
      </w:r>
      <w:r w:rsidR="00852005">
        <w:t>?</w:t>
      </w:r>
      <w:r w:rsidR="00374A01">
        <w:t xml:space="preserve"> </w:t>
      </w:r>
    </w:p>
    <w:p w14:paraId="5540BDC8" w14:textId="77777777" w:rsidR="00636096" w:rsidRDefault="00636096" w:rsidP="00877B7F"/>
    <w:p w14:paraId="2FBD7CEC" w14:textId="77777777" w:rsidR="007F7C70" w:rsidRDefault="007F7C70" w:rsidP="00877B7F"/>
    <w:p w14:paraId="136E265B" w14:textId="7B501648" w:rsidR="007F7C70" w:rsidRDefault="007116B5" w:rsidP="00877B7F">
      <w:r>
        <w:t>4</w:t>
      </w:r>
      <w:r w:rsidR="00CD57AC">
        <w:t xml:space="preserve">. </w:t>
      </w:r>
      <w:r w:rsidR="008E536C">
        <w:t>Which source provided the most information? Which source provided the least?</w:t>
      </w:r>
    </w:p>
    <w:p w14:paraId="03C22284" w14:textId="77777777" w:rsidR="008E536C" w:rsidRDefault="008E536C" w:rsidP="00877B7F"/>
    <w:p w14:paraId="49B2D0EF" w14:textId="77777777" w:rsidR="00FA1F52" w:rsidRDefault="00FA1F52" w:rsidP="00877B7F"/>
    <w:p w14:paraId="6C063664" w14:textId="4A73C044" w:rsidR="00852005" w:rsidRDefault="007116B5" w:rsidP="00877B7F">
      <w:r>
        <w:t>5</w:t>
      </w:r>
      <w:r w:rsidR="00CD57AC">
        <w:t xml:space="preserve">. </w:t>
      </w:r>
      <w:r w:rsidR="00852005">
        <w:t>Which sources would provide the best information for scholarly work?</w:t>
      </w:r>
      <w:r w:rsidR="008E536C">
        <w:t xml:space="preserve"> Why?</w:t>
      </w:r>
    </w:p>
    <w:p w14:paraId="456184CD" w14:textId="77777777" w:rsidR="007F7C70" w:rsidRDefault="007F7C70" w:rsidP="00852005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49308AA8" w14:textId="77777777" w:rsidR="00FA1F52" w:rsidRDefault="00FA1F52" w:rsidP="00852005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6644353B" w14:textId="55A3D123" w:rsidR="00852005" w:rsidRPr="00852005" w:rsidRDefault="007116B5" w:rsidP="00877B7F">
      <w:r>
        <w:t>6</w:t>
      </w:r>
      <w:r w:rsidR="00CD57AC">
        <w:t xml:space="preserve">. </w:t>
      </w:r>
      <w:r w:rsidR="00852005">
        <w:t>Which sources would provide the best information for a current events report?</w:t>
      </w:r>
      <w:r w:rsidR="008E536C">
        <w:t xml:space="preserve"> Why?</w:t>
      </w:r>
    </w:p>
    <w:p w14:paraId="61BB0F58" w14:textId="77777777" w:rsidR="00852005" w:rsidRDefault="00852005" w:rsidP="00852005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604886EC" w14:textId="77777777" w:rsidR="004F5E1A" w:rsidRDefault="004F5E1A" w:rsidP="00852005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</w:p>
    <w:p w14:paraId="2BCBBD50" w14:textId="0C2E06DF" w:rsidR="004F5E1A" w:rsidRPr="00852005" w:rsidRDefault="00612172" w:rsidP="00852005">
      <w:pPr>
        <w:tabs>
          <w:tab w:val="left" w:pos="223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(1) Content by Florida State College at Jacksonville is licensed under </w:t>
      </w:r>
      <w:hyperlink r:id="rId9" w:history="1">
        <w:r w:rsidRPr="00612172">
          <w:rPr>
            <w:rStyle w:val="Hyperlink"/>
            <w:rFonts w:ascii="Arial" w:hAnsi="Arial" w:cs="Arial"/>
            <w:sz w:val="20"/>
            <w:szCs w:val="20"/>
          </w:rPr>
          <w:t>CC BY 4.0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4F5E1A" w:rsidRPr="00852005" w:rsidSect="006F316B">
      <w:footerReference w:type="even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932F1" w14:textId="77777777" w:rsidR="00D14A04" w:rsidRDefault="00D14A04" w:rsidP="00ED00C6">
      <w:pPr>
        <w:spacing w:after="0" w:line="240" w:lineRule="auto"/>
      </w:pPr>
      <w:r>
        <w:separator/>
      </w:r>
    </w:p>
  </w:endnote>
  <w:endnote w:type="continuationSeparator" w:id="0">
    <w:p w14:paraId="44BA53FB" w14:textId="77777777" w:rsidR="00D14A04" w:rsidRDefault="00D14A04" w:rsidP="00ED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99977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18151" w14:textId="23E5F622" w:rsidR="00D14A04" w:rsidRDefault="00D14A04" w:rsidP="0014363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5622EC" w14:textId="77777777" w:rsidR="00D14A04" w:rsidRDefault="00D14A04" w:rsidP="00ED00C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7463118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7B04BA18" w14:textId="4970AF57" w:rsidR="00D14A04" w:rsidRPr="00ED00C6" w:rsidRDefault="00D14A04" w:rsidP="0014363D">
        <w:pPr>
          <w:pStyle w:val="Footer"/>
          <w:framePr w:wrap="none" w:vAnchor="text" w:hAnchor="margin" w:y="1"/>
          <w:rPr>
            <w:rStyle w:val="PageNumber"/>
            <w:sz w:val="20"/>
            <w:szCs w:val="20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55DD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43B60B6" w14:textId="77777777" w:rsidR="00D14A04" w:rsidRDefault="00D14A04" w:rsidP="00ED00C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6C341" w14:textId="77777777" w:rsidR="00D14A04" w:rsidRDefault="00D14A04" w:rsidP="00ED00C6">
      <w:pPr>
        <w:spacing w:after="0" w:line="240" w:lineRule="auto"/>
      </w:pPr>
      <w:r>
        <w:separator/>
      </w:r>
    </w:p>
  </w:footnote>
  <w:footnote w:type="continuationSeparator" w:id="0">
    <w:p w14:paraId="16E43761" w14:textId="77777777" w:rsidR="00D14A04" w:rsidRDefault="00D14A04" w:rsidP="00ED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4D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49044A"/>
    <w:multiLevelType w:val="hybridMultilevel"/>
    <w:tmpl w:val="4F7A9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722D"/>
    <w:multiLevelType w:val="hybridMultilevel"/>
    <w:tmpl w:val="B0A40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F4FF1"/>
    <w:multiLevelType w:val="hybridMultilevel"/>
    <w:tmpl w:val="174E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41D0"/>
    <w:multiLevelType w:val="hybridMultilevel"/>
    <w:tmpl w:val="9BEAC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2AC5"/>
    <w:multiLevelType w:val="hybridMultilevel"/>
    <w:tmpl w:val="7B1C4C74"/>
    <w:lvl w:ilvl="0" w:tplc="2BA0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2657E"/>
    <w:multiLevelType w:val="hybridMultilevel"/>
    <w:tmpl w:val="7BA62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C3BDE"/>
    <w:multiLevelType w:val="hybridMultilevel"/>
    <w:tmpl w:val="1D849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6B"/>
    <w:rsid w:val="000006BE"/>
    <w:rsid w:val="00056C7F"/>
    <w:rsid w:val="00097318"/>
    <w:rsid w:val="000A7A3A"/>
    <w:rsid w:val="000C0C62"/>
    <w:rsid w:val="0014363D"/>
    <w:rsid w:val="001A7567"/>
    <w:rsid w:val="00277BA3"/>
    <w:rsid w:val="002B3650"/>
    <w:rsid w:val="00332224"/>
    <w:rsid w:val="00355DD4"/>
    <w:rsid w:val="00374A01"/>
    <w:rsid w:val="003E691D"/>
    <w:rsid w:val="00457347"/>
    <w:rsid w:val="004F5E1A"/>
    <w:rsid w:val="0053672E"/>
    <w:rsid w:val="00596565"/>
    <w:rsid w:val="00612172"/>
    <w:rsid w:val="00636096"/>
    <w:rsid w:val="006564DC"/>
    <w:rsid w:val="006606FE"/>
    <w:rsid w:val="00665832"/>
    <w:rsid w:val="006A3E23"/>
    <w:rsid w:val="006F316B"/>
    <w:rsid w:val="006F6D6A"/>
    <w:rsid w:val="007039E4"/>
    <w:rsid w:val="007116B5"/>
    <w:rsid w:val="007A77F9"/>
    <w:rsid w:val="007B267D"/>
    <w:rsid w:val="007C1C2E"/>
    <w:rsid w:val="007F7C70"/>
    <w:rsid w:val="00852005"/>
    <w:rsid w:val="00877B7F"/>
    <w:rsid w:val="0088208C"/>
    <w:rsid w:val="008923A1"/>
    <w:rsid w:val="00895467"/>
    <w:rsid w:val="008E41DE"/>
    <w:rsid w:val="008E536C"/>
    <w:rsid w:val="00903C4C"/>
    <w:rsid w:val="00954D3E"/>
    <w:rsid w:val="00973FAF"/>
    <w:rsid w:val="009744AB"/>
    <w:rsid w:val="00994B9F"/>
    <w:rsid w:val="009C2960"/>
    <w:rsid w:val="00A953F0"/>
    <w:rsid w:val="00AB7AD0"/>
    <w:rsid w:val="00B03157"/>
    <w:rsid w:val="00C1390A"/>
    <w:rsid w:val="00C374EC"/>
    <w:rsid w:val="00C62915"/>
    <w:rsid w:val="00CB6276"/>
    <w:rsid w:val="00CD57AC"/>
    <w:rsid w:val="00D14A04"/>
    <w:rsid w:val="00D265DD"/>
    <w:rsid w:val="00DC74F0"/>
    <w:rsid w:val="00DE39FD"/>
    <w:rsid w:val="00E2040D"/>
    <w:rsid w:val="00E2782B"/>
    <w:rsid w:val="00E463F0"/>
    <w:rsid w:val="00E87169"/>
    <w:rsid w:val="00EA629B"/>
    <w:rsid w:val="00ED00C6"/>
    <w:rsid w:val="00F048F9"/>
    <w:rsid w:val="00F72B72"/>
    <w:rsid w:val="00F901AD"/>
    <w:rsid w:val="00FA1F52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E41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AC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57AC"/>
    <w:pPr>
      <w:keepNext/>
      <w:keepLines/>
      <w:spacing w:before="40" w:after="0"/>
      <w:outlineLvl w:val="1"/>
    </w:pPr>
    <w:rPr>
      <w:rFonts w:ascii="Helvetica Light" w:eastAsiaTheme="majorEastAsia" w:hAnsi="Helvetica Light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C4C"/>
    <w:pPr>
      <w:spacing w:after="0" w:line="240" w:lineRule="auto"/>
    </w:pPr>
    <w:rPr>
      <w:rFonts w:ascii="Helvetica" w:hAnsi="Helve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903C4C"/>
    <w:pPr>
      <w:spacing w:after="0" w:line="240" w:lineRule="auto"/>
    </w:pPr>
    <w:rPr>
      <w:rFonts w:ascii="Helvetica" w:hAnsi="Helvetica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F3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A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A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1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367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D57AC"/>
    <w:rPr>
      <w:rFonts w:ascii="Helvetica Light" w:eastAsiaTheme="majorEastAsia" w:hAnsi="Helvetica Light" w:cstheme="majorBidi"/>
      <w:b/>
      <w:color w:val="000000" w:themeColor="text1"/>
      <w:sz w:val="28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D00C6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ED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C6"/>
    <w:rPr>
      <w:rFonts w:ascii="Georgia" w:hAnsi="Georgia"/>
    </w:rPr>
  </w:style>
  <w:style w:type="character" w:styleId="PageNumber">
    <w:name w:val="page number"/>
    <w:basedOn w:val="DefaultParagraphFont"/>
    <w:uiPriority w:val="99"/>
    <w:semiHidden/>
    <w:unhideWhenUsed/>
    <w:rsid w:val="00ED00C6"/>
  </w:style>
  <w:style w:type="character" w:customStyle="1" w:styleId="Heading3Char">
    <w:name w:val="Heading 3 Char"/>
    <w:basedOn w:val="DefaultParagraphFont"/>
    <w:link w:val="Heading3"/>
    <w:uiPriority w:val="9"/>
    <w:rsid w:val="0014363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AC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57AC"/>
    <w:pPr>
      <w:keepNext/>
      <w:keepLines/>
      <w:spacing w:before="40" w:after="0"/>
      <w:outlineLvl w:val="1"/>
    </w:pPr>
    <w:rPr>
      <w:rFonts w:ascii="Helvetica Light" w:eastAsiaTheme="majorEastAsia" w:hAnsi="Helvetica Light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C4C"/>
    <w:pPr>
      <w:spacing w:after="0" w:line="240" w:lineRule="auto"/>
    </w:pPr>
    <w:rPr>
      <w:rFonts w:ascii="Helvetica" w:hAnsi="Helve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903C4C"/>
    <w:pPr>
      <w:spacing w:after="0" w:line="240" w:lineRule="auto"/>
    </w:pPr>
    <w:rPr>
      <w:rFonts w:ascii="Helvetica" w:hAnsi="Helvetica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F3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A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A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1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367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D57AC"/>
    <w:rPr>
      <w:rFonts w:ascii="Helvetica Light" w:eastAsiaTheme="majorEastAsia" w:hAnsi="Helvetica Light" w:cstheme="majorBidi"/>
      <w:b/>
      <w:color w:val="000000" w:themeColor="text1"/>
      <w:sz w:val="28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D00C6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ED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C6"/>
    <w:rPr>
      <w:rFonts w:ascii="Georgia" w:hAnsi="Georgia"/>
    </w:rPr>
  </w:style>
  <w:style w:type="character" w:styleId="PageNumber">
    <w:name w:val="page number"/>
    <w:basedOn w:val="DefaultParagraphFont"/>
    <w:uiPriority w:val="99"/>
    <w:semiHidden/>
    <w:unhideWhenUsed/>
    <w:rsid w:val="00ED00C6"/>
  </w:style>
  <w:style w:type="character" w:customStyle="1" w:styleId="Heading3Char">
    <w:name w:val="Heading 3 Char"/>
    <w:basedOn w:val="DefaultParagraphFont"/>
    <w:link w:val="Heading3"/>
    <w:uiPriority w:val="9"/>
    <w:rsid w:val="0014363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reativecommons.org/licenses/by/4.0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6C5B-D47D-E142-AE69-20A23306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FSCJ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Uskokovich, Sharon L.</dc:creator>
  <cp:keywords/>
  <dc:description/>
  <cp:lastModifiedBy>Jill Hagenberger</cp:lastModifiedBy>
  <cp:revision>2</cp:revision>
  <dcterms:created xsi:type="dcterms:W3CDTF">2018-08-03T13:50:00Z</dcterms:created>
  <dcterms:modified xsi:type="dcterms:W3CDTF">2018-08-03T13:50:00Z</dcterms:modified>
</cp:coreProperties>
</file>