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color w:val="3d3d3d"/>
        </w:rPr>
      </w:pP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Circular nº ????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color w:val="3d3d3d"/>
        </w:rPr>
      </w:pP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Cidade , XX de XXXX de 20XX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5d358c"/>
        </w:rPr>
      </w:pPr>
      <w:r w:rsidDel="00000000" w:rsidR="00000000" w:rsidRPr="00000000">
        <w:rPr>
          <w:rFonts w:ascii="Calibri" w:cs="Calibri" w:eastAsia="Calibri" w:hAnsi="Calibri"/>
          <w:b w:val="1"/>
          <w:color w:val="5d358c"/>
          <w:rtl w:val="0"/>
        </w:rPr>
        <w:t xml:space="preserve">ASSUNTO: AGENDA </w:t>
      </w:r>
      <w:r w:rsidDel="00000000" w:rsidR="00000000" w:rsidRPr="00000000">
        <w:rPr>
          <w:b w:val="1"/>
          <w:color w:val="5d358c"/>
          <w:rtl w:val="0"/>
        </w:rPr>
        <w:t xml:space="preserve">EDU</w:t>
      </w:r>
      <w:r w:rsidDel="00000000" w:rsidR="00000000" w:rsidRPr="00000000">
        <w:rPr>
          <w:rFonts w:ascii="Calibri" w:cs="Calibri" w:eastAsia="Calibri" w:hAnsi="Calibri"/>
          <w:b w:val="1"/>
          <w:color w:val="5d358c"/>
          <w:rtl w:val="0"/>
        </w:rPr>
        <w:t xml:space="preserve"> – </w:t>
      </w:r>
      <w:r w:rsidDel="00000000" w:rsidR="00000000" w:rsidRPr="00000000">
        <w:rPr>
          <w:b w:val="1"/>
          <w:color w:val="5d358c"/>
          <w:rtl w:val="0"/>
        </w:rPr>
        <w:t xml:space="preserve">AGENDA ESCOLAR DIGITAL</w:t>
      </w:r>
    </w:p>
    <w:p w:rsidR="00000000" w:rsidDel="00000000" w:rsidP="00000000" w:rsidRDefault="00000000" w:rsidRPr="00000000">
      <w:pPr>
        <w:contextualSpacing w:val="0"/>
        <w:rPr>
          <w:color w:val="3d3d3d"/>
        </w:rPr>
      </w:pP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Prezados pais e responsáveis,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Entendemos que uma comunicação eficiente entre </w:t>
      </w:r>
      <w:r w:rsidDel="00000000" w:rsidR="00000000" w:rsidRPr="00000000">
        <w:rPr>
          <w:color w:val="3d3d3d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scola e </w:t>
      </w:r>
      <w:r w:rsidDel="00000000" w:rsidR="00000000" w:rsidRPr="00000000">
        <w:rPr>
          <w:color w:val="3d3d3d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amília é essencial para o fortalecimento do vínculo de confiança que contribu</w:t>
      </w:r>
      <w:r w:rsidDel="00000000" w:rsidR="00000000" w:rsidRPr="00000000">
        <w:rPr>
          <w:color w:val="3d3d3d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 para o bom andamento das atividades escolares e, consequentemente, para o bom rendimento escolar d</w:t>
      </w:r>
      <w:r w:rsidDel="00000000" w:rsidR="00000000" w:rsidRPr="00000000">
        <w:rPr>
          <w:color w:val="3d3d3d"/>
          <w:rtl w:val="0"/>
        </w:rPr>
        <w:t xml:space="preserve">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3d3d3d"/>
          <w:rtl w:val="0"/>
        </w:rPr>
        <w:t xml:space="preserve">alunos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3d3d3d"/>
        </w:rPr>
      </w:pP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É preciso muita atenção e união de diversas ações para garantir que a família</w:t>
      </w:r>
      <w:r w:rsidDel="00000000" w:rsidR="00000000" w:rsidRPr="00000000">
        <w:rPr>
          <w:color w:val="3d3d3d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realmente, se insira no contexto escolar.</w:t>
      </w:r>
      <w:r w:rsidDel="00000000" w:rsidR="00000000" w:rsidRPr="00000000">
        <w:rPr>
          <w:color w:val="3d3d3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Sabendo disso, o </w:t>
      </w:r>
      <w:r w:rsidDel="00000000" w:rsidR="00000000" w:rsidRPr="00000000">
        <w:rPr>
          <w:rFonts w:ascii="Calibri" w:cs="Calibri" w:eastAsia="Calibri" w:hAnsi="Calibri"/>
          <w:b w:val="1"/>
          <w:color w:val="3d3d3d"/>
          <w:rtl w:val="0"/>
        </w:rPr>
        <w:t xml:space="preserve">COLÉGIO X,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 buscando sempre  inovar e melhorar seus serviços, iniciará o uso de uma plataforma digital, a fim de, facilitar e tornar mais eficiente a comunicação entre </w:t>
      </w:r>
      <w:r w:rsidDel="00000000" w:rsidR="00000000" w:rsidRPr="00000000">
        <w:rPr>
          <w:color w:val="3d3d3d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amília e </w:t>
      </w:r>
      <w:r w:rsidDel="00000000" w:rsidR="00000000" w:rsidRPr="00000000">
        <w:rPr>
          <w:color w:val="3d3d3d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scola: 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d3d3d"/>
          <w:rtl w:val="0"/>
        </w:rPr>
        <w:t xml:space="preserve">Agenda </w:t>
      </w:r>
      <w:r w:rsidDel="00000000" w:rsidR="00000000" w:rsidRPr="00000000">
        <w:rPr>
          <w:b w:val="1"/>
          <w:i w:val="1"/>
          <w:color w:val="3d3d3d"/>
          <w:rtl w:val="0"/>
        </w:rPr>
        <w:t xml:space="preserve">Edu</w:t>
      </w:r>
      <w:r w:rsidDel="00000000" w:rsidR="00000000" w:rsidRPr="00000000">
        <w:rPr>
          <w:color w:val="3d3d3d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d3d3d"/>
          <w:rtl w:val="0"/>
        </w:rPr>
        <w:t xml:space="preserve"> </w:t>
      </w:r>
      <w:r w:rsidDel="00000000" w:rsidR="00000000" w:rsidRPr="00000000">
        <w:rPr>
          <w:color w:val="3d3d3d"/>
          <w:rtl w:val="0"/>
        </w:rPr>
        <w:t xml:space="preserve">a agenda digital da Educação.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Agenda </w:t>
      </w:r>
      <w:r w:rsidDel="00000000" w:rsidR="00000000" w:rsidRPr="00000000">
        <w:rPr>
          <w:b w:val="1"/>
          <w:i w:val="1"/>
          <w:color w:val="3d3d3d"/>
          <w:rtl w:val="0"/>
        </w:rPr>
        <w:t xml:space="preserve">Edu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 é uma multiplataforma de comunicação que funciona como um elo</w:t>
      </w:r>
      <w:r w:rsidDel="00000000" w:rsidR="00000000" w:rsidRPr="00000000">
        <w:rPr>
          <w:color w:val="3d3d3d"/>
          <w:rtl w:val="0"/>
        </w:rPr>
        <w:t xml:space="preserve"> entre escolas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, alu</w:t>
      </w:r>
      <w:r w:rsidDel="00000000" w:rsidR="00000000" w:rsidRPr="00000000">
        <w:rPr>
          <w:color w:val="3d3d3d"/>
          <w:rtl w:val="0"/>
        </w:rPr>
        <w:t xml:space="preserve">nos e responsáveis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de forma eficiente, prática e segura. </w:t>
      </w:r>
      <w:r w:rsidDel="00000000" w:rsidR="00000000" w:rsidRPr="00000000">
        <w:rPr>
          <w:color w:val="3d3d3d"/>
          <w:rtl w:val="0"/>
        </w:rPr>
        <w:t xml:space="preserve">Por meio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 um aplicativo para smartphones iOS e Android, tablets ou computadores, mediante</w:t>
      </w:r>
      <w:r w:rsidDel="00000000" w:rsidR="00000000" w:rsidRPr="00000000">
        <w:rPr>
          <w:color w:val="3d3d3d"/>
          <w:rtl w:val="0"/>
        </w:rPr>
        <w:t xml:space="preserve"> ao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usuário e senh</w:t>
      </w:r>
      <w:r w:rsidDel="00000000" w:rsidR="00000000" w:rsidRPr="00000000">
        <w:rPr>
          <w:b w:val="1"/>
          <w:color w:val="3d3d3d"/>
          <w:rtl w:val="0"/>
        </w:rPr>
        <w:t xml:space="preserve">a do passaporte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color w:val="3d3d3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pais e responsáveis pode</w:t>
      </w:r>
      <w:r w:rsidDel="00000000" w:rsidR="00000000" w:rsidRPr="00000000">
        <w:rPr>
          <w:color w:val="3d3d3d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 acompanhar em tempo real as informações relativas ao cotidiano escolar d</w:t>
      </w:r>
      <w:r w:rsidDel="00000000" w:rsidR="00000000" w:rsidRPr="00000000">
        <w:rPr>
          <w:color w:val="3d3d3d"/>
          <w:rtl w:val="0"/>
        </w:rPr>
        <w:t xml:space="preserve">os alunos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d3d3d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" w:cs="Times" w:eastAsia="Times" w:hAnsi="Times"/>
          <w:color w:val="3d3d3d"/>
        </w:rPr>
      </w:pP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Os pais e responsáveis cadastrados na plataforma receberão diariamente notificações de comunicados e eventos, além de acompanhar o que está sendo trabalhado em sala de aula por meio da funcionalidade “atividad</w:t>
      </w:r>
      <w:r w:rsidDel="00000000" w:rsidR="00000000" w:rsidRPr="00000000">
        <w:rPr>
          <w:color w:val="3d3d3d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” e visualizar um resumo dos acontecimentos do cotidiano </w:t>
      </w:r>
      <w:r w:rsidDel="00000000" w:rsidR="00000000" w:rsidRPr="00000000">
        <w:rPr>
          <w:color w:val="3d3d3d"/>
          <w:rtl w:val="0"/>
        </w:rPr>
        <w:t xml:space="preserve">dos alunos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 (alimentação, per</w:t>
      </w:r>
      <w:r w:rsidDel="00000000" w:rsidR="00000000" w:rsidRPr="00000000">
        <w:rPr>
          <w:color w:val="3d3d3d"/>
          <w:rtl w:val="0"/>
        </w:rPr>
        <w:t xml:space="preserve">íodo de 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descanso, </w:t>
      </w:r>
      <w:r w:rsidDel="00000000" w:rsidR="00000000" w:rsidRPr="00000000">
        <w:rPr>
          <w:color w:val="3d3d3d"/>
          <w:rtl w:val="0"/>
        </w:rPr>
        <w:t xml:space="preserve">banho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) na função “resumo </w:t>
      </w:r>
      <w:r w:rsidDel="00000000" w:rsidR="00000000" w:rsidRPr="00000000">
        <w:rPr>
          <w:color w:val="3d3d3d"/>
          <w:rtl w:val="0"/>
        </w:rPr>
        <w:t xml:space="preserve">diário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”. Os usuários podem, ainda, trocar mensagens instantâneas com a escola e visualizar fotos dos alunos no mural de fotos.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3d3d3d"/>
        </w:rPr>
      </w:pP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Com a adoção de uma ferramenta digital sustentável como meio de comunicação</w:t>
      </w:r>
      <w:r w:rsidDel="00000000" w:rsidR="00000000" w:rsidRPr="00000000">
        <w:rPr>
          <w:color w:val="3d3d3d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color w:val="3d3d3d"/>
          <w:rtl w:val="0"/>
        </w:rPr>
        <w:t xml:space="preserve">COLÉGIO X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 estará colaborando para preservação do meio ambiente, visto que estará reduzindo o uso de papel ao substituir a atual comunicação através de impressos e da agenda de papel.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" w:cs="Times" w:eastAsia="Times" w:hAnsi="Times"/>
          <w:color w:val="3d3d3d"/>
        </w:rPr>
      </w:pP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Iniciaremos no dia XX/XX/XXXX </w:t>
      </w:r>
      <w:r w:rsidDel="00000000" w:rsidR="00000000" w:rsidRPr="00000000">
        <w:rPr>
          <w:color w:val="3d3d3d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 utilização da plataforma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d3d3d"/>
          <w:rtl w:val="0"/>
        </w:rPr>
        <w:t xml:space="preserve">Agenda </w:t>
      </w:r>
      <w:r w:rsidDel="00000000" w:rsidR="00000000" w:rsidRPr="00000000">
        <w:rPr>
          <w:b w:val="1"/>
          <w:i w:val="1"/>
          <w:color w:val="3d3d3d"/>
          <w:rtl w:val="0"/>
        </w:rPr>
        <w:t xml:space="preserve">Edu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 nas turmas </w:t>
      </w:r>
      <w:r w:rsidDel="00000000" w:rsidR="00000000" w:rsidRPr="00000000">
        <w:rPr>
          <w:rFonts w:ascii="Calibri" w:cs="Calibri" w:eastAsia="Calibri" w:hAnsi="Calibri"/>
          <w:b w:val="1"/>
          <w:color w:val="3d3d3d"/>
          <w:rtl w:val="0"/>
        </w:rPr>
        <w:t xml:space="preserve">XXXXXXXXX, XXXXXX, XXXXXXX e XXXXXX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, com a finalidade de nos adaptarmos a nova ferramenta nesses meses finais do ano letivo. Em </w:t>
      </w:r>
      <w:r w:rsidDel="00000000" w:rsidR="00000000" w:rsidRPr="00000000">
        <w:rPr>
          <w:color w:val="3d3d3d"/>
          <w:rtl w:val="0"/>
        </w:rPr>
        <w:t xml:space="preserve">[inserir ano de utilização]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, a comunicação de todas as turmas da escola será feita por meio da plataforma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d3d3d"/>
          <w:rtl w:val="0"/>
        </w:rPr>
        <w:t xml:space="preserve">Agenda </w:t>
      </w:r>
      <w:r w:rsidDel="00000000" w:rsidR="00000000" w:rsidRPr="00000000">
        <w:rPr>
          <w:b w:val="1"/>
          <w:i w:val="1"/>
          <w:color w:val="3d3d3d"/>
          <w:rtl w:val="0"/>
        </w:rPr>
        <w:t xml:space="preserve">Edu</w:t>
      </w:r>
      <w:r w:rsidDel="00000000" w:rsidR="00000000" w:rsidRPr="00000000">
        <w:rPr>
          <w:color w:val="3d3d3d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 com base nos conteúdos da antiga agenda impressa, com a grande vantagem de ocorrer em tempo real e com maior praticidade.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3d3d3d"/>
        </w:rPr>
      </w:pPr>
      <w:r w:rsidDel="00000000" w:rsidR="00000000" w:rsidRPr="00000000">
        <w:rPr>
          <w:color w:val="3d3d3d"/>
          <w:rtl w:val="0"/>
        </w:rPr>
        <w:t xml:space="preserve">O acesso a </w:t>
      </w:r>
      <w:r w:rsidDel="00000000" w:rsidR="00000000" w:rsidRPr="00000000">
        <w:rPr>
          <w:b w:val="1"/>
          <w:i w:val="1"/>
          <w:color w:val="3d3d3d"/>
          <w:rtl w:val="0"/>
        </w:rPr>
        <w:t xml:space="preserve">Agenda Edu</w:t>
      </w:r>
      <w:r w:rsidDel="00000000" w:rsidR="00000000" w:rsidRPr="00000000">
        <w:rPr>
          <w:b w:val="1"/>
          <w:color w:val="3d3d3d"/>
          <w:rtl w:val="0"/>
        </w:rPr>
        <w:t xml:space="preserve"> </w:t>
      </w:r>
      <w:r w:rsidDel="00000000" w:rsidR="00000000" w:rsidRPr="00000000">
        <w:rPr>
          <w:color w:val="3d3d3d"/>
          <w:rtl w:val="0"/>
        </w:rPr>
        <w:t xml:space="preserve">é feito por meio de </w:t>
      </w:r>
      <w:r w:rsidDel="00000000" w:rsidR="00000000" w:rsidRPr="00000000">
        <w:rPr>
          <w:b w:val="1"/>
          <w:color w:val="3d3d3d"/>
          <w:rtl w:val="0"/>
        </w:rPr>
        <w:t xml:space="preserve">usuário e senha do passaporte</w:t>
      </w:r>
      <w:r w:rsidDel="00000000" w:rsidR="00000000" w:rsidRPr="00000000">
        <w:rPr>
          <w:color w:val="3d3d3d"/>
          <w:rtl w:val="0"/>
        </w:rPr>
        <w:t xml:space="preserve">, após o cadastro realizado pela escola. Dessa forma, é necessário que pais e responsáveis entrem em contato com a escola para verificar seu cadastro e ter acesso a agenda digital.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3d3d3d"/>
        </w:rPr>
      </w:pPr>
      <w:bookmarkStart w:colFirst="0" w:colLast="0" w:name="_hua8r7vdwgv1" w:id="0"/>
      <w:bookmarkEnd w:id="0"/>
      <w:r w:rsidDel="00000000" w:rsidR="00000000" w:rsidRPr="00000000">
        <w:rPr>
          <w:rFonts w:ascii="Calibri" w:cs="Calibri" w:eastAsia="Calibri" w:hAnsi="Calibri"/>
          <w:color w:val="3d3d3d"/>
          <w:rtl w:val="0"/>
        </w:rPr>
        <w:t xml:space="preserve">Contamos com a colaboração de todas as famílias envolvidas nesse novo projeto.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color w:val="3d3d3d"/>
          <w:sz w:val="24"/>
          <w:szCs w:val="24"/>
        </w:rPr>
      </w:pPr>
      <w:r w:rsidDel="00000000" w:rsidR="00000000" w:rsidRPr="00000000">
        <w:rPr>
          <w:color w:val="3d3d3d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color w:val="3d3d3d"/>
          <w:sz w:val="24"/>
          <w:szCs w:val="24"/>
        </w:rPr>
      </w:pPr>
      <w:r w:rsidDel="00000000" w:rsidR="00000000" w:rsidRPr="00000000">
        <w:rPr>
          <w:b w:val="1"/>
          <w:color w:val="3d3d3d"/>
          <w:sz w:val="24"/>
          <w:szCs w:val="24"/>
          <w:rtl w:val="0"/>
        </w:rPr>
        <w:t xml:space="preserve">Nome da Diretora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695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drawing>
        <wp:inline distB="114300" distT="114300" distL="114300" distR="114300">
          <wp:extent cx="1719263" cy="33062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3306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