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0C68" w14:textId="7021B061" w:rsidR="00DA37D4" w:rsidRDefault="00C22C00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GUT</w:t>
      </w:r>
      <w:r w:rsidR="00DA37D4" w:rsidRPr="00110482">
        <w:rPr>
          <w:b/>
          <w:sz w:val="28"/>
          <w:szCs w:val="28"/>
        </w:rPr>
        <w:t xml:space="preserve"> PROTOCOLS</w:t>
      </w:r>
    </w:p>
    <w:p w14:paraId="72488652" w14:textId="6355E781" w:rsidR="00C56BF7" w:rsidRDefault="00C56BF7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719F3978" w14:textId="046CA93B" w:rsidR="00C56BF7" w:rsidRDefault="00C56BF7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57A500FE" w14:textId="396B740B" w:rsidR="00C56BF7" w:rsidRPr="00864335" w:rsidRDefault="00C56BF7" w:rsidP="00864335">
      <w:pPr>
        <w:tabs>
          <w:tab w:val="num" w:pos="720"/>
        </w:tabs>
        <w:rPr>
          <w:b/>
          <w:sz w:val="24"/>
          <w:szCs w:val="24"/>
        </w:rPr>
      </w:pPr>
      <w:r w:rsidRPr="00864335">
        <w:rPr>
          <w:b/>
          <w:sz w:val="24"/>
          <w:szCs w:val="24"/>
        </w:rPr>
        <w:t>TEST:</w:t>
      </w:r>
    </w:p>
    <w:p w14:paraId="10D79BD5" w14:textId="0A3B84E7" w:rsidR="00BE03D4" w:rsidRPr="00864335" w:rsidRDefault="00BE03D4" w:rsidP="001C1E9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4335">
        <w:rPr>
          <w:sz w:val="24"/>
          <w:szCs w:val="24"/>
        </w:rPr>
        <w:t>Test CRP,</w:t>
      </w:r>
      <w:r w:rsidR="007A62C4">
        <w:rPr>
          <w:sz w:val="24"/>
          <w:szCs w:val="24"/>
        </w:rPr>
        <w:t xml:space="preserve"> Vitamin D, &amp;</w:t>
      </w:r>
      <w:r w:rsidRPr="00864335">
        <w:rPr>
          <w:sz w:val="24"/>
          <w:szCs w:val="24"/>
        </w:rPr>
        <w:t xml:space="preserve"> Food allergies                                 </w:t>
      </w:r>
    </w:p>
    <w:p w14:paraId="6A4F9D04" w14:textId="77777777" w:rsidR="00C56BF7" w:rsidRPr="00864335" w:rsidRDefault="00C56BF7" w:rsidP="00C56BF7">
      <w:pPr>
        <w:tabs>
          <w:tab w:val="num" w:pos="720"/>
        </w:tabs>
        <w:ind w:left="720" w:hanging="360"/>
        <w:rPr>
          <w:b/>
          <w:sz w:val="24"/>
          <w:szCs w:val="24"/>
        </w:rPr>
      </w:pPr>
    </w:p>
    <w:p w14:paraId="6F27F298" w14:textId="2F3C8BE4" w:rsidR="00864335" w:rsidRPr="00864335" w:rsidRDefault="00864335" w:rsidP="00864335">
      <w:pPr>
        <w:tabs>
          <w:tab w:val="num" w:pos="720"/>
        </w:tabs>
        <w:rPr>
          <w:b/>
          <w:sz w:val="24"/>
          <w:szCs w:val="24"/>
        </w:rPr>
      </w:pPr>
      <w:r w:rsidRPr="00864335">
        <w:rPr>
          <w:b/>
          <w:sz w:val="24"/>
          <w:szCs w:val="24"/>
        </w:rPr>
        <w:t>POSITIVE RESULTS</w:t>
      </w:r>
    </w:p>
    <w:p w14:paraId="7B825735" w14:textId="3A3809F5" w:rsidR="007A62C4" w:rsidRDefault="007A62C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Multiple food allergies</w:t>
      </w:r>
    </w:p>
    <w:p w14:paraId="7852B069" w14:textId="2CC1086E" w:rsidR="007A62C4" w:rsidRDefault="007A62C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Below healthy Vitamin D</w:t>
      </w:r>
    </w:p>
    <w:p w14:paraId="5E89DA30" w14:textId="28665189" w:rsidR="00DA37D4" w:rsidRPr="00864335" w:rsidRDefault="00DA37D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864335">
        <w:rPr>
          <w:sz w:val="24"/>
          <w:szCs w:val="24"/>
        </w:rPr>
        <w:t>For Gene (SNPs) that reveal inflammatory issues</w:t>
      </w:r>
      <w:r w:rsidR="00A42581">
        <w:rPr>
          <w:sz w:val="24"/>
          <w:szCs w:val="24"/>
        </w:rPr>
        <w:t xml:space="preserve"> or </w:t>
      </w:r>
      <w:r w:rsidR="005D2F1D">
        <w:rPr>
          <w:sz w:val="24"/>
          <w:szCs w:val="24"/>
        </w:rPr>
        <w:t>tendencies towards inflammatory diseases</w:t>
      </w:r>
    </w:p>
    <w:p w14:paraId="15E98CFA" w14:textId="112366B1" w:rsidR="00DA37D4" w:rsidRPr="00864335" w:rsidRDefault="00DA37D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864335">
        <w:rPr>
          <w:sz w:val="24"/>
          <w:szCs w:val="24"/>
        </w:rPr>
        <w:t xml:space="preserve">For positive CRP testing: Tests over </w:t>
      </w:r>
      <w:r w:rsidR="00131A1B" w:rsidRPr="00864335">
        <w:rPr>
          <w:sz w:val="24"/>
          <w:szCs w:val="24"/>
        </w:rPr>
        <w:t>1 for men and over 1.5 in women</w:t>
      </w:r>
    </w:p>
    <w:p w14:paraId="511F4163" w14:textId="491850CF" w:rsidR="00DA37D4" w:rsidRPr="00864335" w:rsidRDefault="00DA37D4" w:rsidP="00DA37D4">
      <w:pPr>
        <w:tabs>
          <w:tab w:val="num" w:pos="720"/>
        </w:tabs>
        <w:ind w:left="720" w:hanging="360"/>
        <w:rPr>
          <w:sz w:val="24"/>
          <w:szCs w:val="24"/>
        </w:rPr>
      </w:pPr>
    </w:p>
    <w:p w14:paraId="44E0F050" w14:textId="48328059" w:rsidR="00D03D49" w:rsidRPr="00864335" w:rsidRDefault="005D2F1D" w:rsidP="008B64CB">
      <w:pPr>
        <w:tabs>
          <w:tab w:val="num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BASIC PROTOCOLS</w:t>
      </w:r>
    </w:p>
    <w:p w14:paraId="485CCE97" w14:textId="77777777" w:rsidR="007A62C4" w:rsidRPr="007A62C4" w:rsidRDefault="007A62C4" w:rsidP="007A62C4">
      <w:pPr>
        <w:numPr>
          <w:ilvl w:val="0"/>
          <w:numId w:val="2"/>
        </w:numPr>
        <w:rPr>
          <w:sz w:val="24"/>
          <w:szCs w:val="24"/>
        </w:rPr>
      </w:pPr>
      <w:r w:rsidRPr="007A62C4">
        <w:rPr>
          <w:sz w:val="24"/>
          <w:szCs w:val="24"/>
        </w:rPr>
        <w:t xml:space="preserve">At a minimum: Eliminate wheat, dairy, sugar, fried foods, processed foods, and rancid fats.  </w:t>
      </w:r>
    </w:p>
    <w:p w14:paraId="781FA9C4" w14:textId="77777777" w:rsidR="007A62C4" w:rsidRPr="00864335" w:rsidRDefault="007A62C4" w:rsidP="007A62C4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 xml:space="preserve">Anti-inflammatory </w:t>
      </w:r>
      <w:r w:rsidRPr="00864335">
        <w:rPr>
          <w:sz w:val="24"/>
          <w:szCs w:val="24"/>
        </w:rPr>
        <w:t>Diet</w:t>
      </w:r>
    </w:p>
    <w:p w14:paraId="71C0AD2D" w14:textId="77777777" w:rsidR="007A62C4" w:rsidRPr="00864335" w:rsidRDefault="007A62C4" w:rsidP="007A62C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64335">
        <w:rPr>
          <w:sz w:val="24"/>
          <w:szCs w:val="24"/>
        </w:rPr>
        <w:t>This would change if the DNA test indicated that there were issues with fat absorption or made the report makes specific recommendation for nutrition.</w:t>
      </w:r>
    </w:p>
    <w:p w14:paraId="07C0839F" w14:textId="77777777" w:rsidR="007A62C4" w:rsidRPr="00864335" w:rsidRDefault="007A62C4" w:rsidP="007A62C4">
      <w:pPr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F</w:t>
      </w:r>
      <w:r w:rsidRPr="00DA37D4">
        <w:rPr>
          <w:sz w:val="24"/>
          <w:szCs w:val="24"/>
        </w:rPr>
        <w:t>ollow your food-allergy guide</w:t>
      </w:r>
      <w:r w:rsidRPr="00864335">
        <w:rPr>
          <w:sz w:val="24"/>
          <w:szCs w:val="24"/>
        </w:rPr>
        <w:t>lines within the diet</w:t>
      </w:r>
    </w:p>
    <w:p w14:paraId="3F3B8810" w14:textId="3C7BC14E" w:rsidR="00DA37D4" w:rsidRPr="00864335" w:rsidRDefault="00DA37D4" w:rsidP="001C1E91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>The Edison Pack</w:t>
      </w:r>
      <w:r w:rsidR="00C81FCB" w:rsidRPr="00864335">
        <w:rPr>
          <w:sz w:val="24"/>
          <w:szCs w:val="24"/>
        </w:rPr>
        <w:t xml:space="preserve"> </w:t>
      </w:r>
    </w:p>
    <w:p w14:paraId="72B3A9CB" w14:textId="354F83A7" w:rsidR="00DA37D4" w:rsidRPr="00864335" w:rsidRDefault="00C81FCB" w:rsidP="001C1E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335">
        <w:rPr>
          <w:sz w:val="24"/>
          <w:szCs w:val="24"/>
        </w:rPr>
        <w:t>Key anti-oxidants</w:t>
      </w:r>
      <w:r w:rsidR="008B64CB" w:rsidRPr="00864335">
        <w:rPr>
          <w:sz w:val="24"/>
          <w:szCs w:val="24"/>
        </w:rPr>
        <w:t>, B-vitamins, and other nutrients necessary to lessen inflammatory markers along with the foundational elements necessary to build and maintain glutathione.</w:t>
      </w:r>
    </w:p>
    <w:p w14:paraId="19046374" w14:textId="511F1CEF" w:rsidR="00DA37D4" w:rsidRPr="00864335" w:rsidRDefault="00DA37D4" w:rsidP="001C1E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Detox Pack</w:t>
      </w:r>
    </w:p>
    <w:p w14:paraId="0EB87496" w14:textId="7E1CEE31" w:rsidR="005D0FA6" w:rsidRDefault="005D0FA6" w:rsidP="001C1E9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the pre-biotics like psyllium</w:t>
      </w:r>
    </w:p>
    <w:p w14:paraId="467A65F9" w14:textId="0387E067" w:rsidR="0020371B" w:rsidRPr="00864335" w:rsidRDefault="0020371B" w:rsidP="001C1E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64335">
        <w:rPr>
          <w:sz w:val="24"/>
          <w:szCs w:val="24"/>
        </w:rPr>
        <w:t xml:space="preserve">Build glutathione (the master anti-oxidant and cellular detoxifier), support detox pathways, and remove toxicity that causes major inflammation. </w:t>
      </w:r>
    </w:p>
    <w:p w14:paraId="59FA7C89" w14:textId="60014059" w:rsidR="007A62C4" w:rsidRDefault="007A62C4" w:rsidP="001C1E9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Omega-3s</w:t>
      </w:r>
    </w:p>
    <w:p w14:paraId="1953E31B" w14:textId="69DCF017" w:rsidR="00DA37D4" w:rsidRPr="00864335" w:rsidRDefault="00131A1B" w:rsidP="001C1E91">
      <w:pPr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D deficient</w:t>
      </w:r>
      <w:r w:rsidR="0020371B" w:rsidRPr="00864335">
        <w:rPr>
          <w:sz w:val="24"/>
          <w:szCs w:val="24"/>
        </w:rPr>
        <w:t>;</w:t>
      </w:r>
      <w:r w:rsidRPr="00864335">
        <w:rPr>
          <w:sz w:val="24"/>
          <w:szCs w:val="24"/>
        </w:rPr>
        <w:t xml:space="preserve"> add an additional 5000 IU 3 days/week.</w:t>
      </w:r>
    </w:p>
    <w:p w14:paraId="68DC91CB" w14:textId="70D20038" w:rsidR="00110482" w:rsidRPr="00864335" w:rsidRDefault="00110482" w:rsidP="00110482">
      <w:pPr>
        <w:rPr>
          <w:b/>
          <w:sz w:val="24"/>
          <w:szCs w:val="24"/>
        </w:rPr>
      </w:pPr>
    </w:p>
    <w:p w14:paraId="7BB4609B" w14:textId="77777777" w:rsidR="005D0FA6" w:rsidRDefault="005D0FA6" w:rsidP="005D0FA6">
      <w:pPr>
        <w:tabs>
          <w:tab w:val="num" w:pos="720"/>
        </w:tabs>
        <w:rPr>
          <w:b/>
          <w:bCs/>
          <w:sz w:val="24"/>
          <w:szCs w:val="24"/>
        </w:rPr>
      </w:pPr>
    </w:p>
    <w:p w14:paraId="0B7FE880" w14:textId="6F1B0C51" w:rsidR="005D0FA6" w:rsidRPr="005D0FA6" w:rsidRDefault="005D0FA6" w:rsidP="005D0FA6">
      <w:pPr>
        <w:tabs>
          <w:tab w:val="num" w:pos="720"/>
        </w:tabs>
        <w:rPr>
          <w:sz w:val="24"/>
          <w:szCs w:val="24"/>
        </w:rPr>
      </w:pPr>
      <w:r w:rsidRPr="005D0FA6">
        <w:rPr>
          <w:b/>
          <w:bCs/>
          <w:sz w:val="24"/>
          <w:szCs w:val="24"/>
        </w:rPr>
        <w:t xml:space="preserve">Additional </w:t>
      </w:r>
      <w:proofErr w:type="gramStart"/>
      <w:r w:rsidRPr="005D0FA6">
        <w:rPr>
          <w:b/>
          <w:bCs/>
          <w:sz w:val="24"/>
          <w:szCs w:val="24"/>
        </w:rPr>
        <w:t>30 Day</w:t>
      </w:r>
      <w:proofErr w:type="gramEnd"/>
      <w:r w:rsidRPr="005D0FA6">
        <w:rPr>
          <w:b/>
          <w:bCs/>
          <w:sz w:val="24"/>
          <w:szCs w:val="24"/>
        </w:rPr>
        <w:t xml:space="preserve"> Gut Protocol</w:t>
      </w:r>
      <w:r>
        <w:rPr>
          <w:b/>
          <w:sz w:val="24"/>
          <w:szCs w:val="24"/>
        </w:rPr>
        <w:br/>
      </w:r>
      <w:r w:rsidRPr="005D0FA6">
        <w:rPr>
          <w:bCs/>
          <w:sz w:val="24"/>
          <w:szCs w:val="24"/>
        </w:rPr>
        <w:t>1. Restore (Microbiome product)</w:t>
      </w:r>
    </w:p>
    <w:p w14:paraId="45072F25" w14:textId="77777777" w:rsidR="005D0FA6" w:rsidRPr="005D0FA6" w:rsidRDefault="005D0FA6" w:rsidP="005D0FA6">
      <w:pPr>
        <w:rPr>
          <w:sz w:val="24"/>
          <w:szCs w:val="24"/>
        </w:rPr>
      </w:pPr>
      <w:r w:rsidRPr="005D0FA6">
        <w:rPr>
          <w:bCs/>
          <w:sz w:val="24"/>
          <w:szCs w:val="24"/>
        </w:rPr>
        <w:t>2. Allicin &amp; Oregano</w:t>
      </w:r>
    </w:p>
    <w:p w14:paraId="3FA88492" w14:textId="77777777" w:rsidR="005D0FA6" w:rsidRPr="005D0FA6" w:rsidRDefault="005D0FA6" w:rsidP="005D0FA6">
      <w:pPr>
        <w:rPr>
          <w:sz w:val="24"/>
          <w:szCs w:val="24"/>
        </w:rPr>
      </w:pPr>
      <w:r w:rsidRPr="005D0FA6">
        <w:rPr>
          <w:bCs/>
          <w:sz w:val="24"/>
          <w:szCs w:val="24"/>
        </w:rPr>
        <w:t>3. Glutamine</w:t>
      </w:r>
    </w:p>
    <w:p w14:paraId="2B655929" w14:textId="6A1A493E" w:rsidR="00F25BAF" w:rsidRDefault="00F25BAF" w:rsidP="00110482">
      <w:pPr>
        <w:rPr>
          <w:sz w:val="24"/>
          <w:szCs w:val="24"/>
        </w:rPr>
      </w:pPr>
    </w:p>
    <w:p w14:paraId="0D78B714" w14:textId="6B142ECA" w:rsidR="00F25BAF" w:rsidRDefault="00F25BAF" w:rsidP="00110482">
      <w:pPr>
        <w:rPr>
          <w:sz w:val="24"/>
          <w:szCs w:val="24"/>
        </w:rPr>
      </w:pPr>
    </w:p>
    <w:p w14:paraId="0053E1E4" w14:textId="2D0D8786" w:rsidR="00F25BAF" w:rsidRDefault="00F25BAF" w:rsidP="00110482">
      <w:pPr>
        <w:rPr>
          <w:sz w:val="24"/>
          <w:szCs w:val="24"/>
        </w:rPr>
      </w:pPr>
    </w:p>
    <w:p w14:paraId="7B14F326" w14:textId="6DC0EE5D" w:rsidR="00F25BAF" w:rsidRDefault="00F25BAF" w:rsidP="00110482">
      <w:pPr>
        <w:rPr>
          <w:sz w:val="24"/>
          <w:szCs w:val="24"/>
        </w:rPr>
      </w:pPr>
    </w:p>
    <w:p w14:paraId="1D8565D7" w14:textId="21A0ACEB" w:rsidR="00F25BAF" w:rsidRDefault="00F25BAF" w:rsidP="00110482">
      <w:pPr>
        <w:rPr>
          <w:sz w:val="24"/>
          <w:szCs w:val="24"/>
        </w:rPr>
      </w:pPr>
    </w:p>
    <w:p w14:paraId="2C16759C" w14:textId="74AAAB06" w:rsidR="00F25BAF" w:rsidRDefault="00F25BAF" w:rsidP="00110482">
      <w:pPr>
        <w:rPr>
          <w:sz w:val="24"/>
          <w:szCs w:val="24"/>
        </w:rPr>
      </w:pPr>
    </w:p>
    <w:p w14:paraId="526FFEB6" w14:textId="2D8B7DEF" w:rsidR="00F25BAF" w:rsidRDefault="00F25BAF" w:rsidP="00110482">
      <w:pPr>
        <w:rPr>
          <w:sz w:val="24"/>
          <w:szCs w:val="24"/>
        </w:rPr>
      </w:pPr>
    </w:p>
    <w:p w14:paraId="5B6B104A" w14:textId="355CD840" w:rsidR="00F25BAF" w:rsidRDefault="00F25BAF" w:rsidP="00110482">
      <w:pPr>
        <w:rPr>
          <w:sz w:val="24"/>
          <w:szCs w:val="24"/>
        </w:rPr>
      </w:pPr>
    </w:p>
    <w:p w14:paraId="45E0E245" w14:textId="5F5554CB" w:rsidR="00F25BAF" w:rsidRDefault="00F25BAF" w:rsidP="00110482">
      <w:pPr>
        <w:rPr>
          <w:sz w:val="24"/>
          <w:szCs w:val="24"/>
        </w:rPr>
      </w:pPr>
      <w:bookmarkStart w:id="0" w:name="_GoBack"/>
      <w:bookmarkEnd w:id="0"/>
    </w:p>
    <w:sectPr w:rsidR="00F25BAF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6C7EA0"/>
    <w:multiLevelType w:val="hybridMultilevel"/>
    <w:tmpl w:val="19E496A8"/>
    <w:lvl w:ilvl="0" w:tplc="2B9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24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A4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4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0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4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CA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8C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E91451"/>
    <w:multiLevelType w:val="hybridMultilevel"/>
    <w:tmpl w:val="1BC23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174EA2"/>
    <w:multiLevelType w:val="hybridMultilevel"/>
    <w:tmpl w:val="D700D0E2"/>
    <w:lvl w:ilvl="0" w:tplc="2F88C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A7B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E8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AE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EF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D24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E47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4B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388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07C8"/>
    <w:multiLevelType w:val="hybridMultilevel"/>
    <w:tmpl w:val="7B281D76"/>
    <w:lvl w:ilvl="0" w:tplc="792AC66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0408E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8826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789D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9C29A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56421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1125E1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C48C5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4FAD6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99378D"/>
    <w:multiLevelType w:val="hybridMultilevel"/>
    <w:tmpl w:val="A08A5C82"/>
    <w:lvl w:ilvl="0" w:tplc="559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AC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86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EB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0A5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48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EA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80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2C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676BE"/>
    <w:multiLevelType w:val="hybridMultilevel"/>
    <w:tmpl w:val="687A7252"/>
    <w:lvl w:ilvl="0" w:tplc="3D9841F4">
      <w:numFmt w:val="bullet"/>
      <w:lvlText w:val="-"/>
      <w:lvlJc w:val="left"/>
      <w:pPr>
        <w:ind w:left="1440" w:hanging="360"/>
      </w:pPr>
      <w:rPr>
        <w:rFonts w:ascii="American Typewriter" w:eastAsia="Times New Roman" w:hAnsi="American Typewriter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674198"/>
    <w:multiLevelType w:val="hybridMultilevel"/>
    <w:tmpl w:val="4CE202CE"/>
    <w:lvl w:ilvl="0" w:tplc="F3441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4A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6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4A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0B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0E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7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18"/>
  </w:num>
  <w:num w:numId="11">
    <w:abstractNumId w:val="16"/>
  </w:num>
  <w:num w:numId="12">
    <w:abstractNumId w:val="13"/>
  </w:num>
  <w:num w:numId="1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3F41"/>
    <w:rsid w:val="000F5848"/>
    <w:rsid w:val="00110482"/>
    <w:rsid w:val="00123DEA"/>
    <w:rsid w:val="00131A1B"/>
    <w:rsid w:val="001940CA"/>
    <w:rsid w:val="001A5DC3"/>
    <w:rsid w:val="001B4940"/>
    <w:rsid w:val="001C0D3E"/>
    <w:rsid w:val="001C1E91"/>
    <w:rsid w:val="001C59C5"/>
    <w:rsid w:val="0020371B"/>
    <w:rsid w:val="00266576"/>
    <w:rsid w:val="00276666"/>
    <w:rsid w:val="002775BB"/>
    <w:rsid w:val="00281B1C"/>
    <w:rsid w:val="002928AD"/>
    <w:rsid w:val="002B0D29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D4654"/>
    <w:rsid w:val="003D78BC"/>
    <w:rsid w:val="003F6FB7"/>
    <w:rsid w:val="004315D1"/>
    <w:rsid w:val="004705B8"/>
    <w:rsid w:val="00487730"/>
    <w:rsid w:val="004B06B5"/>
    <w:rsid w:val="004C2554"/>
    <w:rsid w:val="004E52E6"/>
    <w:rsid w:val="004F5B47"/>
    <w:rsid w:val="005240B8"/>
    <w:rsid w:val="00566F0D"/>
    <w:rsid w:val="005D0FA6"/>
    <w:rsid w:val="005D2F1D"/>
    <w:rsid w:val="005E4915"/>
    <w:rsid w:val="00622BDA"/>
    <w:rsid w:val="006401F7"/>
    <w:rsid w:val="006468C8"/>
    <w:rsid w:val="0066633A"/>
    <w:rsid w:val="006B0FEC"/>
    <w:rsid w:val="006B3C3C"/>
    <w:rsid w:val="006F0CA2"/>
    <w:rsid w:val="006F64F3"/>
    <w:rsid w:val="00720E73"/>
    <w:rsid w:val="007338AA"/>
    <w:rsid w:val="007405DD"/>
    <w:rsid w:val="0075069D"/>
    <w:rsid w:val="007717B9"/>
    <w:rsid w:val="007A62C4"/>
    <w:rsid w:val="007E6EE1"/>
    <w:rsid w:val="0081387A"/>
    <w:rsid w:val="00830456"/>
    <w:rsid w:val="00834B43"/>
    <w:rsid w:val="00844093"/>
    <w:rsid w:val="008567BF"/>
    <w:rsid w:val="00864335"/>
    <w:rsid w:val="00881AC8"/>
    <w:rsid w:val="008A0306"/>
    <w:rsid w:val="008A70FD"/>
    <w:rsid w:val="008B64CB"/>
    <w:rsid w:val="009111F0"/>
    <w:rsid w:val="00955D75"/>
    <w:rsid w:val="00964497"/>
    <w:rsid w:val="009A111F"/>
    <w:rsid w:val="009D66EA"/>
    <w:rsid w:val="009E7E41"/>
    <w:rsid w:val="009F07E6"/>
    <w:rsid w:val="009F12B1"/>
    <w:rsid w:val="00A11B5F"/>
    <w:rsid w:val="00A42581"/>
    <w:rsid w:val="00A471B1"/>
    <w:rsid w:val="00A779F2"/>
    <w:rsid w:val="00AB2A91"/>
    <w:rsid w:val="00AB5187"/>
    <w:rsid w:val="00AC63B5"/>
    <w:rsid w:val="00AC6F32"/>
    <w:rsid w:val="00B0216C"/>
    <w:rsid w:val="00B279D9"/>
    <w:rsid w:val="00B8618C"/>
    <w:rsid w:val="00B966E4"/>
    <w:rsid w:val="00BA7B58"/>
    <w:rsid w:val="00BB4D4A"/>
    <w:rsid w:val="00BD0ED3"/>
    <w:rsid w:val="00BE03D4"/>
    <w:rsid w:val="00BE5ECB"/>
    <w:rsid w:val="00BF6384"/>
    <w:rsid w:val="00C22C00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6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1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335347D8-F64D-4FD7-952C-F12166D2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Ben Lerner</cp:lastModifiedBy>
  <cp:revision>2</cp:revision>
  <dcterms:created xsi:type="dcterms:W3CDTF">2019-03-14T16:31:00Z</dcterms:created>
  <dcterms:modified xsi:type="dcterms:W3CDTF">2019-03-14T16:31:00Z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