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CA0" w:rsidRDefault="000968E3" w:rsidP="00B47EE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6B2296" wp14:editId="531A8FD3">
                <wp:simplePos x="0" y="0"/>
                <wp:positionH relativeFrom="column">
                  <wp:posOffset>2946400</wp:posOffset>
                </wp:positionH>
                <wp:positionV relativeFrom="paragraph">
                  <wp:posOffset>-80645</wp:posOffset>
                </wp:positionV>
                <wp:extent cx="3028950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8E3" w:rsidRPr="00B65CAA" w:rsidRDefault="000968E3" w:rsidP="000968E3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Specification Rev.</w:t>
                            </w:r>
                            <w:r w:rsidR="00BD3C89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  <w:r w:rsidRPr="00B65CA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04/24/2020</w:t>
                            </w:r>
                          </w:p>
                          <w:p w:rsidR="000968E3" w:rsidRPr="00B65CAA" w:rsidRDefault="000968E3" w:rsidP="000968E3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Intelligent Zone Control</w:t>
                            </w:r>
                          </w:p>
                          <w:p w:rsidR="000968E3" w:rsidRPr="00B65CAA" w:rsidRDefault="000968E3" w:rsidP="000968E3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65CAA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(</w:t>
                            </w:r>
                            <w:proofErr w:type="gramStart"/>
                            <w:r w:rsidR="00EE297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with</w:t>
                            </w:r>
                            <w:proofErr w:type="gramEnd"/>
                            <w:r w:rsidR="00EE297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boiler 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ntegration</w:t>
                            </w:r>
                            <w:r w:rsidRPr="00B65CAA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2pt;margin-top:-6.35pt;width:238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" stroked="f">
                <v:textbox style="mso-fit-shape-to-text:t">
                  <w:txbxContent>
                    <w:p w:rsidR="000968E3" w:rsidRPr="00B65CAA" w:rsidRDefault="000968E3" w:rsidP="000968E3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Specification Rev.</w:t>
                      </w:r>
                      <w:r w:rsidR="00BD3C89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  <w:r w:rsidRPr="00B65CAA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04/24/2020</w:t>
                      </w:r>
                    </w:p>
                    <w:p w:rsidR="000968E3" w:rsidRPr="00B65CAA" w:rsidRDefault="000968E3" w:rsidP="000968E3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32"/>
                        </w:rPr>
                        <w:t>Intelligent Zone Control</w:t>
                      </w:r>
                    </w:p>
                    <w:p w:rsidR="000968E3" w:rsidRPr="00B65CAA" w:rsidRDefault="000968E3" w:rsidP="000968E3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B65CAA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32"/>
                        </w:rPr>
                        <w:t>(</w:t>
                      </w:r>
                      <w:proofErr w:type="gramStart"/>
                      <w:r w:rsidR="00EE297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32"/>
                        </w:rPr>
                        <w:t>with</w:t>
                      </w:r>
                      <w:proofErr w:type="gramEnd"/>
                      <w:r w:rsidR="00EE297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 boiler i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32"/>
                        </w:rPr>
                        <w:t>ntegration</w:t>
                      </w:r>
                      <w:r w:rsidRPr="00B65CAA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8E5CA0">
        <w:rPr>
          <w:noProof/>
        </w:rPr>
        <w:drawing>
          <wp:inline distT="0" distB="0" distL="0" distR="0" wp14:anchorId="024AA5D9" wp14:editId="04C91D06">
            <wp:extent cx="2338388" cy="612669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.S. Boiler-color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8857" cy="61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CA0" w:rsidRDefault="008E5CA0" w:rsidP="00B47EE2">
      <w:pPr>
        <w:spacing w:after="0"/>
      </w:pPr>
    </w:p>
    <w:p w:rsidR="00B47EE2" w:rsidRPr="00E43543" w:rsidRDefault="00B47EE2" w:rsidP="00B47EE2">
      <w:p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U.S. Boiler Company</w:t>
      </w:r>
    </w:p>
    <w:p w:rsidR="00B47EE2" w:rsidRPr="00E43543" w:rsidRDefault="00B47EE2" w:rsidP="00B47EE2">
      <w:pPr>
        <w:spacing w:after="0"/>
        <w:rPr>
          <w:rFonts w:ascii="Times New Roman" w:hAnsi="Times New Roman" w:cs="Times New Roman"/>
        </w:rPr>
      </w:pPr>
      <w:proofErr w:type="spellStart"/>
      <w:r w:rsidRPr="00E43543">
        <w:rPr>
          <w:rFonts w:ascii="Times New Roman" w:hAnsi="Times New Roman" w:cs="Times New Roman"/>
        </w:rPr>
        <w:t>P.O.Box</w:t>
      </w:r>
      <w:proofErr w:type="spellEnd"/>
      <w:r w:rsidRPr="00E43543">
        <w:rPr>
          <w:rFonts w:ascii="Times New Roman" w:hAnsi="Times New Roman" w:cs="Times New Roman"/>
        </w:rPr>
        <w:t xml:space="preserve"> 3020 Lancaster, Pennsylvania 17604-3020 </w:t>
      </w:r>
    </w:p>
    <w:p w:rsidR="00B47EE2" w:rsidRPr="00E43543" w:rsidRDefault="00B47EE2" w:rsidP="00B47EE2">
      <w:p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 xml:space="preserve">Phone: 888-432-8887 </w:t>
      </w:r>
    </w:p>
    <w:p w:rsidR="000456AC" w:rsidRPr="00E43543" w:rsidRDefault="00B47EE2" w:rsidP="00B47EE2">
      <w:p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www.usboiler.net</w:t>
      </w:r>
    </w:p>
    <w:p w:rsidR="00C815AE" w:rsidRPr="00E43543" w:rsidRDefault="00C815AE" w:rsidP="00C815AE">
      <w:pPr>
        <w:spacing w:after="0"/>
        <w:rPr>
          <w:rFonts w:ascii="Times New Roman" w:hAnsi="Times New Roman" w:cs="Times New Roman"/>
        </w:rPr>
      </w:pPr>
    </w:p>
    <w:p w:rsidR="00C815AE" w:rsidRPr="00E43543" w:rsidRDefault="00EE297B" w:rsidP="00C815A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DESCRIPTION</w:t>
      </w:r>
    </w:p>
    <w:p w:rsidR="00B47EE2" w:rsidRPr="00E43543" w:rsidRDefault="001F4C89" w:rsidP="002C349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Zone Control, Circulator or Valve P</w:t>
      </w:r>
      <w:r w:rsidR="002C3496" w:rsidRPr="00E43543">
        <w:rPr>
          <w:rFonts w:ascii="Times New Roman" w:hAnsi="Times New Roman" w:cs="Times New Roman"/>
        </w:rPr>
        <w:t>anel</w:t>
      </w:r>
      <w:r w:rsidR="00EE297B">
        <w:rPr>
          <w:rFonts w:ascii="Times New Roman" w:hAnsi="Times New Roman" w:cs="Times New Roman"/>
        </w:rPr>
        <w:t xml:space="preserve">. This </w:t>
      </w:r>
      <w:r>
        <w:rPr>
          <w:rFonts w:ascii="Times New Roman" w:hAnsi="Times New Roman" w:cs="Times New Roman"/>
        </w:rPr>
        <w:t>device</w:t>
      </w:r>
      <w:r w:rsidR="00EE297B">
        <w:rPr>
          <w:rFonts w:ascii="Times New Roman" w:hAnsi="Times New Roman" w:cs="Times New Roman"/>
        </w:rPr>
        <w:t xml:space="preserve"> </w:t>
      </w:r>
      <w:r w:rsidR="002C3496" w:rsidRPr="00E43543">
        <w:rPr>
          <w:rFonts w:ascii="Times New Roman" w:hAnsi="Times New Roman" w:cs="Times New Roman"/>
        </w:rPr>
        <w:t>s</w:t>
      </w:r>
      <w:r w:rsidR="007C2519" w:rsidRPr="00E43543">
        <w:rPr>
          <w:rFonts w:ascii="Times New Roman" w:hAnsi="Times New Roman" w:cs="Times New Roman"/>
        </w:rPr>
        <w:t xml:space="preserve">hall provide zone control power </w:t>
      </w:r>
      <w:r w:rsidR="002C3496" w:rsidRPr="00E43543">
        <w:rPr>
          <w:rFonts w:ascii="Times New Roman" w:hAnsi="Times New Roman" w:cs="Times New Roman"/>
        </w:rPr>
        <w:t xml:space="preserve">switching capability between boilers and </w:t>
      </w:r>
      <w:r w:rsidR="00B04CBF" w:rsidRPr="00E43543">
        <w:rPr>
          <w:rFonts w:ascii="Times New Roman" w:hAnsi="Times New Roman" w:cs="Times New Roman"/>
        </w:rPr>
        <w:t xml:space="preserve">multiple-zone </w:t>
      </w:r>
      <w:r w:rsidR="002C3496" w:rsidRPr="00E43543">
        <w:rPr>
          <w:rFonts w:ascii="Times New Roman" w:hAnsi="Times New Roman" w:cs="Times New Roman"/>
        </w:rPr>
        <w:t>circulators or valves</w:t>
      </w:r>
      <w:r w:rsidR="00B47EE2" w:rsidRPr="00E43543">
        <w:rPr>
          <w:rFonts w:ascii="Times New Roman" w:hAnsi="Times New Roman" w:cs="Times New Roman"/>
        </w:rPr>
        <w:t>.</w:t>
      </w:r>
      <w:r w:rsidR="002C3496" w:rsidRPr="00E43543">
        <w:rPr>
          <w:rFonts w:ascii="Times New Roman" w:hAnsi="Times New Roman" w:cs="Times New Roman"/>
        </w:rPr>
        <w:t xml:space="preserve"> </w:t>
      </w:r>
    </w:p>
    <w:p w:rsidR="002C3496" w:rsidRPr="00E43543" w:rsidRDefault="00F16657" w:rsidP="002C3496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 xml:space="preserve">The </w:t>
      </w:r>
      <w:r w:rsidR="00B47EE2" w:rsidRPr="00E43543">
        <w:rPr>
          <w:rFonts w:ascii="Times New Roman" w:hAnsi="Times New Roman" w:cs="Times New Roman"/>
        </w:rPr>
        <w:t>Zone C</w:t>
      </w:r>
      <w:r w:rsidR="002C3496" w:rsidRPr="00E43543">
        <w:rPr>
          <w:rFonts w:ascii="Times New Roman" w:hAnsi="Times New Roman" w:cs="Times New Roman"/>
        </w:rPr>
        <w:t xml:space="preserve">ontrol shall provide special zone management </w:t>
      </w:r>
      <w:r w:rsidR="0093478A" w:rsidRPr="00E43543">
        <w:rPr>
          <w:rFonts w:ascii="Times New Roman" w:hAnsi="Times New Roman" w:cs="Times New Roman"/>
        </w:rPr>
        <w:t xml:space="preserve">capability </w:t>
      </w:r>
      <w:r w:rsidR="00B04CBF" w:rsidRPr="00E43543">
        <w:rPr>
          <w:rFonts w:ascii="Times New Roman" w:hAnsi="Times New Roman" w:cs="Times New Roman"/>
        </w:rPr>
        <w:t>when</w:t>
      </w:r>
      <w:r w:rsidR="002C3496" w:rsidRPr="00E43543">
        <w:rPr>
          <w:rFonts w:ascii="Times New Roman" w:hAnsi="Times New Roman" w:cs="Times New Roman"/>
        </w:rPr>
        <w:t xml:space="preserve"> </w:t>
      </w:r>
      <w:r w:rsidR="00B04CBF" w:rsidRPr="00E43543">
        <w:rPr>
          <w:rFonts w:ascii="Times New Roman" w:hAnsi="Times New Roman" w:cs="Times New Roman"/>
        </w:rPr>
        <w:t xml:space="preserve">zoned systems are </w:t>
      </w:r>
      <w:r w:rsidR="002C3496" w:rsidRPr="00E43543">
        <w:rPr>
          <w:rFonts w:ascii="Times New Roman" w:hAnsi="Times New Roman" w:cs="Times New Roman"/>
        </w:rPr>
        <w:t xml:space="preserve">connected to </w:t>
      </w:r>
      <w:r w:rsidR="0093478A" w:rsidRPr="00E43543">
        <w:rPr>
          <w:rFonts w:ascii="Times New Roman" w:hAnsi="Times New Roman" w:cs="Times New Roman"/>
        </w:rPr>
        <w:t xml:space="preserve">selected </w:t>
      </w:r>
      <w:r w:rsidR="00B04CBF" w:rsidRPr="00E43543">
        <w:rPr>
          <w:rFonts w:ascii="Times New Roman" w:hAnsi="Times New Roman" w:cs="Times New Roman"/>
        </w:rPr>
        <w:t xml:space="preserve">high-efficiency </w:t>
      </w:r>
      <w:r w:rsidR="002C3496" w:rsidRPr="00E43543">
        <w:rPr>
          <w:rFonts w:ascii="Times New Roman" w:hAnsi="Times New Roman" w:cs="Times New Roman"/>
        </w:rPr>
        <w:t xml:space="preserve">boilers </w:t>
      </w:r>
      <w:r w:rsidRPr="00E43543">
        <w:rPr>
          <w:rFonts w:ascii="Times New Roman" w:hAnsi="Times New Roman" w:cs="Times New Roman"/>
        </w:rPr>
        <w:t xml:space="preserve">from U.S. Boiler Company </w:t>
      </w:r>
      <w:r w:rsidR="008161B5" w:rsidRPr="00E43543">
        <w:rPr>
          <w:rFonts w:ascii="Times New Roman" w:hAnsi="Times New Roman" w:cs="Times New Roman"/>
        </w:rPr>
        <w:t xml:space="preserve">equipped with </w:t>
      </w:r>
      <w:proofErr w:type="spellStart"/>
      <w:r w:rsidR="002C3496" w:rsidRPr="00E43543">
        <w:rPr>
          <w:rFonts w:ascii="Times New Roman" w:hAnsi="Times New Roman" w:cs="Times New Roman"/>
        </w:rPr>
        <w:t>HeatMatching</w:t>
      </w:r>
      <w:proofErr w:type="spellEnd"/>
      <w:r w:rsidR="00827F56" w:rsidRPr="00E43543">
        <w:rPr>
          <w:rFonts w:ascii="Times New Roman" w:hAnsi="Times New Roman" w:cs="Times New Roman"/>
        </w:rPr>
        <w:t>™</w:t>
      </w:r>
      <w:r w:rsidR="002C3496" w:rsidRPr="00E43543">
        <w:rPr>
          <w:rFonts w:ascii="Times New Roman" w:hAnsi="Times New Roman" w:cs="Times New Roman"/>
        </w:rPr>
        <w:t xml:space="preserve"> software. </w:t>
      </w:r>
      <w:r w:rsidRPr="00E43543">
        <w:rPr>
          <w:rFonts w:ascii="Times New Roman" w:hAnsi="Times New Roman" w:cs="Times New Roman"/>
        </w:rPr>
        <w:t xml:space="preserve">It </w:t>
      </w:r>
      <w:r w:rsidR="008161B5" w:rsidRPr="00E43543">
        <w:rPr>
          <w:rFonts w:ascii="Times New Roman" w:hAnsi="Times New Roman" w:cs="Times New Roman"/>
        </w:rPr>
        <w:t>shall</w:t>
      </w:r>
      <w:r w:rsidR="00B04CBF" w:rsidRPr="00E43543">
        <w:rPr>
          <w:rFonts w:ascii="Times New Roman" w:hAnsi="Times New Roman" w:cs="Times New Roman"/>
        </w:rPr>
        <w:t xml:space="preserve"> </w:t>
      </w:r>
      <w:r w:rsidR="002C3496" w:rsidRPr="00E43543">
        <w:rPr>
          <w:rFonts w:ascii="Times New Roman" w:hAnsi="Times New Roman" w:cs="Times New Roman"/>
        </w:rPr>
        <w:t>evaluate individual zon</w:t>
      </w:r>
      <w:r w:rsidR="005B7C7C" w:rsidRPr="00E43543">
        <w:rPr>
          <w:rFonts w:ascii="Times New Roman" w:hAnsi="Times New Roman" w:cs="Times New Roman"/>
        </w:rPr>
        <w:t xml:space="preserve">e heat demands and optimize </w:t>
      </w:r>
      <w:r w:rsidR="0093478A" w:rsidRPr="00E43543">
        <w:rPr>
          <w:rFonts w:ascii="Times New Roman" w:hAnsi="Times New Roman" w:cs="Times New Roman"/>
        </w:rPr>
        <w:t>boiler modulation</w:t>
      </w:r>
      <w:r w:rsidR="00B47EE2" w:rsidRPr="00E43543">
        <w:rPr>
          <w:rFonts w:ascii="Times New Roman" w:hAnsi="Times New Roman" w:cs="Times New Roman"/>
        </w:rPr>
        <w:t>,</w:t>
      </w:r>
      <w:r w:rsidR="00EE7F23" w:rsidRPr="00E43543">
        <w:rPr>
          <w:rFonts w:ascii="Times New Roman" w:hAnsi="Times New Roman" w:cs="Times New Roman"/>
        </w:rPr>
        <w:t xml:space="preserve"> </w:t>
      </w:r>
      <w:r w:rsidR="00B47EE2" w:rsidRPr="00E43543">
        <w:rPr>
          <w:rFonts w:ascii="Times New Roman" w:hAnsi="Times New Roman" w:cs="Times New Roman"/>
        </w:rPr>
        <w:t xml:space="preserve">starting at low firing rates, </w:t>
      </w:r>
      <w:r w:rsidR="00EE7F23" w:rsidRPr="00E43543">
        <w:rPr>
          <w:rFonts w:ascii="Times New Roman" w:hAnsi="Times New Roman" w:cs="Times New Roman"/>
        </w:rPr>
        <w:t>to meet these demands</w:t>
      </w:r>
      <w:r w:rsidR="00B47EE2" w:rsidRPr="00E43543">
        <w:rPr>
          <w:rFonts w:ascii="Times New Roman" w:hAnsi="Times New Roman" w:cs="Times New Roman"/>
        </w:rPr>
        <w:t>.</w:t>
      </w:r>
    </w:p>
    <w:p w:rsidR="005B7C7C" w:rsidRPr="00E43543" w:rsidRDefault="005B7C7C" w:rsidP="00C815A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SOURCING</w:t>
      </w:r>
    </w:p>
    <w:p w:rsidR="005B7C7C" w:rsidRPr="00E43543" w:rsidRDefault="005B7C7C" w:rsidP="005B7C7C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Supplier</w:t>
      </w:r>
      <w:r w:rsidR="00EE297B">
        <w:rPr>
          <w:rFonts w:ascii="Times New Roman" w:hAnsi="Times New Roman" w:cs="Times New Roman"/>
        </w:rPr>
        <w:t xml:space="preserve"> shall be:</w:t>
      </w:r>
      <w:r w:rsidRPr="00E43543">
        <w:rPr>
          <w:rFonts w:ascii="Times New Roman" w:hAnsi="Times New Roman" w:cs="Times New Roman"/>
        </w:rPr>
        <w:t xml:space="preserve"> U.S. Boiler Company, Lancaster, PA</w:t>
      </w:r>
    </w:p>
    <w:p w:rsidR="005B7C7C" w:rsidRPr="00EE297B" w:rsidRDefault="00EE297B" w:rsidP="005B7C7C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E297B">
        <w:rPr>
          <w:rFonts w:ascii="Times New Roman" w:hAnsi="Times New Roman" w:cs="Times New Roman"/>
          <w:color w:val="000000" w:themeColor="text1"/>
        </w:rPr>
        <w:t xml:space="preserve">The </w:t>
      </w:r>
      <w:r>
        <w:rPr>
          <w:rFonts w:ascii="Times New Roman" w:hAnsi="Times New Roman" w:cs="Times New Roman"/>
          <w:color w:val="000000" w:themeColor="text1"/>
        </w:rPr>
        <w:t xml:space="preserve">installed </w:t>
      </w:r>
      <w:r w:rsidRPr="00EE297B">
        <w:rPr>
          <w:rFonts w:ascii="Times New Roman" w:hAnsi="Times New Roman" w:cs="Times New Roman"/>
          <w:color w:val="000000" w:themeColor="text1"/>
        </w:rPr>
        <w:t>product</w:t>
      </w:r>
      <w:r w:rsidRPr="00EE297B">
        <w:rPr>
          <w:rFonts w:ascii="Times New Roman" w:hAnsi="Times New Roman" w:cs="Times New Roman"/>
          <w:color w:val="000000" w:themeColor="text1"/>
        </w:rPr>
        <w:t xml:space="preserve"> shall be</w:t>
      </w:r>
      <w:r w:rsidRPr="00EE297B">
        <w:rPr>
          <w:rFonts w:ascii="Times New Roman" w:hAnsi="Times New Roman" w:cs="Times New Roman"/>
          <w:color w:val="000000" w:themeColor="text1"/>
        </w:rPr>
        <w:t xml:space="preserve"> a Sage Zone Control</w:t>
      </w:r>
      <w:bookmarkStart w:id="0" w:name="_GoBack"/>
      <w:bookmarkEnd w:id="0"/>
      <w:r w:rsidRPr="00EE297B">
        <w:rPr>
          <w:rFonts w:ascii="Times New Roman" w:hAnsi="Times New Roman" w:cs="Times New Roman"/>
          <w:color w:val="000000" w:themeColor="text1"/>
        </w:rPr>
        <w:t xml:space="preserve"> </w:t>
      </w:r>
      <w:r w:rsidRPr="00EE297B">
        <w:rPr>
          <w:rFonts w:ascii="Times New Roman" w:hAnsi="Times New Roman" w:cs="Times New Roman"/>
          <w:color w:val="000000" w:themeColor="text1"/>
          <w:u w:val="single"/>
        </w:rPr>
        <w:t xml:space="preserve">            </w:t>
      </w:r>
      <w:r w:rsidRPr="00EE297B">
        <w:rPr>
          <w:rFonts w:ascii="Times New Roman" w:hAnsi="Times New Roman" w:cs="Times New Roman"/>
          <w:color w:val="000000" w:themeColor="text1"/>
        </w:rPr>
        <w:t xml:space="preserve"> </w:t>
      </w:r>
      <w:r w:rsidRPr="00EE297B">
        <w:rPr>
          <w:rFonts w:ascii="Times New Roman" w:hAnsi="Times New Roman" w:cs="Times New Roman"/>
          <w:color w:val="000000" w:themeColor="text1"/>
        </w:rPr>
        <w:t>(Select</w:t>
      </w:r>
      <w:r w:rsidR="001C1476">
        <w:rPr>
          <w:rFonts w:ascii="Times New Roman" w:hAnsi="Times New Roman" w:cs="Times New Roman"/>
          <w:color w:val="000000" w:themeColor="text1"/>
        </w:rPr>
        <w:t xml:space="preserve"> Model-</w:t>
      </w:r>
      <w:r w:rsidRPr="00EE297B">
        <w:rPr>
          <w:rFonts w:ascii="Times New Roman" w:hAnsi="Times New Roman" w:cs="Times New Roman"/>
          <w:color w:val="000000" w:themeColor="text1"/>
        </w:rPr>
        <w:t xml:space="preserve">number </w:t>
      </w:r>
      <w:r w:rsidRPr="00EE297B">
        <w:rPr>
          <w:rFonts w:ascii="Times New Roman" w:hAnsi="Times New Roman" w:cs="Times New Roman"/>
          <w:color w:val="000000" w:themeColor="text1"/>
        </w:rPr>
        <w:t xml:space="preserve">from right): </w:t>
      </w:r>
      <w:r w:rsidR="001C1476">
        <w:rPr>
          <w:rFonts w:ascii="Times New Roman" w:hAnsi="Times New Roman" w:cs="Times New Roman"/>
          <w:color w:val="000000" w:themeColor="text1"/>
        </w:rPr>
        <w:t>“</w:t>
      </w:r>
      <w:r w:rsidR="005B7C7C" w:rsidRPr="00EE297B">
        <w:rPr>
          <w:rFonts w:ascii="Times New Roman" w:hAnsi="Times New Roman" w:cs="Times New Roman"/>
        </w:rPr>
        <w:t>Circulator Panel</w:t>
      </w:r>
      <w:r w:rsidR="001C1476">
        <w:rPr>
          <w:rFonts w:ascii="Times New Roman" w:hAnsi="Times New Roman" w:cs="Times New Roman"/>
        </w:rPr>
        <w:t xml:space="preserve">- </w:t>
      </w:r>
      <w:r w:rsidR="005B7C7C" w:rsidRPr="00EE297B">
        <w:rPr>
          <w:rFonts w:ascii="Times New Roman" w:hAnsi="Times New Roman" w:cs="Times New Roman"/>
        </w:rPr>
        <w:t>104590-01</w:t>
      </w:r>
      <w:r w:rsidR="001C1476">
        <w:rPr>
          <w:rFonts w:ascii="Times New Roman" w:hAnsi="Times New Roman" w:cs="Times New Roman"/>
        </w:rPr>
        <w:t>”</w:t>
      </w:r>
      <w:r w:rsidR="005B7C7C" w:rsidRPr="00EE297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and/or </w:t>
      </w:r>
      <w:r w:rsidR="001C1476">
        <w:rPr>
          <w:rFonts w:ascii="Times New Roman" w:hAnsi="Times New Roman" w:cs="Times New Roman"/>
        </w:rPr>
        <w:t>“</w:t>
      </w:r>
      <w:r w:rsidR="005B7C7C" w:rsidRPr="00EE297B">
        <w:rPr>
          <w:rFonts w:ascii="Times New Roman" w:hAnsi="Times New Roman" w:cs="Times New Roman"/>
        </w:rPr>
        <w:t>Valve Panel</w:t>
      </w:r>
      <w:r w:rsidR="001C1476">
        <w:rPr>
          <w:rFonts w:ascii="Times New Roman" w:hAnsi="Times New Roman" w:cs="Times New Roman"/>
        </w:rPr>
        <w:t xml:space="preserve">- </w:t>
      </w:r>
      <w:r w:rsidR="005B7C7C" w:rsidRPr="00EE297B">
        <w:rPr>
          <w:rFonts w:ascii="Times New Roman" w:hAnsi="Times New Roman" w:cs="Times New Roman"/>
        </w:rPr>
        <w:t>105589-01</w:t>
      </w:r>
      <w:r w:rsidR="001C1476">
        <w:rPr>
          <w:rFonts w:ascii="Times New Roman" w:hAnsi="Times New Roman" w:cs="Times New Roman"/>
        </w:rPr>
        <w:t>.”</w:t>
      </w:r>
    </w:p>
    <w:p w:rsidR="00C815AE" w:rsidRPr="00E43543" w:rsidRDefault="002C3496" w:rsidP="00C815A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FUNCTION</w:t>
      </w:r>
      <w:r w:rsidR="00B47EE2" w:rsidRPr="00E43543">
        <w:rPr>
          <w:rFonts w:ascii="Times New Roman" w:hAnsi="Times New Roman" w:cs="Times New Roman"/>
        </w:rPr>
        <w:t>S</w:t>
      </w:r>
    </w:p>
    <w:p w:rsidR="00BD78FC" w:rsidRPr="00E43543" w:rsidRDefault="00EE7F23" w:rsidP="00BD78FC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Boiler Connection</w:t>
      </w:r>
      <w:r w:rsidR="00827F56" w:rsidRPr="00E43543">
        <w:rPr>
          <w:rFonts w:ascii="Times New Roman" w:hAnsi="Times New Roman" w:cs="Times New Roman"/>
        </w:rPr>
        <w:t>, Plug-and-play</w:t>
      </w:r>
      <w:r w:rsidR="00B04CBF" w:rsidRPr="00E43543">
        <w:rPr>
          <w:rFonts w:ascii="Times New Roman" w:hAnsi="Times New Roman" w:cs="Times New Roman"/>
        </w:rPr>
        <w:t xml:space="preserve">- </w:t>
      </w:r>
      <w:r w:rsidR="00827F56" w:rsidRPr="00E43543">
        <w:rPr>
          <w:rFonts w:ascii="Times New Roman" w:hAnsi="Times New Roman" w:cs="Times New Roman"/>
        </w:rPr>
        <w:t>The Z</w:t>
      </w:r>
      <w:r w:rsidR="002C3496" w:rsidRPr="00E43543">
        <w:rPr>
          <w:rFonts w:ascii="Times New Roman" w:hAnsi="Times New Roman" w:cs="Times New Roman"/>
        </w:rPr>
        <w:t>one Control</w:t>
      </w:r>
      <w:r w:rsidR="00F16657" w:rsidRPr="00E43543">
        <w:rPr>
          <w:rFonts w:ascii="Times New Roman" w:hAnsi="Times New Roman" w:cs="Times New Roman"/>
        </w:rPr>
        <w:t xml:space="preserve"> shall communicate </w:t>
      </w:r>
      <w:r w:rsidR="001E15A6" w:rsidRPr="00E43543">
        <w:rPr>
          <w:rFonts w:ascii="Times New Roman" w:hAnsi="Times New Roman" w:cs="Times New Roman"/>
        </w:rPr>
        <w:t xml:space="preserve">to selected boilers with </w:t>
      </w:r>
      <w:proofErr w:type="spellStart"/>
      <w:r w:rsidR="001E15A6" w:rsidRPr="00E43543">
        <w:rPr>
          <w:rFonts w:ascii="Times New Roman" w:hAnsi="Times New Roman" w:cs="Times New Roman"/>
        </w:rPr>
        <w:t>EnviraCOM</w:t>
      </w:r>
      <w:proofErr w:type="spellEnd"/>
      <w:r w:rsidR="00B04CBF" w:rsidRPr="00E43543">
        <w:rPr>
          <w:rFonts w:ascii="Times New Roman" w:hAnsi="Times New Roman" w:cs="Times New Roman"/>
        </w:rPr>
        <w:t xml:space="preserve"> communications</w:t>
      </w:r>
      <w:r w:rsidR="00B47EE2" w:rsidRPr="00E43543">
        <w:rPr>
          <w:rFonts w:ascii="Times New Roman" w:hAnsi="Times New Roman" w:cs="Times New Roman"/>
        </w:rPr>
        <w:t xml:space="preserve"> using</w:t>
      </w:r>
      <w:r w:rsidR="00B04CBF" w:rsidRPr="00E43543">
        <w:rPr>
          <w:rFonts w:ascii="Times New Roman" w:hAnsi="Times New Roman" w:cs="Times New Roman"/>
        </w:rPr>
        <w:t xml:space="preserve"> a</w:t>
      </w:r>
      <w:r w:rsidR="00827F56" w:rsidRPr="00E43543">
        <w:rPr>
          <w:rFonts w:ascii="Times New Roman" w:hAnsi="Times New Roman" w:cs="Times New Roman"/>
        </w:rPr>
        <w:t xml:space="preserve"> nine foot</w:t>
      </w:r>
      <w:r w:rsidR="00B04CBF" w:rsidRPr="00E43543">
        <w:rPr>
          <w:rFonts w:ascii="Times New Roman" w:hAnsi="Times New Roman" w:cs="Times New Roman"/>
        </w:rPr>
        <w:t xml:space="preserve"> </w:t>
      </w:r>
      <w:r w:rsidR="002C3496" w:rsidRPr="00E43543">
        <w:rPr>
          <w:rFonts w:ascii="Times New Roman" w:hAnsi="Times New Roman" w:cs="Times New Roman"/>
        </w:rPr>
        <w:t>CAT 5</w:t>
      </w:r>
      <w:r w:rsidR="00F16657" w:rsidRPr="00E43543">
        <w:rPr>
          <w:rFonts w:ascii="Times New Roman" w:hAnsi="Times New Roman" w:cs="Times New Roman"/>
        </w:rPr>
        <w:t>,</w:t>
      </w:r>
      <w:r w:rsidR="002C3496" w:rsidRPr="00E43543">
        <w:rPr>
          <w:rFonts w:ascii="Times New Roman" w:hAnsi="Times New Roman" w:cs="Times New Roman"/>
        </w:rPr>
        <w:t xml:space="preserve"> </w:t>
      </w:r>
      <w:r w:rsidR="00B04CBF" w:rsidRPr="00E43543">
        <w:rPr>
          <w:rFonts w:ascii="Times New Roman" w:hAnsi="Times New Roman" w:cs="Times New Roman"/>
        </w:rPr>
        <w:t>8 position modular</w:t>
      </w:r>
      <w:r w:rsidR="00A455D4" w:rsidRPr="00E43543">
        <w:rPr>
          <w:rFonts w:ascii="Times New Roman" w:hAnsi="Times New Roman" w:cs="Times New Roman"/>
        </w:rPr>
        <w:t xml:space="preserve"> </w:t>
      </w:r>
      <w:r w:rsidR="00BD78FC" w:rsidRPr="00E43543">
        <w:rPr>
          <w:rFonts w:ascii="Times New Roman" w:hAnsi="Times New Roman" w:cs="Times New Roman"/>
        </w:rPr>
        <w:t>I/O cable</w:t>
      </w:r>
      <w:r w:rsidR="00827F56" w:rsidRPr="00E43543">
        <w:rPr>
          <w:rFonts w:ascii="Times New Roman" w:hAnsi="Times New Roman" w:cs="Times New Roman"/>
        </w:rPr>
        <w:t xml:space="preserve"> included with</w:t>
      </w:r>
      <w:r w:rsidR="00B47EE2" w:rsidRPr="00E43543">
        <w:rPr>
          <w:rFonts w:ascii="Times New Roman" w:hAnsi="Times New Roman" w:cs="Times New Roman"/>
        </w:rPr>
        <w:t xml:space="preserve"> </w:t>
      </w:r>
      <w:r w:rsidR="00827F56" w:rsidRPr="00E43543">
        <w:rPr>
          <w:rFonts w:ascii="Times New Roman" w:hAnsi="Times New Roman" w:cs="Times New Roman"/>
        </w:rPr>
        <w:t>each</w:t>
      </w:r>
      <w:r w:rsidR="00B47EE2" w:rsidRPr="00E43543">
        <w:rPr>
          <w:rFonts w:ascii="Times New Roman" w:hAnsi="Times New Roman" w:cs="Times New Roman"/>
        </w:rPr>
        <w:t xml:space="preserve"> zone control</w:t>
      </w:r>
      <w:r w:rsidR="00827F56" w:rsidRPr="00E43543">
        <w:rPr>
          <w:rFonts w:ascii="Times New Roman" w:hAnsi="Times New Roman" w:cs="Times New Roman"/>
        </w:rPr>
        <w:t>.</w:t>
      </w:r>
      <w:r w:rsidR="00B47EE2" w:rsidRPr="00E43543">
        <w:rPr>
          <w:rFonts w:ascii="Times New Roman" w:hAnsi="Times New Roman" w:cs="Times New Roman"/>
        </w:rPr>
        <w:t xml:space="preserve"> </w:t>
      </w:r>
      <w:r w:rsidR="00BD78FC" w:rsidRPr="00E43543">
        <w:rPr>
          <w:rFonts w:ascii="Times New Roman" w:hAnsi="Times New Roman" w:cs="Times New Roman"/>
        </w:rPr>
        <w:t xml:space="preserve"> </w:t>
      </w:r>
      <w:r w:rsidR="00B47EE2" w:rsidRPr="00E43543">
        <w:rPr>
          <w:rFonts w:ascii="Times New Roman" w:hAnsi="Times New Roman" w:cs="Times New Roman"/>
        </w:rPr>
        <w:t xml:space="preserve">This </w:t>
      </w:r>
      <w:r w:rsidR="0093478A" w:rsidRPr="00E43543">
        <w:rPr>
          <w:rFonts w:ascii="Times New Roman" w:hAnsi="Times New Roman" w:cs="Times New Roman"/>
        </w:rPr>
        <w:t>shall make</w:t>
      </w:r>
      <w:r w:rsidR="00B47EE2" w:rsidRPr="00E43543">
        <w:rPr>
          <w:rFonts w:ascii="Times New Roman" w:hAnsi="Times New Roman" w:cs="Times New Roman"/>
        </w:rPr>
        <w:t xml:space="preserve"> </w:t>
      </w:r>
      <w:r w:rsidR="00BD78FC" w:rsidRPr="00E43543">
        <w:rPr>
          <w:rFonts w:ascii="Times New Roman" w:hAnsi="Times New Roman" w:cs="Times New Roman"/>
        </w:rPr>
        <w:t>e</w:t>
      </w:r>
      <w:r w:rsidR="002C3496" w:rsidRPr="00E43543">
        <w:rPr>
          <w:rFonts w:ascii="Times New Roman" w:hAnsi="Times New Roman" w:cs="Times New Roman"/>
        </w:rPr>
        <w:t>nd switches and ZR</w:t>
      </w:r>
      <w:r w:rsidR="00BD78FC" w:rsidRPr="00E43543">
        <w:rPr>
          <w:rFonts w:ascii="Times New Roman" w:hAnsi="Times New Roman" w:cs="Times New Roman"/>
        </w:rPr>
        <w:t xml:space="preserve">/ZC terminals available </w:t>
      </w:r>
      <w:r w:rsidR="002C3496" w:rsidRPr="00E43543">
        <w:rPr>
          <w:rFonts w:ascii="Times New Roman" w:hAnsi="Times New Roman" w:cs="Times New Roman"/>
        </w:rPr>
        <w:t>for</w:t>
      </w:r>
      <w:r w:rsidR="00BD78FC" w:rsidRPr="00E43543">
        <w:rPr>
          <w:rFonts w:ascii="Times New Roman" w:hAnsi="Times New Roman" w:cs="Times New Roman"/>
        </w:rPr>
        <w:t xml:space="preserve"> other function</w:t>
      </w:r>
      <w:r w:rsidR="00B47EE2" w:rsidRPr="00E43543">
        <w:rPr>
          <w:rFonts w:ascii="Times New Roman" w:hAnsi="Times New Roman" w:cs="Times New Roman"/>
        </w:rPr>
        <w:t>s</w:t>
      </w:r>
      <w:r w:rsidR="00BD78FC" w:rsidRPr="00E43543">
        <w:rPr>
          <w:rFonts w:ascii="Times New Roman" w:hAnsi="Times New Roman" w:cs="Times New Roman"/>
        </w:rPr>
        <w:t xml:space="preserve">. </w:t>
      </w:r>
    </w:p>
    <w:p w:rsidR="00EE7F23" w:rsidRPr="00E43543" w:rsidRDefault="00EE7F23" w:rsidP="00BD78FC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Boiler Communication</w:t>
      </w:r>
      <w:r w:rsidR="00827F56" w:rsidRPr="00E43543">
        <w:rPr>
          <w:rFonts w:ascii="Times New Roman" w:hAnsi="Times New Roman" w:cs="Times New Roman"/>
        </w:rPr>
        <w:t>s and User interface- The Zone C</w:t>
      </w:r>
      <w:r w:rsidRPr="00E43543">
        <w:rPr>
          <w:rFonts w:ascii="Times New Roman" w:hAnsi="Times New Roman" w:cs="Times New Roman"/>
        </w:rPr>
        <w:t>ontrol shall communicate with touch screen control panels on selected high efficiency condensing boilers</w:t>
      </w:r>
      <w:r w:rsidR="007C2519" w:rsidRPr="00E43543">
        <w:rPr>
          <w:rFonts w:ascii="Times New Roman" w:hAnsi="Times New Roman" w:cs="Times New Roman"/>
        </w:rPr>
        <w:t xml:space="preserve"> from U.S. Boiler Company</w:t>
      </w:r>
      <w:r w:rsidRPr="00E43543">
        <w:rPr>
          <w:rFonts w:ascii="Times New Roman" w:hAnsi="Times New Roman" w:cs="Times New Roman"/>
        </w:rPr>
        <w:t>.</w:t>
      </w:r>
      <w:r w:rsidR="00827F56" w:rsidRPr="00E43543">
        <w:rPr>
          <w:rFonts w:ascii="Times New Roman" w:hAnsi="Times New Roman" w:cs="Times New Roman"/>
        </w:rPr>
        <w:t xml:space="preserve"> T</w:t>
      </w:r>
      <w:r w:rsidR="004C26BD" w:rsidRPr="00E43543">
        <w:rPr>
          <w:rFonts w:ascii="Times New Roman" w:hAnsi="Times New Roman" w:cs="Times New Roman"/>
        </w:rPr>
        <w:t>hese t</w:t>
      </w:r>
      <w:r w:rsidR="00827F56" w:rsidRPr="00E43543">
        <w:rPr>
          <w:rFonts w:ascii="Times New Roman" w:hAnsi="Times New Roman" w:cs="Times New Roman"/>
        </w:rPr>
        <w:t>ouch screen control</w:t>
      </w:r>
      <w:r w:rsidR="004C26BD" w:rsidRPr="00E43543">
        <w:rPr>
          <w:rFonts w:ascii="Times New Roman" w:hAnsi="Times New Roman" w:cs="Times New Roman"/>
        </w:rPr>
        <w:t>s</w:t>
      </w:r>
      <w:r w:rsidR="00827F56" w:rsidRPr="00E43543">
        <w:rPr>
          <w:rFonts w:ascii="Times New Roman" w:hAnsi="Times New Roman" w:cs="Times New Roman"/>
        </w:rPr>
        <w:t xml:space="preserve"> shall allow access and </w:t>
      </w:r>
      <w:r w:rsidR="00A455D4" w:rsidRPr="00E43543">
        <w:rPr>
          <w:rFonts w:ascii="Times New Roman" w:hAnsi="Times New Roman" w:cs="Times New Roman"/>
        </w:rPr>
        <w:t xml:space="preserve">custom </w:t>
      </w:r>
      <w:r w:rsidR="00827F56" w:rsidRPr="00E43543">
        <w:rPr>
          <w:rFonts w:ascii="Times New Roman" w:hAnsi="Times New Roman" w:cs="Times New Roman"/>
        </w:rPr>
        <w:t>adjustments to</w:t>
      </w:r>
      <w:r w:rsidR="004C26BD" w:rsidRPr="00E43543">
        <w:rPr>
          <w:rFonts w:ascii="Times New Roman" w:hAnsi="Times New Roman" w:cs="Times New Roman"/>
        </w:rPr>
        <w:t xml:space="preserve"> zone management functions and provide BTU monitoring and </w:t>
      </w:r>
      <w:r w:rsidR="001E15A6" w:rsidRPr="00E43543">
        <w:rPr>
          <w:rFonts w:ascii="Times New Roman" w:hAnsi="Times New Roman" w:cs="Times New Roman"/>
        </w:rPr>
        <w:t xml:space="preserve">zone </w:t>
      </w:r>
      <w:r w:rsidR="004C26BD" w:rsidRPr="00E43543">
        <w:rPr>
          <w:rFonts w:ascii="Times New Roman" w:hAnsi="Times New Roman" w:cs="Times New Roman"/>
        </w:rPr>
        <w:t xml:space="preserve">cycle history. </w:t>
      </w:r>
      <w:r w:rsidR="00827F56" w:rsidRPr="00E43543">
        <w:rPr>
          <w:rFonts w:ascii="Times New Roman" w:hAnsi="Times New Roman" w:cs="Times New Roman"/>
        </w:rPr>
        <w:t xml:space="preserve"> </w:t>
      </w:r>
    </w:p>
    <w:p w:rsidR="00827F56" w:rsidRPr="00E43543" w:rsidRDefault="002C3496" w:rsidP="00BD78FC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Thr</w:t>
      </w:r>
      <w:r w:rsidR="0093478A" w:rsidRPr="00E43543">
        <w:rPr>
          <w:rFonts w:ascii="Times New Roman" w:hAnsi="Times New Roman" w:cs="Times New Roman"/>
        </w:rPr>
        <w:t>ee Temperature System-</w:t>
      </w:r>
      <w:r w:rsidR="00BD78FC" w:rsidRPr="00E43543">
        <w:rPr>
          <w:rFonts w:ascii="Times New Roman" w:hAnsi="Times New Roman" w:cs="Times New Roman"/>
        </w:rPr>
        <w:t xml:space="preserve"> </w:t>
      </w:r>
      <w:proofErr w:type="gramStart"/>
      <w:r w:rsidR="00BD78FC" w:rsidRPr="00E43543">
        <w:rPr>
          <w:rFonts w:ascii="Times New Roman" w:hAnsi="Times New Roman" w:cs="Times New Roman"/>
        </w:rPr>
        <w:t>The</w:t>
      </w:r>
      <w:proofErr w:type="gramEnd"/>
      <w:r w:rsidR="00BD78FC" w:rsidRPr="00E43543">
        <w:rPr>
          <w:rFonts w:ascii="Times New Roman" w:hAnsi="Times New Roman" w:cs="Times New Roman"/>
        </w:rPr>
        <w:t xml:space="preserve"> </w:t>
      </w:r>
      <w:r w:rsidRPr="00E43543">
        <w:rPr>
          <w:rFonts w:ascii="Times New Roman" w:hAnsi="Times New Roman" w:cs="Times New Roman"/>
        </w:rPr>
        <w:t xml:space="preserve">Zone Control </w:t>
      </w:r>
      <w:r w:rsidR="00BD78FC" w:rsidRPr="00E43543">
        <w:rPr>
          <w:rFonts w:ascii="Times New Roman" w:hAnsi="Times New Roman" w:cs="Times New Roman"/>
        </w:rPr>
        <w:t xml:space="preserve">shall </w:t>
      </w:r>
      <w:r w:rsidR="00B47EE2" w:rsidRPr="00E43543">
        <w:rPr>
          <w:rFonts w:ascii="Times New Roman" w:hAnsi="Times New Roman" w:cs="Times New Roman"/>
        </w:rPr>
        <w:t>support</w:t>
      </w:r>
      <w:r w:rsidRPr="00E43543">
        <w:rPr>
          <w:rFonts w:ascii="Times New Roman" w:hAnsi="Times New Roman" w:cs="Times New Roman"/>
        </w:rPr>
        <w:t xml:space="preserve"> </w:t>
      </w:r>
      <w:r w:rsidR="00827F56" w:rsidRPr="00E43543">
        <w:rPr>
          <w:rFonts w:ascii="Times New Roman" w:hAnsi="Times New Roman" w:cs="Times New Roman"/>
        </w:rPr>
        <w:t xml:space="preserve">the </w:t>
      </w:r>
      <w:r w:rsidRPr="00E43543">
        <w:rPr>
          <w:rFonts w:ascii="Times New Roman" w:hAnsi="Times New Roman" w:cs="Times New Roman"/>
        </w:rPr>
        <w:t xml:space="preserve">three temperature demands found in most contemporary, residential hydronic heating systems. </w:t>
      </w:r>
    </w:p>
    <w:p w:rsidR="00827F56" w:rsidRPr="00E43543" w:rsidRDefault="002C3496" w:rsidP="00827F56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“Central Heat” supports</w:t>
      </w:r>
      <w:r w:rsidR="00827F56" w:rsidRPr="00E43543">
        <w:rPr>
          <w:rFonts w:ascii="Times New Roman" w:hAnsi="Times New Roman" w:cs="Times New Roman"/>
        </w:rPr>
        <w:t xml:space="preserve"> standard radiation heating</w:t>
      </w:r>
    </w:p>
    <w:p w:rsidR="00827F56" w:rsidRPr="00E43543" w:rsidRDefault="002C3496" w:rsidP="00827F56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“Domestic” supports dom</w:t>
      </w:r>
      <w:r w:rsidR="00827F56" w:rsidRPr="00E43543">
        <w:rPr>
          <w:rFonts w:ascii="Times New Roman" w:hAnsi="Times New Roman" w:cs="Times New Roman"/>
        </w:rPr>
        <w:t xml:space="preserve">estic hot water heating. </w:t>
      </w:r>
    </w:p>
    <w:p w:rsidR="00BD78FC" w:rsidRPr="00E43543" w:rsidRDefault="002C3496" w:rsidP="00827F56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“Auxiliary Heat” demand is a second heating demand that may be used to serve either low temperature radiation or warmer heat demands such as fan coils.</w:t>
      </w:r>
    </w:p>
    <w:p w:rsidR="00BD78FC" w:rsidRPr="00E43543" w:rsidRDefault="002C3496" w:rsidP="00BD78FC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E43543">
        <w:rPr>
          <w:rFonts w:ascii="Times New Roman" w:hAnsi="Times New Roman" w:cs="Times New Roman"/>
        </w:rPr>
        <w:t>HeatMatch</w:t>
      </w:r>
      <w:r w:rsidRPr="00E43543">
        <w:rPr>
          <w:rFonts w:ascii="Times New Roman" w:hAnsi="Times New Roman" w:cs="Times New Roman"/>
          <w:vertAlign w:val="superscript"/>
        </w:rPr>
        <w:t>TM</w:t>
      </w:r>
      <w:proofErr w:type="spellEnd"/>
      <w:r w:rsidRPr="00E43543">
        <w:rPr>
          <w:rFonts w:ascii="Times New Roman" w:hAnsi="Times New Roman" w:cs="Times New Roman"/>
        </w:rPr>
        <w:t xml:space="preserve"> Software </w:t>
      </w:r>
      <w:r w:rsidR="00BD78FC" w:rsidRPr="00E43543">
        <w:rPr>
          <w:rFonts w:ascii="Times New Roman" w:hAnsi="Times New Roman" w:cs="Times New Roman"/>
        </w:rPr>
        <w:t xml:space="preserve">compatibility- </w:t>
      </w:r>
      <w:r w:rsidR="00827F56" w:rsidRPr="00E43543">
        <w:rPr>
          <w:rFonts w:ascii="Times New Roman" w:hAnsi="Times New Roman" w:cs="Times New Roman"/>
        </w:rPr>
        <w:t>The Zone Control</w:t>
      </w:r>
      <w:r w:rsidR="007C2519" w:rsidRPr="00E43543">
        <w:rPr>
          <w:rFonts w:ascii="Times New Roman" w:hAnsi="Times New Roman" w:cs="Times New Roman"/>
        </w:rPr>
        <w:t xml:space="preserve"> shall function with </w:t>
      </w:r>
      <w:proofErr w:type="spellStart"/>
      <w:r w:rsidR="00827F56" w:rsidRPr="00E43543">
        <w:rPr>
          <w:rFonts w:ascii="Times New Roman" w:hAnsi="Times New Roman" w:cs="Times New Roman"/>
        </w:rPr>
        <w:t>HeatMatching</w:t>
      </w:r>
      <w:proofErr w:type="spellEnd"/>
      <w:r w:rsidR="00827F56" w:rsidRPr="00E43543">
        <w:rPr>
          <w:rFonts w:ascii="Times New Roman" w:hAnsi="Times New Roman" w:cs="Times New Roman"/>
        </w:rPr>
        <w:t xml:space="preserve"> Software</w:t>
      </w:r>
      <w:r w:rsidR="00BD78FC" w:rsidRPr="00E43543">
        <w:rPr>
          <w:rFonts w:ascii="Times New Roman" w:hAnsi="Times New Roman" w:cs="Times New Roman"/>
        </w:rPr>
        <w:t xml:space="preserve"> </w:t>
      </w:r>
      <w:r w:rsidR="007C2519" w:rsidRPr="00E43543">
        <w:rPr>
          <w:rFonts w:ascii="Times New Roman" w:hAnsi="Times New Roman" w:cs="Times New Roman"/>
        </w:rPr>
        <w:t xml:space="preserve">on selected </w:t>
      </w:r>
      <w:r w:rsidR="00827F56" w:rsidRPr="00E43543">
        <w:rPr>
          <w:rFonts w:ascii="Times New Roman" w:hAnsi="Times New Roman" w:cs="Times New Roman"/>
        </w:rPr>
        <w:t xml:space="preserve">high efficiency </w:t>
      </w:r>
      <w:r w:rsidR="007C2519" w:rsidRPr="00E43543">
        <w:rPr>
          <w:rFonts w:ascii="Times New Roman" w:hAnsi="Times New Roman" w:cs="Times New Roman"/>
        </w:rPr>
        <w:t xml:space="preserve">boilers </w:t>
      </w:r>
      <w:r w:rsidR="00827F56" w:rsidRPr="00E43543">
        <w:rPr>
          <w:rFonts w:ascii="Times New Roman" w:hAnsi="Times New Roman" w:cs="Times New Roman"/>
        </w:rPr>
        <w:t xml:space="preserve">from U.S. Boiler Company </w:t>
      </w:r>
      <w:r w:rsidR="007C2519" w:rsidRPr="00E43543">
        <w:rPr>
          <w:rFonts w:ascii="Times New Roman" w:hAnsi="Times New Roman" w:cs="Times New Roman"/>
        </w:rPr>
        <w:t xml:space="preserve">using </w:t>
      </w:r>
      <w:r w:rsidR="00BD78FC" w:rsidRPr="00E43543">
        <w:rPr>
          <w:rFonts w:ascii="Times New Roman" w:hAnsi="Times New Roman" w:cs="Times New Roman"/>
        </w:rPr>
        <w:t>default</w:t>
      </w:r>
      <w:r w:rsidR="007C2519" w:rsidRPr="00E43543">
        <w:rPr>
          <w:rFonts w:ascii="Times New Roman" w:hAnsi="Times New Roman" w:cs="Times New Roman"/>
        </w:rPr>
        <w:t>-settings</w:t>
      </w:r>
      <w:r w:rsidR="00BD78FC" w:rsidRPr="00E43543">
        <w:rPr>
          <w:rFonts w:ascii="Times New Roman" w:hAnsi="Times New Roman" w:cs="Times New Roman"/>
        </w:rPr>
        <w:t xml:space="preserve"> or field-set</w:t>
      </w:r>
      <w:r w:rsidR="007C2519" w:rsidRPr="00E43543">
        <w:rPr>
          <w:rFonts w:ascii="Times New Roman" w:hAnsi="Times New Roman" w:cs="Times New Roman"/>
        </w:rPr>
        <w:t xml:space="preserve">tings </w:t>
      </w:r>
      <w:r w:rsidRPr="00E43543">
        <w:rPr>
          <w:rFonts w:ascii="Times New Roman" w:hAnsi="Times New Roman" w:cs="Times New Roman"/>
        </w:rPr>
        <w:t xml:space="preserve">to “size” the boiler to match active </w:t>
      </w:r>
      <w:r w:rsidR="00BD78FC" w:rsidRPr="00E43543">
        <w:rPr>
          <w:rFonts w:ascii="Times New Roman" w:hAnsi="Times New Roman" w:cs="Times New Roman"/>
        </w:rPr>
        <w:t xml:space="preserve">(turned on) </w:t>
      </w:r>
      <w:r w:rsidR="007C2519" w:rsidRPr="00E43543">
        <w:rPr>
          <w:rFonts w:ascii="Times New Roman" w:hAnsi="Times New Roman" w:cs="Times New Roman"/>
        </w:rPr>
        <w:t xml:space="preserve">  </w:t>
      </w:r>
      <w:r w:rsidR="00827F56" w:rsidRPr="00E43543">
        <w:rPr>
          <w:rFonts w:ascii="Times New Roman" w:hAnsi="Times New Roman" w:cs="Times New Roman"/>
        </w:rPr>
        <w:t xml:space="preserve">zones. It will </w:t>
      </w:r>
      <w:r w:rsidR="00BD78FC" w:rsidRPr="00E43543">
        <w:rPr>
          <w:rFonts w:ascii="Times New Roman" w:hAnsi="Times New Roman" w:cs="Times New Roman"/>
        </w:rPr>
        <w:t>measure water temperature and fire</w:t>
      </w:r>
      <w:r w:rsidR="00E46038" w:rsidRPr="00E43543">
        <w:rPr>
          <w:rFonts w:ascii="Times New Roman" w:hAnsi="Times New Roman" w:cs="Times New Roman"/>
        </w:rPr>
        <w:t xml:space="preserve"> the boiler only </w:t>
      </w:r>
      <w:r w:rsidR="00827F56" w:rsidRPr="00E43543">
        <w:rPr>
          <w:rFonts w:ascii="Times New Roman" w:hAnsi="Times New Roman" w:cs="Times New Roman"/>
        </w:rPr>
        <w:t>as needed</w:t>
      </w:r>
      <w:r w:rsidR="00E46038" w:rsidRPr="00E43543">
        <w:rPr>
          <w:rFonts w:ascii="Times New Roman" w:hAnsi="Times New Roman" w:cs="Times New Roman"/>
        </w:rPr>
        <w:t xml:space="preserve"> for the zone BTU demand. This </w:t>
      </w:r>
      <w:r w:rsidR="00BD78FC" w:rsidRPr="00E43543">
        <w:rPr>
          <w:rFonts w:ascii="Times New Roman" w:hAnsi="Times New Roman" w:cs="Times New Roman"/>
        </w:rPr>
        <w:t>reduce</w:t>
      </w:r>
      <w:r w:rsidR="00827F56" w:rsidRPr="00E43543">
        <w:rPr>
          <w:rFonts w:ascii="Times New Roman" w:hAnsi="Times New Roman" w:cs="Times New Roman"/>
        </w:rPr>
        <w:t>s</w:t>
      </w:r>
      <w:r w:rsidR="00BD78FC" w:rsidRPr="00E43543">
        <w:rPr>
          <w:rFonts w:ascii="Times New Roman" w:hAnsi="Times New Roman" w:cs="Times New Roman"/>
        </w:rPr>
        <w:t xml:space="preserve"> </w:t>
      </w:r>
      <w:r w:rsidRPr="00E43543">
        <w:rPr>
          <w:rFonts w:ascii="Times New Roman" w:hAnsi="Times New Roman" w:cs="Times New Roman"/>
        </w:rPr>
        <w:t xml:space="preserve">run times, </w:t>
      </w:r>
      <w:r w:rsidR="00827F56" w:rsidRPr="00E43543">
        <w:rPr>
          <w:rFonts w:ascii="Times New Roman" w:hAnsi="Times New Roman" w:cs="Times New Roman"/>
        </w:rPr>
        <w:t xml:space="preserve">increases operating efficiency, and </w:t>
      </w:r>
      <w:r w:rsidR="00BD78FC" w:rsidRPr="00E43543">
        <w:rPr>
          <w:rFonts w:ascii="Times New Roman" w:hAnsi="Times New Roman" w:cs="Times New Roman"/>
        </w:rPr>
        <w:t>reduce</w:t>
      </w:r>
      <w:r w:rsidR="00827F56" w:rsidRPr="00E43543">
        <w:rPr>
          <w:rFonts w:ascii="Times New Roman" w:hAnsi="Times New Roman" w:cs="Times New Roman"/>
        </w:rPr>
        <w:t>s</w:t>
      </w:r>
      <w:r w:rsidR="00BD78FC" w:rsidRPr="00E43543">
        <w:rPr>
          <w:rFonts w:ascii="Times New Roman" w:hAnsi="Times New Roman" w:cs="Times New Roman"/>
        </w:rPr>
        <w:t xml:space="preserve"> </w:t>
      </w:r>
      <w:r w:rsidR="00827F56" w:rsidRPr="00E43543">
        <w:rPr>
          <w:rFonts w:ascii="Times New Roman" w:hAnsi="Times New Roman" w:cs="Times New Roman"/>
        </w:rPr>
        <w:t>excessive cycling to extend boiler and system life</w:t>
      </w:r>
      <w:r w:rsidRPr="00E43543">
        <w:rPr>
          <w:rFonts w:ascii="Times New Roman" w:hAnsi="Times New Roman" w:cs="Times New Roman"/>
        </w:rPr>
        <w:t xml:space="preserve">. </w:t>
      </w:r>
    </w:p>
    <w:p w:rsidR="00EE7F23" w:rsidRPr="00E43543" w:rsidRDefault="00BD78FC" w:rsidP="00EE7F23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Whole Home Freeze Protection</w:t>
      </w:r>
      <w:r w:rsidR="00EE7F23" w:rsidRPr="00E43543">
        <w:rPr>
          <w:rFonts w:ascii="Times New Roman" w:hAnsi="Times New Roman" w:cs="Times New Roman"/>
        </w:rPr>
        <w:t xml:space="preserve"> when enabled</w:t>
      </w:r>
      <w:r w:rsidRPr="00E43543">
        <w:rPr>
          <w:rFonts w:ascii="Times New Roman" w:hAnsi="Times New Roman" w:cs="Times New Roman"/>
        </w:rPr>
        <w:t>-</w:t>
      </w:r>
      <w:r w:rsidR="00140345" w:rsidRPr="00E43543">
        <w:rPr>
          <w:rFonts w:ascii="Times New Roman" w:hAnsi="Times New Roman" w:cs="Times New Roman"/>
        </w:rPr>
        <w:t xml:space="preserve"> When </w:t>
      </w:r>
      <w:r w:rsidR="00EE7F23" w:rsidRPr="00E43543">
        <w:rPr>
          <w:rFonts w:ascii="Times New Roman" w:hAnsi="Times New Roman" w:cs="Times New Roman"/>
        </w:rPr>
        <w:t xml:space="preserve">a boiler </w:t>
      </w:r>
      <w:r w:rsidR="0093478A" w:rsidRPr="00E43543">
        <w:rPr>
          <w:rFonts w:ascii="Times New Roman" w:hAnsi="Times New Roman" w:cs="Times New Roman"/>
        </w:rPr>
        <w:t xml:space="preserve">outdoor sensor detects </w:t>
      </w:r>
      <w:r w:rsidR="00EE7F23" w:rsidRPr="00E43543">
        <w:rPr>
          <w:rFonts w:ascii="Times New Roman" w:hAnsi="Times New Roman" w:cs="Times New Roman"/>
        </w:rPr>
        <w:t>outside</w:t>
      </w:r>
      <w:r w:rsidR="00140345" w:rsidRPr="00E43543">
        <w:rPr>
          <w:rFonts w:ascii="Times New Roman" w:hAnsi="Times New Roman" w:cs="Times New Roman"/>
        </w:rPr>
        <w:t xml:space="preserve"> temperature </w:t>
      </w:r>
      <w:r w:rsidR="0093478A" w:rsidRPr="00E43543">
        <w:rPr>
          <w:rFonts w:ascii="Times New Roman" w:hAnsi="Times New Roman" w:cs="Times New Roman"/>
        </w:rPr>
        <w:t xml:space="preserve">that </w:t>
      </w:r>
      <w:r w:rsidR="00140345" w:rsidRPr="00E43543">
        <w:rPr>
          <w:rFonts w:ascii="Times New Roman" w:hAnsi="Times New Roman" w:cs="Times New Roman"/>
        </w:rPr>
        <w:t xml:space="preserve">is below freezing and an individual zone </w:t>
      </w:r>
      <w:r w:rsidR="0093478A" w:rsidRPr="00E43543">
        <w:rPr>
          <w:rFonts w:ascii="Times New Roman" w:hAnsi="Times New Roman" w:cs="Times New Roman"/>
        </w:rPr>
        <w:t xml:space="preserve">that </w:t>
      </w:r>
      <w:r w:rsidR="005A5A54" w:rsidRPr="00E43543">
        <w:rPr>
          <w:rFonts w:ascii="Times New Roman" w:hAnsi="Times New Roman" w:cs="Times New Roman"/>
        </w:rPr>
        <w:t>has not opened for over an hour</w:t>
      </w:r>
      <w:r w:rsidR="00827F56" w:rsidRPr="00E43543">
        <w:rPr>
          <w:rFonts w:ascii="Times New Roman" w:hAnsi="Times New Roman" w:cs="Times New Roman"/>
        </w:rPr>
        <w:t xml:space="preserve">, the </w:t>
      </w:r>
      <w:r w:rsidR="00EE7F23" w:rsidRPr="00E43543">
        <w:rPr>
          <w:rFonts w:ascii="Times New Roman" w:hAnsi="Times New Roman" w:cs="Times New Roman"/>
        </w:rPr>
        <w:t>primary circulators shall</w:t>
      </w:r>
      <w:r w:rsidR="00140345" w:rsidRPr="00E43543">
        <w:rPr>
          <w:rFonts w:ascii="Times New Roman" w:hAnsi="Times New Roman" w:cs="Times New Roman"/>
        </w:rPr>
        <w:t xml:space="preserve"> </w:t>
      </w:r>
      <w:r w:rsidR="0093478A" w:rsidRPr="00E43543">
        <w:rPr>
          <w:rFonts w:ascii="Times New Roman" w:hAnsi="Times New Roman" w:cs="Times New Roman"/>
        </w:rPr>
        <w:t>operate</w:t>
      </w:r>
      <w:r w:rsidR="00140345" w:rsidRPr="00E43543">
        <w:rPr>
          <w:rFonts w:ascii="Times New Roman" w:hAnsi="Times New Roman" w:cs="Times New Roman"/>
        </w:rPr>
        <w:t xml:space="preserve"> for a short peri</w:t>
      </w:r>
      <w:r w:rsidRPr="00E43543">
        <w:rPr>
          <w:rFonts w:ascii="Times New Roman" w:hAnsi="Times New Roman" w:cs="Times New Roman"/>
        </w:rPr>
        <w:t>od to move water</w:t>
      </w:r>
      <w:r w:rsidR="00140345" w:rsidRPr="00E43543">
        <w:rPr>
          <w:rFonts w:ascii="Times New Roman" w:hAnsi="Times New Roman" w:cs="Times New Roman"/>
        </w:rPr>
        <w:t xml:space="preserve"> past </w:t>
      </w:r>
      <w:r w:rsidR="00140345" w:rsidRPr="00E43543">
        <w:rPr>
          <w:rFonts w:ascii="Times New Roman" w:hAnsi="Times New Roman" w:cs="Times New Roman"/>
        </w:rPr>
        <w:lastRenderedPageBreak/>
        <w:t xml:space="preserve">the boiler supply sensor and </w:t>
      </w:r>
      <w:r w:rsidRPr="00E43543">
        <w:rPr>
          <w:rFonts w:ascii="Times New Roman" w:hAnsi="Times New Roman" w:cs="Times New Roman"/>
        </w:rPr>
        <w:t xml:space="preserve">warm the </w:t>
      </w:r>
      <w:r w:rsidR="005A5A54" w:rsidRPr="00E43543">
        <w:rPr>
          <w:rFonts w:ascii="Times New Roman" w:hAnsi="Times New Roman" w:cs="Times New Roman"/>
        </w:rPr>
        <w:t xml:space="preserve">zone </w:t>
      </w:r>
      <w:r w:rsidR="00EE7F23" w:rsidRPr="00E43543">
        <w:rPr>
          <w:rFonts w:ascii="Times New Roman" w:hAnsi="Times New Roman" w:cs="Times New Roman"/>
        </w:rPr>
        <w:t xml:space="preserve">with circulated water </w:t>
      </w:r>
      <w:r w:rsidR="00140345" w:rsidRPr="00E43543">
        <w:rPr>
          <w:rFonts w:ascii="Times New Roman" w:hAnsi="Times New Roman" w:cs="Times New Roman"/>
        </w:rPr>
        <w:t xml:space="preserve">from other parts of the </w:t>
      </w:r>
      <w:r w:rsidR="001F4C89">
        <w:rPr>
          <w:rFonts w:ascii="Times New Roman" w:hAnsi="Times New Roman" w:cs="Times New Roman"/>
        </w:rPr>
        <w:t>building</w:t>
      </w:r>
      <w:r w:rsidR="00140345" w:rsidRPr="00E43543">
        <w:rPr>
          <w:rFonts w:ascii="Times New Roman" w:hAnsi="Times New Roman" w:cs="Times New Roman"/>
        </w:rPr>
        <w:t xml:space="preserve">. </w:t>
      </w:r>
    </w:p>
    <w:p w:rsidR="00EE7F23" w:rsidRPr="00E43543" w:rsidRDefault="00E46038" w:rsidP="00EE7F23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The Zone Control shall also include these additional</w:t>
      </w:r>
      <w:r w:rsidR="007F787B" w:rsidRPr="00E43543">
        <w:rPr>
          <w:rFonts w:ascii="Times New Roman" w:hAnsi="Times New Roman" w:cs="Times New Roman"/>
        </w:rPr>
        <w:t xml:space="preserve"> </w:t>
      </w:r>
      <w:r w:rsidR="001F4C89">
        <w:rPr>
          <w:rFonts w:ascii="Times New Roman" w:hAnsi="Times New Roman" w:cs="Times New Roman"/>
        </w:rPr>
        <w:t xml:space="preserve">features and </w:t>
      </w:r>
      <w:r w:rsidR="007F787B" w:rsidRPr="00E43543">
        <w:rPr>
          <w:rFonts w:ascii="Times New Roman" w:hAnsi="Times New Roman" w:cs="Times New Roman"/>
        </w:rPr>
        <w:t>functions</w:t>
      </w:r>
      <w:r w:rsidR="00EE7F23" w:rsidRPr="00E43543">
        <w:rPr>
          <w:rFonts w:ascii="Times New Roman" w:hAnsi="Times New Roman" w:cs="Times New Roman"/>
        </w:rPr>
        <w:t xml:space="preserve">: </w:t>
      </w:r>
      <w:r w:rsidR="00140345" w:rsidRPr="00E43543">
        <w:rPr>
          <w:rFonts w:ascii="Times New Roman" w:hAnsi="Times New Roman" w:cs="Times New Roman"/>
        </w:rPr>
        <w:t xml:space="preserve"> </w:t>
      </w:r>
    </w:p>
    <w:p w:rsidR="00EE7F23" w:rsidRPr="00E43543" w:rsidRDefault="00140345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Selecta</w:t>
      </w:r>
      <w:r w:rsidR="00EE7F23" w:rsidRPr="00E43543">
        <w:rPr>
          <w:rFonts w:ascii="Times New Roman" w:hAnsi="Times New Roman" w:cs="Times New Roman"/>
        </w:rPr>
        <w:t>ble “Primary Circulator Run”</w:t>
      </w:r>
    </w:p>
    <w:p w:rsidR="00EE7F23" w:rsidRPr="00E43543" w:rsidRDefault="00EE7F23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 xml:space="preserve">Priority Protection </w:t>
      </w:r>
    </w:p>
    <w:p w:rsidR="00EE7F23" w:rsidRPr="00E43543" w:rsidRDefault="00EE7F23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DHW</w:t>
      </w:r>
      <w:r w:rsidR="007C2519" w:rsidRPr="00E43543">
        <w:rPr>
          <w:rFonts w:ascii="Times New Roman" w:hAnsi="Times New Roman" w:cs="Times New Roman"/>
        </w:rPr>
        <w:t xml:space="preserve"> Post Purge</w:t>
      </w:r>
    </w:p>
    <w:p w:rsidR="00EE7F23" w:rsidRPr="00E43543" w:rsidRDefault="00EE7F23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Circulator Exercise</w:t>
      </w:r>
    </w:p>
    <w:p w:rsidR="00EE7F23" w:rsidRPr="00E43543" w:rsidRDefault="00140345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Fr</w:t>
      </w:r>
      <w:r w:rsidR="00EE7F23" w:rsidRPr="00E43543">
        <w:rPr>
          <w:rFonts w:ascii="Times New Roman" w:hAnsi="Times New Roman" w:cs="Times New Roman"/>
        </w:rPr>
        <w:t>ont External Indicator Lights</w:t>
      </w:r>
    </w:p>
    <w:p w:rsidR="007C2519" w:rsidRPr="00E43543" w:rsidRDefault="00140345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S</w:t>
      </w:r>
      <w:r w:rsidR="007C2519" w:rsidRPr="00E43543">
        <w:rPr>
          <w:rFonts w:ascii="Times New Roman" w:hAnsi="Times New Roman" w:cs="Times New Roman"/>
        </w:rPr>
        <w:t>ealed Relays</w:t>
      </w:r>
    </w:p>
    <w:p w:rsidR="00EE7F23" w:rsidRPr="00E43543" w:rsidRDefault="007C2519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Fuse Protection</w:t>
      </w:r>
    </w:p>
    <w:p w:rsidR="00EE7F23" w:rsidRPr="00E43543" w:rsidRDefault="00140345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Expandable to 4 Zoning Controls  (16 zones with 4 zone co</w:t>
      </w:r>
      <w:r w:rsidR="00EE7F23" w:rsidRPr="00E43543">
        <w:rPr>
          <w:rFonts w:ascii="Times New Roman" w:hAnsi="Times New Roman" w:cs="Times New Roman"/>
        </w:rPr>
        <w:t>ntrols)</w:t>
      </w:r>
    </w:p>
    <w:p w:rsidR="005B7C7C" w:rsidRPr="00E43543" w:rsidRDefault="00140345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Unive</w:t>
      </w:r>
      <w:r w:rsidR="00EE7F23" w:rsidRPr="00E43543">
        <w:rPr>
          <w:rFonts w:ascii="Times New Roman" w:hAnsi="Times New Roman" w:cs="Times New Roman"/>
        </w:rPr>
        <w:t>rsal Thermostat Compatibility</w:t>
      </w:r>
    </w:p>
    <w:p w:rsidR="00B47EE2" w:rsidRPr="00E43543" w:rsidRDefault="001E15A6" w:rsidP="005B7C7C">
      <w:pPr>
        <w:pStyle w:val="ListParagraph"/>
        <w:numPr>
          <w:ilvl w:val="2"/>
          <w:numId w:val="3"/>
        </w:numPr>
        <w:tabs>
          <w:tab w:val="left" w:pos="1980"/>
        </w:tabs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End Switches (dry contacts)</w:t>
      </w:r>
    </w:p>
    <w:p w:rsidR="008E5CA0" w:rsidRPr="00E43543" w:rsidRDefault="00140345" w:rsidP="005B7C7C">
      <w:pPr>
        <w:pStyle w:val="ListParagraph"/>
        <w:numPr>
          <w:ilvl w:val="2"/>
          <w:numId w:val="3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>100% Factory Tested - UL Approved</w:t>
      </w:r>
    </w:p>
    <w:p w:rsidR="008E5CA0" w:rsidRDefault="00E46038" w:rsidP="008E5CA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E43543">
        <w:rPr>
          <w:rFonts w:ascii="Times New Roman" w:hAnsi="Times New Roman" w:cs="Times New Roman"/>
        </w:rPr>
        <w:t xml:space="preserve">OTHER </w:t>
      </w:r>
      <w:r w:rsidR="008E5CA0" w:rsidRPr="00E43543">
        <w:rPr>
          <w:rFonts w:ascii="Times New Roman" w:hAnsi="Times New Roman" w:cs="Times New Roman"/>
        </w:rPr>
        <w:t xml:space="preserve">TECHNICAL </w:t>
      </w:r>
      <w:r w:rsidRPr="00E43543">
        <w:rPr>
          <w:rFonts w:ascii="Times New Roman" w:hAnsi="Times New Roman" w:cs="Times New Roman"/>
        </w:rPr>
        <w:t>SPECIFICATIONS AND REQUIREMENTS</w:t>
      </w:r>
    </w:p>
    <w:p w:rsidR="001F4C89" w:rsidRPr="001C1476" w:rsidRDefault="001F4C89" w:rsidP="001C1476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installed Sage Zone Control </w:t>
      </w:r>
      <w:r w:rsidR="001C1476">
        <w:rPr>
          <w:rFonts w:ascii="Times New Roman" w:hAnsi="Times New Roman" w:cs="Times New Roman"/>
          <w:u w:val="single"/>
        </w:rPr>
        <w:t xml:space="preserve">              </w:t>
      </w:r>
      <w:r>
        <w:rPr>
          <w:rFonts w:ascii="Times New Roman" w:hAnsi="Times New Roman" w:cs="Times New Roman"/>
        </w:rPr>
        <w:t xml:space="preserve"> (</w:t>
      </w:r>
      <w:r w:rsidR="001C1476">
        <w:rPr>
          <w:rFonts w:ascii="Times New Roman" w:hAnsi="Times New Roman" w:cs="Times New Roman"/>
        </w:rPr>
        <w:t>Select “Circulator P</w:t>
      </w:r>
      <w:r>
        <w:rPr>
          <w:rFonts w:ascii="Times New Roman" w:hAnsi="Times New Roman" w:cs="Times New Roman"/>
        </w:rPr>
        <w:t>anel</w:t>
      </w:r>
      <w:r w:rsidR="001C1476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="001C1476">
        <w:rPr>
          <w:rFonts w:ascii="Times New Roman" w:hAnsi="Times New Roman" w:cs="Times New Roman"/>
        </w:rPr>
        <w:t>or “Valve P</w:t>
      </w:r>
      <w:r>
        <w:rPr>
          <w:rFonts w:ascii="Times New Roman" w:hAnsi="Times New Roman" w:cs="Times New Roman"/>
        </w:rPr>
        <w:t>anel</w:t>
      </w:r>
      <w:r w:rsidR="001C1476">
        <w:rPr>
          <w:rFonts w:ascii="Times New Roman" w:hAnsi="Times New Roman" w:cs="Times New Roman"/>
        </w:rPr>
        <w:t>” from left column below)</w:t>
      </w:r>
      <w:r>
        <w:rPr>
          <w:rFonts w:ascii="Times New Roman" w:hAnsi="Times New Roman" w:cs="Times New Roman"/>
        </w:rPr>
        <w:t xml:space="preserve"> </w:t>
      </w:r>
      <w:r w:rsidR="001C1476">
        <w:rPr>
          <w:rFonts w:ascii="Times New Roman" w:hAnsi="Times New Roman" w:cs="Times New Roman"/>
        </w:rPr>
        <w:t>shall comply with the corresponding electrical and physical specifications</w:t>
      </w:r>
      <w:r w:rsidRPr="00A441E5">
        <w:rPr>
          <w:rFonts w:ascii="Times New Roman" w:hAnsi="Times New Roman" w:cs="Times New Roman"/>
        </w:rPr>
        <w:t xml:space="preserve"> shown in the table</w:t>
      </w:r>
      <w:r w:rsidR="001C1476">
        <w:rPr>
          <w:rFonts w:ascii="Times New Roman" w:hAnsi="Times New Roman" w:cs="Times New Roman"/>
        </w:rPr>
        <w:t xml:space="preserve"> and bullet notes below. </w:t>
      </w:r>
      <w:r w:rsidRPr="00A441E5">
        <w:rPr>
          <w:rFonts w:ascii="Times New Roman" w:hAnsi="Times New Roman" w:cs="Times New Roman"/>
        </w:rPr>
        <w:t xml:space="preserve">      </w:t>
      </w:r>
    </w:p>
    <w:p w:rsidR="00140345" w:rsidRDefault="008E5CA0" w:rsidP="008E5CA0">
      <w:pPr>
        <w:spacing w:after="0"/>
        <w:ind w:left="360"/>
      </w:pPr>
      <w:r>
        <w:rPr>
          <w:noProof/>
        </w:rPr>
        <w:drawing>
          <wp:inline distT="0" distB="0" distL="0" distR="0">
            <wp:extent cx="5943600" cy="229212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92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0345">
        <w:t xml:space="preserve"> </w:t>
      </w:r>
    </w:p>
    <w:p w:rsidR="00140345" w:rsidRDefault="00140345" w:rsidP="00140345">
      <w:pPr>
        <w:spacing w:after="0"/>
        <w:ind w:left="360"/>
      </w:pPr>
      <w:r>
        <w:t xml:space="preserve"> </w:t>
      </w:r>
    </w:p>
    <w:p w:rsidR="00140345" w:rsidRDefault="00140345" w:rsidP="002C3496">
      <w:pPr>
        <w:spacing w:after="0"/>
        <w:ind w:left="360"/>
      </w:pPr>
    </w:p>
    <w:p w:rsidR="00C815AE" w:rsidRDefault="00C815AE" w:rsidP="00C815AE">
      <w:pPr>
        <w:spacing w:after="0"/>
        <w:ind w:left="360"/>
      </w:pPr>
    </w:p>
    <w:sectPr w:rsidR="00C815AE" w:rsidSect="000968E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CE5" w:rsidRDefault="00623CE5" w:rsidP="000456AC">
      <w:pPr>
        <w:spacing w:after="0" w:line="240" w:lineRule="auto"/>
      </w:pPr>
      <w:r>
        <w:separator/>
      </w:r>
    </w:p>
  </w:endnote>
  <w:endnote w:type="continuationSeparator" w:id="0">
    <w:p w:rsidR="00623CE5" w:rsidRDefault="00623CE5" w:rsidP="00045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C89" w:rsidRDefault="00BD3C8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-457727308"/>
      <w:docPartObj>
        <w:docPartGallery w:val="Page Numbers (Bottom of Page)"/>
        <w:docPartUnique/>
      </w:docPartObj>
    </w:sdtPr>
    <w:sdtEndPr>
      <w:rPr>
        <w:rFonts w:asciiTheme="minorHAnsi" w:hAnsiTheme="minorHAnsi" w:cstheme="minorBidi"/>
        <w:noProof/>
      </w:rPr>
    </w:sdtEndPr>
    <w:sdtContent>
      <w:p w:rsidR="000968E3" w:rsidRDefault="000968E3">
        <w:pPr>
          <w:pStyle w:val="Footer"/>
          <w:jc w:val="right"/>
        </w:pPr>
        <w:r w:rsidRPr="000968E3">
          <w:rPr>
            <w:rFonts w:ascii="Times New Roman" w:hAnsi="Times New Roman" w:cs="Times New Roman"/>
            <w:sz w:val="16"/>
            <w:szCs w:val="16"/>
          </w:rPr>
          <w:t>Intelligent Zone Control Spec. Rev.</w:t>
        </w:r>
        <w:r w:rsidR="00BD3C89">
          <w:rPr>
            <w:rFonts w:ascii="Times New Roman" w:hAnsi="Times New Roman" w:cs="Times New Roman"/>
            <w:sz w:val="16"/>
            <w:szCs w:val="16"/>
          </w:rPr>
          <w:t xml:space="preserve"> </w:t>
        </w:r>
        <w:r w:rsidRPr="000968E3">
          <w:rPr>
            <w:rFonts w:ascii="Times New Roman" w:hAnsi="Times New Roman" w:cs="Times New Roman"/>
            <w:sz w:val="16"/>
            <w:szCs w:val="16"/>
          </w:rPr>
          <w:t>04/24/2020</w:t>
        </w:r>
        <w:r w:rsidRPr="000968E3">
          <w:rPr>
            <w:rFonts w:ascii="Times New Roman" w:hAnsi="Times New Roman" w:cs="Times New Roman"/>
          </w:rPr>
          <w:t xml:space="preserve">     </w:t>
        </w:r>
        <w:r w:rsidRPr="000968E3">
          <w:rPr>
            <w:rFonts w:ascii="Times New Roman" w:hAnsi="Times New Roman" w:cs="Times New Roman"/>
          </w:rPr>
          <w:fldChar w:fldCharType="begin"/>
        </w:r>
        <w:r w:rsidRPr="000968E3">
          <w:rPr>
            <w:rFonts w:ascii="Times New Roman" w:hAnsi="Times New Roman" w:cs="Times New Roman"/>
          </w:rPr>
          <w:instrText xml:space="preserve"> PAGE   \* MERGEFORMAT </w:instrText>
        </w:r>
        <w:r w:rsidRPr="000968E3">
          <w:rPr>
            <w:rFonts w:ascii="Times New Roman" w:hAnsi="Times New Roman" w:cs="Times New Roman"/>
          </w:rPr>
          <w:fldChar w:fldCharType="separate"/>
        </w:r>
        <w:r w:rsidR="001C1476">
          <w:rPr>
            <w:rFonts w:ascii="Times New Roman" w:hAnsi="Times New Roman" w:cs="Times New Roman"/>
            <w:noProof/>
          </w:rPr>
          <w:t>1</w:t>
        </w:r>
        <w:r w:rsidRPr="000968E3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0456AC" w:rsidRDefault="000456A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C89" w:rsidRDefault="00BD3C8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CE5" w:rsidRDefault="00623CE5" w:rsidP="000456AC">
      <w:pPr>
        <w:spacing w:after="0" w:line="240" w:lineRule="auto"/>
      </w:pPr>
      <w:r>
        <w:separator/>
      </w:r>
    </w:p>
  </w:footnote>
  <w:footnote w:type="continuationSeparator" w:id="0">
    <w:p w:rsidR="00623CE5" w:rsidRDefault="00623CE5" w:rsidP="00045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C89" w:rsidRDefault="00BD3C8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56AC" w:rsidRDefault="000456AC">
    <w:pPr>
      <w:pStyle w:val="Header"/>
    </w:pPr>
  </w:p>
  <w:p w:rsidR="000456AC" w:rsidRDefault="000456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3C89" w:rsidRDefault="00BD3C8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B7229"/>
    <w:multiLevelType w:val="hybridMultilevel"/>
    <w:tmpl w:val="E396A3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2605F8"/>
    <w:multiLevelType w:val="hybridMultilevel"/>
    <w:tmpl w:val="7AA8F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2D47F8"/>
    <w:multiLevelType w:val="hybridMultilevel"/>
    <w:tmpl w:val="88C209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3">
      <w:start w:val="1"/>
      <w:numFmt w:val="upperRoman"/>
      <w:lvlText w:val="%3."/>
      <w:lvlJc w:val="righ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4E3410"/>
    <w:multiLevelType w:val="hybridMultilevel"/>
    <w:tmpl w:val="32680BE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9017FC6"/>
    <w:multiLevelType w:val="hybridMultilevel"/>
    <w:tmpl w:val="0D9ECA0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6AC"/>
    <w:rsid w:val="000455EB"/>
    <w:rsid w:val="000456AC"/>
    <w:rsid w:val="000968E3"/>
    <w:rsid w:val="00140345"/>
    <w:rsid w:val="00164CEC"/>
    <w:rsid w:val="001C1476"/>
    <w:rsid w:val="001E15A6"/>
    <w:rsid w:val="001F4C89"/>
    <w:rsid w:val="002C3496"/>
    <w:rsid w:val="00427B8F"/>
    <w:rsid w:val="004C26BD"/>
    <w:rsid w:val="004C3D6C"/>
    <w:rsid w:val="005A5A54"/>
    <w:rsid w:val="005B7C7C"/>
    <w:rsid w:val="00623CE5"/>
    <w:rsid w:val="007C2519"/>
    <w:rsid w:val="007F787B"/>
    <w:rsid w:val="008161B5"/>
    <w:rsid w:val="00827F56"/>
    <w:rsid w:val="00881BF5"/>
    <w:rsid w:val="008E5CA0"/>
    <w:rsid w:val="0093478A"/>
    <w:rsid w:val="00A455D4"/>
    <w:rsid w:val="00A46B08"/>
    <w:rsid w:val="00A83DE0"/>
    <w:rsid w:val="00A9704F"/>
    <w:rsid w:val="00B04CBF"/>
    <w:rsid w:val="00B47EE2"/>
    <w:rsid w:val="00BD3C89"/>
    <w:rsid w:val="00BD78FC"/>
    <w:rsid w:val="00C815AE"/>
    <w:rsid w:val="00CD7D0E"/>
    <w:rsid w:val="00DF23AE"/>
    <w:rsid w:val="00E01612"/>
    <w:rsid w:val="00E22F19"/>
    <w:rsid w:val="00E43543"/>
    <w:rsid w:val="00E46038"/>
    <w:rsid w:val="00E5314D"/>
    <w:rsid w:val="00EE297B"/>
    <w:rsid w:val="00EE7F23"/>
    <w:rsid w:val="00F16657"/>
    <w:rsid w:val="00F17D62"/>
    <w:rsid w:val="00F2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56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456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56AC"/>
  </w:style>
  <w:style w:type="paragraph" w:styleId="Footer">
    <w:name w:val="footer"/>
    <w:basedOn w:val="Normal"/>
    <w:link w:val="FooterChar"/>
    <w:uiPriority w:val="99"/>
    <w:unhideWhenUsed/>
    <w:rsid w:val="000456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6AC"/>
  </w:style>
  <w:style w:type="paragraph" w:styleId="NoSpacing">
    <w:name w:val="No Spacing"/>
    <w:link w:val="NoSpacingChar"/>
    <w:uiPriority w:val="1"/>
    <w:qFormat/>
    <w:rsid w:val="000456AC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0456AC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6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815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56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456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56AC"/>
  </w:style>
  <w:style w:type="paragraph" w:styleId="Footer">
    <w:name w:val="footer"/>
    <w:basedOn w:val="Normal"/>
    <w:link w:val="FooterChar"/>
    <w:uiPriority w:val="99"/>
    <w:unhideWhenUsed/>
    <w:rsid w:val="000456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6AC"/>
  </w:style>
  <w:style w:type="paragraph" w:styleId="NoSpacing">
    <w:name w:val="No Spacing"/>
    <w:link w:val="NoSpacingChar"/>
    <w:uiPriority w:val="1"/>
    <w:qFormat/>
    <w:rsid w:val="000456AC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0456AC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6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815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2B4ED-0104-41AA-B8D3-138129A12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2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Hansen</dc:creator>
  <cp:lastModifiedBy>David Hansen</cp:lastModifiedBy>
  <cp:revision>21</cp:revision>
  <cp:lastPrinted>2019-11-08T15:40:00Z</cp:lastPrinted>
  <dcterms:created xsi:type="dcterms:W3CDTF">2019-05-03T19:03:00Z</dcterms:created>
  <dcterms:modified xsi:type="dcterms:W3CDTF">2020-04-27T13:17:00Z</dcterms:modified>
</cp:coreProperties>
</file>