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/>
      </w:pPr>
      <w:r>
        <w:rPr/>
        <w:drawing>
          <wp:inline distT="0" distB="0" distL="0" distR="0">
            <wp:extent cx="6463030" cy="3782060"/>
            <wp:effectExtent l="0" t="0" r="0" b="0"/>
            <wp:docPr id="1" name="image3.png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A person holding a bab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66" t="0" r="166" b="55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Arial Black" w:hAnsi="Arial Black" w:eastAsia="Arial Black" w:cs="Arial Black"/>
          <w:sz w:val="16"/>
          <w:szCs w:val="16"/>
        </w:rPr>
      </w:pPr>
      <w:r>
        <w:rPr>
          <w:rFonts w:eastAsia="Arial Black" w:cs="Arial Black" w:ascii="Arial Black" w:hAnsi="Arial Black"/>
          <w:sz w:val="16"/>
          <w:szCs w:val="16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sz w:val="20"/>
          <w:szCs w:val="20"/>
        </w:rPr>
      </w:pPr>
      <w:r>
        <w:rPr>
          <w:rFonts w:eastAsia="Cambria"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sz w:val="20"/>
          <w:szCs w:val="20"/>
        </w:rPr>
      </w:pPr>
      <w:r>
        <w:rPr>
          <w:rFonts w:eastAsia="Cambria"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sz w:val="56"/>
          <w:szCs w:val="56"/>
        </w:rPr>
      </w:pPr>
      <w:r>
        <w:rPr>
          <w:rFonts w:eastAsia="Cambria" w:cs="Cambria" w:ascii="Cambria" w:hAnsi="Cambria"/>
          <w:b/>
          <w:sz w:val="56"/>
          <w:szCs w:val="56"/>
        </w:rPr>
        <w:t>HELP SAVE LIVES IN WICHITA!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sz w:val="20"/>
          <w:szCs w:val="20"/>
        </w:rPr>
      </w:pPr>
      <w:r>
        <w:rPr>
          <w:rFonts w:eastAsia="Cambria"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5080" distL="0" distR="0" simplePos="0" locked="0" layoutInCell="1" allowOverlap="1" relativeHeight="3" wp14:anchorId="6FF70C1F">
                <wp:simplePos x="0" y="0"/>
                <wp:positionH relativeFrom="column">
                  <wp:posOffset>-3810</wp:posOffset>
                </wp:positionH>
                <wp:positionV relativeFrom="paragraph">
                  <wp:posOffset>169545</wp:posOffset>
                </wp:positionV>
                <wp:extent cx="3200400" cy="2750185"/>
                <wp:effectExtent l="0" t="0" r="0" b="5715"/>
                <wp:wrapNone/>
                <wp:docPr id="2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75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71" w:before="0" w:after="120"/>
                              <w:rPr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>
                            <w:pPr>
                              <w:pStyle w:val="FrameContents"/>
                              <w:spacing w:lineRule="auto" w:line="271" w:before="0" w:after="120"/>
                              <w:rPr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>
                            <w:pPr>
                              <w:pStyle w:val="FrameContents"/>
                              <w:spacing w:lineRule="auto" w:line="271" w:before="0" w:after="120"/>
                              <w:rPr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Rule="auto" w:line="271" w:before="0" w:after="120"/>
                              <w:contextualSpacing/>
                              <w:rPr>
                                <w:rFonts w:ascii="Arial" w:hAnsi="Arial" w:eastAsia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Over </w:t>
                            </w:r>
                            <w:r>
                              <w:rPr>
                                <w:rFonts w:eastAsia="Arial" w:cs="Arial" w:ascii="Arial" w:hAnsi="Arial"/>
                                <w:b/>
                                <w:bCs/>
                                <w:color w:val="000000"/>
                                <w:sz w:val="24"/>
                              </w:rPr>
                              <w:t>25,000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Rule="auto" w:line="271" w:before="0" w:after="120"/>
                              <w:contextualSpacing/>
                              <w:rPr>
                                <w:rFonts w:ascii="Arial" w:hAnsi="Arial" w:eastAsia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>
                              <w:rPr>
                                <w:rFonts w:eastAsia="Arial" w:cs="Arial" w:ascii="Arial" w:hAnsi="Arial"/>
                                <w:b/>
                                <w:bCs/>
                                <w:color w:val="000000"/>
                                <w:sz w:val="24"/>
                              </w:rPr>
                              <w:t>170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Rule="auto" w:line="271" w:before="0" w:after="120"/>
                              <w:contextualSpacing/>
                              <w:rPr>
                                <w:rFonts w:ascii="Arial" w:hAnsi="Arial" w:eastAsia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>
                              <w:rPr>
                                <w:rFonts w:eastAsia="Arial" w:cs="Arial" w:ascii="Arial" w:hAnsi="Arial"/>
                                <w:b/>
                                <w:bCs/>
                                <w:color w:val="000000"/>
                                <w:sz w:val="24"/>
                              </w:rPr>
                              <w:t>270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" path="m0,0l-2147483645,0l-2147483645,-2147483646l0,-2147483646xe" fillcolor="white" stroked="f" o:allowincell="f" style="position:absolute;margin-left:-0.3pt;margin-top:13.35pt;width:251.95pt;height:216.5pt;mso-wrap-style:square;v-text-anchor:top" wp14:anchorId="6FF70C1F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71" w:before="0" w:after="120"/>
                        <w:rPr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>
                      <w:pPr>
                        <w:pStyle w:val="FrameContents"/>
                        <w:spacing w:lineRule="auto" w:line="271" w:before="0" w:after="120"/>
                        <w:rPr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>
                      <w:pPr>
                        <w:pStyle w:val="FrameContents"/>
                        <w:spacing w:lineRule="auto" w:line="271" w:before="0" w:after="120"/>
                        <w:rPr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Rule="auto" w:line="271" w:before="0" w:after="120"/>
                        <w:contextualSpacing/>
                        <w:rPr>
                          <w:rFonts w:ascii="Arial" w:hAnsi="Arial" w:eastAsia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Over </w:t>
                      </w:r>
                      <w:r>
                        <w:rPr>
                          <w:rFonts w:eastAsia="Arial" w:cs="Arial" w:ascii="Arial" w:hAnsi="Arial"/>
                          <w:b/>
                          <w:bCs/>
                          <w:color w:val="000000"/>
                          <w:sz w:val="24"/>
                        </w:rPr>
                        <w:t>25,000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Rule="auto" w:line="271" w:before="0" w:after="120"/>
                        <w:contextualSpacing/>
                        <w:rPr>
                          <w:rFonts w:ascii="Arial" w:hAnsi="Arial" w:eastAsia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More than </w:t>
                      </w:r>
                      <w:r>
                        <w:rPr>
                          <w:rFonts w:eastAsia="Arial" w:cs="Arial" w:ascii="Arial" w:hAnsi="Arial"/>
                          <w:b/>
                          <w:bCs/>
                          <w:color w:val="000000"/>
                          <w:sz w:val="24"/>
                        </w:rPr>
                        <w:t>170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Rule="auto" w:line="271" w:before="0" w:after="120"/>
                        <w:contextualSpacing/>
                        <w:rPr>
                          <w:rFonts w:ascii="Arial" w:hAnsi="Arial" w:eastAsia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More than </w:t>
                      </w:r>
                      <w:r>
                        <w:rPr>
                          <w:rFonts w:eastAsia="Arial" w:cs="Arial" w:ascii="Arial" w:hAnsi="Arial"/>
                          <w:b/>
                          <w:bCs/>
                          <w:color w:val="000000"/>
                          <w:sz w:val="24"/>
                        </w:rPr>
                        <w:t>270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converted workers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635" distR="0" simplePos="0" locked="0" layoutInCell="1" allowOverlap="1" relativeHeight="5" wp14:anchorId="4B259A17">
                <wp:simplePos x="0" y="0"/>
                <wp:positionH relativeFrom="column">
                  <wp:posOffset>3193415</wp:posOffset>
                </wp:positionH>
                <wp:positionV relativeFrom="paragraph">
                  <wp:posOffset>169545</wp:posOffset>
                </wp:positionV>
                <wp:extent cx="3198495" cy="2809240"/>
                <wp:effectExtent l="635" t="0" r="0" b="0"/>
                <wp:wrapNone/>
                <wp:docPr id="3" name="Rectangl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600" cy="280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71" w:before="0" w:after="120"/>
                              <w:rPr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>
                            <w:pPr>
                              <w:pStyle w:val="FrameContents"/>
                              <w:spacing w:lineRule="auto" w:line="271" w:before="0" w:after="120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Outside 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>Planned Parenthood 2226 E. Central Ave, Wichita, 67214</w:t>
                            </w:r>
                          </w:p>
                          <w:p>
                            <w:pPr>
                              <w:pStyle w:val="FrameContents"/>
                              <w:spacing w:lineRule="auto" w:line="271" w:before="0" w:after="120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 7 am to 7 pm daily</w:t>
                            </w:r>
                          </w:p>
                          <w:p>
                            <w:pPr>
                              <w:pStyle w:val="FrameContents"/>
                              <w:spacing w:lineRule="auto" w:line="271" w:before="0" w:after="120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Sue Willey                      316-617-5660,  mwilley@cox.net</w:t>
                            </w:r>
                          </w:p>
                          <w:p>
                            <w:pPr>
                              <w:pStyle w:val="FrameContents"/>
                              <w:spacing w:lineRule="auto" w:line="271" w:before="0" w:after="120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" path="m0,0l-2147483645,0l-2147483645,-2147483646l0,-2147483646xe" fillcolor="white" stroked="f" o:allowincell="f" style="position:absolute;margin-left:251.45pt;margin-top:13.35pt;width:251.8pt;height:221.15pt;mso-wrap-style:square;v-text-anchor:top" wp14:anchorId="4B259A17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71" w:before="0" w:after="120"/>
                        <w:rPr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>
                      <w:pPr>
                        <w:pStyle w:val="FrameContents"/>
                        <w:spacing w:lineRule="auto" w:line="271" w:before="0" w:after="120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Outside 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>Planned Parenthood 2226 E. Central Ave, Wichita, 67214</w:t>
                      </w:r>
                    </w:p>
                    <w:p>
                      <w:pPr>
                        <w:pStyle w:val="FrameContents"/>
                        <w:spacing w:lineRule="auto" w:line="271" w:before="0" w:after="120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 7 am to 7 pm daily</w:t>
                      </w:r>
                    </w:p>
                    <w:p>
                      <w:pPr>
                        <w:pStyle w:val="FrameContents"/>
                        <w:spacing w:lineRule="auto" w:line="271" w:before="0" w:after="120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Sue Willey                      316-617-5660,  mwilley@cox.net</w:t>
                      </w:r>
                    </w:p>
                    <w:p>
                      <w:pPr>
                        <w:pStyle w:val="FrameContents"/>
                        <w:spacing w:lineRule="auto" w:line="271" w:before="0" w:after="120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color w:val="3399FF"/>
          <w:sz w:val="56"/>
          <w:szCs w:val="56"/>
          <w:u w:val="single"/>
        </w:rPr>
      </w:pPr>
      <w:hyperlink r:id="rId3">
        <w:r>
          <w:rPr>
            <w:rStyle w:val="ListLabel19"/>
            <w:rFonts w:eastAsia="Cambria" w:cs="Cambria" w:ascii="Cambria" w:hAnsi="Cambria"/>
            <w:b/>
            <w:color w:val="3399FF"/>
            <w:sz w:val="56"/>
            <w:szCs w:val="56"/>
            <w:u w:val="single"/>
          </w:rPr>
          <w:t>40daysforlife.com</w:t>
        </w:r>
      </w:hyperlink>
      <w:r>
        <w:rPr>
          <w:rFonts w:eastAsia="Cambria" w:cs="Cambria" w:ascii="Cambria" w:hAnsi="Cambria"/>
          <w:b/>
          <w:color w:val="3399FF"/>
          <w:sz w:val="56"/>
          <w:szCs w:val="56"/>
          <w:u w:val="single"/>
        </w:rPr>
        <w:t>/Wichita</w:t>
      </w:r>
    </w:p>
    <w:sectPr>
      <w:type w:val="nextPage"/>
      <w:pgSz w:w="12240" w:h="15840"/>
      <w:pgMar w:left="1008" w:right="1008" w:gutter="0" w:header="0" w:top="1008" w:footer="0" w:bottom="1008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Arial Black">
    <w:charset w:val="00"/>
    <w:family w:val="roman"/>
    <w:pitch w:val="variable"/>
  </w:font>
  <w:font w:name="Cambria">
    <w:charset w:val="00"/>
    <w:family w:val="roman"/>
    <w:pitch w:val="variable"/>
  </w:font>
  <w:font w:name="Arial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73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link w:val="BalloonText"/>
    <w:uiPriority w:val="99"/>
    <w:semiHidden/>
    <w:qFormat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33b1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3b18"/>
    <w:pPr>
      <w:spacing w:before="0" w:after="200"/>
      <w:ind w:left="720"/>
      <w:contextualSpacing/>
    </w:pPr>
    <w:rPr/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40daysforlife.com/cityname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Application>LibreOffice/24.2.3.2$Windows_X86_64 LibreOffice_project/433d9c2ded56988e8a90e6b2e771ee4e6a5ab2ba</Application>
  <AppVersion>15.0000</AppVersion>
  <Pages>1</Pages>
  <Words>132</Words>
  <Characters>672</Characters>
  <CharactersWithSpaces>812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2020-04-29T19:16:00Z</dcterms:created>
  <dc:creator>David Brandao</dc:creator>
  <dc:description/>
  <dc:language>en-US</dc:language>
  <cp:lastModifiedBy/>
  <dcterms:modified xsi:type="dcterms:W3CDTF">2025-08-13T00:02:03Z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