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aunormal"/>
        <w:tblW w:w="11235" w:type="dxa"/>
        <w:tblInd w:w="95" w:type="dxa"/>
        <w:tblLook w:val="04A0" w:firstRow="1" w:lastRow="0" w:firstColumn="1" w:lastColumn="0" w:noHBand="0" w:noVBand="1"/>
      </w:tblPr>
      <w:tblGrid>
        <w:gridCol w:w="11189"/>
        <w:gridCol w:w="46"/>
      </w:tblGrid>
      <w:tr w:rsidR="00A56A3A" w14:paraId="60843A8C" w14:textId="77777777" w:rsidTr="00C00D53">
        <w:trPr>
          <w:gridAfter w:val="1"/>
          <w:wAfter w:w="46" w:type="dxa"/>
          <w:trHeight w:val="3601"/>
        </w:trPr>
        <w:tc>
          <w:tcPr>
            <w:tcW w:w="1118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8DEB2E" w14:textId="439C9F57" w:rsidR="00C00D53" w:rsidRDefault="005545D8" w:rsidP="00C00D53">
            <w:pPr>
              <w:pStyle w:val="NormalWeb"/>
              <w:spacing w:line="257" w:lineRule="auto"/>
              <w:ind w:left="-900" w:right="-1440" w:hanging="540"/>
              <w:rPr>
                <w:rFonts w:ascii="Calibri" w:hAnsi="Calibri"/>
                <w:b/>
                <w:bCs/>
                <w:color w:val="00CCFF"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0" distR="0" simplePos="0" relativeHeight="251658242" behindDoc="0" locked="0" layoutInCell="1" hidden="0" allowOverlap="1" wp14:anchorId="5184D84F" wp14:editId="7DE7E28B">
                  <wp:simplePos x="0" y="0"/>
                  <wp:positionH relativeFrom="column">
                    <wp:posOffset>1734185</wp:posOffset>
                  </wp:positionH>
                  <wp:positionV relativeFrom="page">
                    <wp:posOffset>142875</wp:posOffset>
                  </wp:positionV>
                  <wp:extent cx="3103245" cy="1565275"/>
                  <wp:effectExtent l="0" t="0" r="190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IvCNahMAAAAlAAAAEQAAAC0AAAAAkAAAAEgAAACQAAAASAAAAAAAAAAAAAAAAAAAAAEAAABQAAAAAAAAAAAA4D8AAAAAAADgPwAAAAAAAOA/AAAAAAAA4D8AAAAAAADgPwAAAAAAAOA/AAAAAAAA4D8AAAAAAADgPwAAAAAAAOA/AAAAAAAA4D8CAAAAjAAAAAEAAAAAAAAA////AAAAAAAAAAAAAAAAAAAAAAAAAAAAAAAAAAAAAAAAAAAAeAAAAAEAAABAAAAAAAAAAAAAAAB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Q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CIEAAAAAAAABAAAAAAAAAAIAAADwCwAAAAAAAAAAAADmAAAAzREAAKEJAAAAAAAAaBAAAHMC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45" cy="156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b/>
                <w:bCs/>
                <w:color w:val="00CCFF"/>
                <w:sz w:val="40"/>
                <w:szCs w:val="40"/>
              </w:rPr>
              <w:t xml:space="preserve">27                               </w:t>
            </w:r>
            <w:r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>Du 23 septembre au 1</w:t>
            </w:r>
            <w:r>
              <w:rPr>
                <w:rFonts w:ascii="Calibri" w:hAnsi="Calibri"/>
                <w:b/>
                <w:bCs/>
                <w:color w:val="2F5496"/>
                <w:sz w:val="40"/>
                <w:szCs w:val="40"/>
                <w:vertAlign w:val="superscript"/>
              </w:rPr>
              <w:t>er</w:t>
            </w:r>
            <w:r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 xml:space="preserve"> novembre 2026</w:t>
            </w:r>
            <w:r w:rsidR="00C00D53"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 xml:space="preserve">                                                  7hr</w:t>
            </w:r>
            <w:r w:rsidR="00C00D53">
              <w:rPr>
                <w:rFonts w:ascii="Helvetica" w:hAnsi="Helvetica" w:cs="Helvetica"/>
                <w:i/>
                <w:iCs/>
                <w:color w:val="2F5496"/>
                <w:shd w:val="clear" w:color="auto" w:fill="FFFFFF"/>
              </w:rPr>
              <w:t xml:space="preserve"> </w:t>
            </w:r>
            <w:r w:rsidR="00C00D53">
              <w:rPr>
                <w:rFonts w:ascii="Helvetica" w:hAnsi="Helvetica" w:cs="Helvetica"/>
                <w:color w:val="2F5496"/>
                <w:shd w:val="clear" w:color="auto" w:fill="FFFFFF"/>
              </w:rPr>
              <w:t xml:space="preserve">                                                                  </w:t>
            </w:r>
            <w:r w:rsidR="005C2F74" w:rsidRPr="005C2F74">
              <w:rPr>
                <w:rFonts w:ascii="Calibri" w:hAnsi="Calibri" w:cs="Calibri"/>
                <w:b/>
                <w:bCs/>
                <w:color w:val="2F5496"/>
                <w:sz w:val="40"/>
                <w:szCs w:val="40"/>
                <w:shd w:val="clear" w:color="auto" w:fill="FFFFFF"/>
              </w:rPr>
              <w:t>De</w:t>
            </w:r>
            <w:r w:rsidR="005C2F74">
              <w:rPr>
                <w:rFonts w:ascii="Helvetica" w:hAnsi="Helvetica" w:cs="Helvetica"/>
                <w:color w:val="2F5496"/>
                <w:shd w:val="clear" w:color="auto" w:fill="FFFFFF"/>
              </w:rPr>
              <w:t xml:space="preserve"> </w:t>
            </w:r>
            <w:r w:rsidR="00C00D53"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>7</w:t>
            </w:r>
            <w:r w:rsidR="0011096C"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 xml:space="preserve"> </w:t>
            </w:r>
            <w:r w:rsidR="00C00D53"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 xml:space="preserve">h </w:t>
            </w:r>
            <w:r w:rsidR="00C00D53" w:rsidRPr="00C00D53">
              <w:rPr>
                <w:rFonts w:ascii="Calibri" w:hAnsi="Calibri" w:cs="Calibri"/>
                <w:b/>
                <w:bCs/>
                <w:color w:val="2F5496"/>
                <w:sz w:val="40"/>
                <w:szCs w:val="40"/>
                <w:shd w:val="clear" w:color="auto" w:fill="FFFFFF"/>
              </w:rPr>
              <w:t>à</w:t>
            </w:r>
            <w:r w:rsidR="00C00D53">
              <w:rPr>
                <w:rFonts w:ascii="Calibri" w:hAnsi="Calibri"/>
                <w:b/>
                <w:bCs/>
                <w:color w:val="2F5496"/>
                <w:sz w:val="40"/>
                <w:szCs w:val="40"/>
              </w:rPr>
              <w:t xml:space="preserve"> 17 h</w:t>
            </w:r>
          </w:p>
        </w:tc>
      </w:tr>
      <w:tr w:rsidR="00A56A3A" w14:paraId="290BAD03" w14:textId="77777777" w:rsidTr="00C00D53">
        <w:trPr>
          <w:trHeight w:val="2048"/>
        </w:trPr>
        <w:tc>
          <w:tcPr>
            <w:tcW w:w="11235" w:type="dxa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BC6E9FF" w14:textId="77777777" w:rsidR="00A56A3A" w:rsidRDefault="005545D8">
            <w:pPr>
              <w:spacing w:line="257" w:lineRule="auto"/>
              <w:rPr>
                <w:rFonts w:ascii="Calibri Light" w:hAnsi="Calibri Light"/>
                <w:b/>
                <w:color w:val="00CCFF"/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5D93FE8C" wp14:editId="1199366D">
                  <wp:extent cx="5953125" cy="1190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JourpourlaViecopy (3)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IvCN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CAAAAAAAAAAAAAAAAAAAAAAAAAAAAAAAAAAAAnyQAAFMHAAAAAAAAAAAAAAAAAAAoAAAACAAAAAEAAAABAAAAMAAAABQAAAAAAAAAAAD//wAAAQAAAP//AAABAA=="/>
                              </a:ext>
                            </a:extLst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3125" cy="11906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6A3A" w14:paraId="200DB013" w14:textId="77777777" w:rsidTr="00C00D53">
        <w:trPr>
          <w:gridAfter w:val="1"/>
          <w:wAfter w:w="46" w:type="dxa"/>
        </w:trPr>
        <w:tc>
          <w:tcPr>
            <w:tcW w:w="1118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FF9099B" w14:textId="77777777" w:rsidR="00A56A3A" w:rsidRDefault="005545D8">
            <w:pPr>
              <w:spacing w:line="257" w:lineRule="auto"/>
              <w:rPr>
                <w:rFonts w:ascii="Calibri" w:hAnsi="Calibri" w:cs="Arial"/>
                <w:i/>
                <w:color w:val="FF0000"/>
                <w:sz w:val="32"/>
                <w:szCs w:val="32"/>
              </w:rPr>
            </w:pPr>
            <w:r>
              <w:rPr>
                <w:rStyle w:val="bodytext"/>
                <w:rFonts w:ascii="Calibri" w:hAnsi="Calibri" w:cs="Arial"/>
                <w:b/>
                <w:i/>
                <w:color w:val="FF0000"/>
                <w:sz w:val="32"/>
                <w:szCs w:val="32"/>
              </w:rPr>
              <w:t xml:space="preserve">                                          L’un de ces petits qui sont mes frères… </w:t>
            </w:r>
          </w:p>
          <w:p w14:paraId="4FF25E04" w14:textId="77777777" w:rsidR="00A56A3A" w:rsidRDefault="005545D8">
            <w:pPr>
              <w:spacing w:line="257" w:lineRule="auto"/>
              <w:rPr>
                <w:lang w:val="en-CA"/>
              </w:rPr>
            </w:pPr>
            <w:r>
              <w:rPr>
                <w:rFonts w:ascii="Calibri" w:hAnsi="Calibri"/>
                <w:color w:val="FF0000"/>
                <w:sz w:val="32"/>
                <w:szCs w:val="32"/>
              </w:rPr>
              <w:t xml:space="preserve">                                                             </w:t>
            </w:r>
            <w:r>
              <w:rPr>
                <w:rFonts w:ascii="Calibri" w:hAnsi="Calibri"/>
                <w:color w:val="FF0000"/>
                <w:sz w:val="32"/>
                <w:szCs w:val="32"/>
                <w:lang w:val="en-CA"/>
              </w:rPr>
              <w:t>Mt 25, 31-46</w:t>
            </w:r>
          </w:p>
        </w:tc>
      </w:tr>
      <w:tr w:rsidR="00A56A3A" w14:paraId="6A4F1FAC" w14:textId="77777777" w:rsidTr="00C00D53">
        <w:trPr>
          <w:gridAfter w:val="1"/>
          <w:wAfter w:w="46" w:type="dxa"/>
          <w:trHeight w:val="1100"/>
        </w:trPr>
        <w:tc>
          <w:tcPr>
            <w:tcW w:w="1118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287C9A" w14:textId="77777777" w:rsidR="00A56A3A" w:rsidRDefault="005545D8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1080" w:hanging="360"/>
              <w:rPr>
                <w:rFonts w:ascii="Calibri Light" w:hAnsi="Calibri Light" w:cs="Arial"/>
                <w:szCs w:val="24"/>
              </w:rPr>
            </w:pPr>
            <w:r>
              <w:rPr>
                <w:rStyle w:val="bodytext"/>
                <w:rFonts w:ascii="Calibri Light" w:hAnsi="Calibri Light" w:cs="Arial"/>
                <w:szCs w:val="24"/>
              </w:rPr>
              <w:t>Prière, jeûne et vigile à plus de 600 cliniques d’avortement dans le monde</w:t>
            </w:r>
          </w:p>
          <w:p w14:paraId="54410685" w14:textId="77777777" w:rsidR="00A56A3A" w:rsidRDefault="005545D8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1080" w:hanging="360"/>
              <w:rPr>
                <w:rFonts w:ascii="Calibri Light" w:hAnsi="Calibri Light" w:cs="Arial"/>
                <w:szCs w:val="24"/>
              </w:rPr>
            </w:pPr>
            <w:r>
              <w:rPr>
                <w:rStyle w:val="bodytext"/>
                <w:rFonts w:ascii="Calibri Light" w:hAnsi="Calibri Light" w:cs="Arial"/>
                <w:szCs w:val="24"/>
              </w:rPr>
              <w:t>Des milliers de bébés sauvés de l’avortement depuis la première campagne en 2004</w:t>
            </w:r>
          </w:p>
          <w:p w14:paraId="5DA40FB4" w14:textId="77777777" w:rsidR="00A56A3A" w:rsidRDefault="005545D8">
            <w:pPr>
              <w:pStyle w:val="ListParagraph"/>
              <w:numPr>
                <w:ilvl w:val="0"/>
                <w:numId w:val="2"/>
              </w:numPr>
              <w:spacing w:line="257" w:lineRule="auto"/>
              <w:ind w:left="1080" w:hanging="360"/>
              <w:rPr>
                <w:rFonts w:ascii="Calibri Light" w:hAnsi="Calibri Light" w:cs="Arial"/>
                <w:szCs w:val="24"/>
              </w:rPr>
            </w:pPr>
            <w:r>
              <w:rPr>
                <w:rFonts w:ascii="Calibri Light" w:hAnsi="Calibri Light"/>
                <w:szCs w:val="24"/>
              </w:rPr>
              <w:t xml:space="preserve">Un changement de société, passant d'une culture de mort à une </w:t>
            </w:r>
            <w:r>
              <w:rPr>
                <w:rFonts w:ascii="Calibri Light" w:hAnsi="Calibri Light"/>
                <w:b/>
                <w:bCs/>
                <w:szCs w:val="24"/>
              </w:rPr>
              <w:t>c</w:t>
            </w:r>
            <w:r>
              <w:rPr>
                <w:rFonts w:ascii="Calibri Light" w:hAnsi="Calibri Light"/>
                <w:b/>
                <w:szCs w:val="24"/>
              </w:rPr>
              <w:t>ulture de vie</w:t>
            </w:r>
          </w:p>
          <w:p w14:paraId="79FB621A" w14:textId="77777777" w:rsidR="00A56A3A" w:rsidRDefault="00A56A3A">
            <w:pPr>
              <w:spacing w:line="257" w:lineRule="auto"/>
              <w:rPr>
                <w:rFonts w:ascii="Calibri Light" w:hAnsi="Calibri Light"/>
              </w:rPr>
            </w:pPr>
          </w:p>
          <w:p w14:paraId="3BEF66FF" w14:textId="77777777" w:rsidR="00A56A3A" w:rsidRDefault="005545D8">
            <w:pPr>
              <w:pStyle w:val="NormalWeb"/>
              <w:spacing w:line="257" w:lineRule="auto"/>
              <w:rPr>
                <w:rFonts w:ascii="Calibri" w:hAnsi="Calibri" w:cs="Arial"/>
                <w:b/>
                <w:color w:val="C00000"/>
                <w:sz w:val="28"/>
                <w:szCs w:val="28"/>
              </w:rPr>
            </w:pPr>
            <w:r>
              <w:rPr>
                <w:rStyle w:val="Emphasis"/>
                <w:rFonts w:ascii="Calibri" w:hAnsi="Calibri" w:cs="Arial"/>
                <w:b/>
                <w:i w:val="0"/>
                <w:iCs w:val="0"/>
                <w:color w:val="C00000"/>
                <w:sz w:val="28"/>
                <w:szCs w:val="28"/>
              </w:rPr>
              <w:t xml:space="preserve">Pour </w:t>
            </w:r>
            <w:r>
              <w:rPr>
                <w:rStyle w:val="Emphasis"/>
                <w:rFonts w:ascii="Calibri" w:hAnsi="Calibri" w:cs="Arial"/>
                <w:b/>
                <w:i w:val="0"/>
                <w:iCs w:val="0"/>
                <w:color w:val="C00000"/>
                <w:sz w:val="28"/>
                <w:szCs w:val="28"/>
                <w:u w:val="single"/>
              </w:rPr>
              <w:t>plus de renseignements</w:t>
            </w:r>
            <w:r>
              <w:rPr>
                <w:rStyle w:val="Emphasis"/>
                <w:rFonts w:ascii="Calibri" w:hAnsi="Calibri" w:cs="Arial"/>
                <w:b/>
                <w:i w:val="0"/>
                <w:iCs w:val="0"/>
                <w:color w:val="C00000"/>
                <w:sz w:val="28"/>
                <w:szCs w:val="28"/>
              </w:rPr>
              <w:t xml:space="preserve">, pour aider ou pour vous inscrire à la vigile quotidienne, contactez la </w:t>
            </w:r>
            <w:r>
              <w:rPr>
                <w:rStyle w:val="Emphasis"/>
                <w:rFonts w:ascii="Calibri" w:hAnsi="Calibri" w:cs="Arial"/>
                <w:b/>
                <w:i w:val="0"/>
                <w:iCs w:val="0"/>
                <w:color w:val="C00000"/>
                <w:sz w:val="28"/>
                <w:szCs w:val="28"/>
                <w:u w:val="single"/>
              </w:rPr>
              <w:t>personne-ressource ci-dessous</w:t>
            </w:r>
            <w:r>
              <w:rPr>
                <w:rStyle w:val="Emphasis"/>
                <w:rFonts w:ascii="Calibri" w:hAnsi="Calibri" w:cs="Arial"/>
                <w:b/>
                <w:i w:val="0"/>
                <w:iCs w:val="0"/>
                <w:color w:val="C00000"/>
                <w:sz w:val="28"/>
                <w:szCs w:val="28"/>
              </w:rPr>
              <w:t> :</w:t>
            </w:r>
          </w:p>
        </w:tc>
      </w:tr>
      <w:tr w:rsidR="00A56A3A" w14:paraId="3AE02AEA" w14:textId="77777777" w:rsidTr="00C00D53">
        <w:trPr>
          <w:gridAfter w:val="1"/>
          <w:wAfter w:w="46" w:type="dxa"/>
        </w:trPr>
        <w:tc>
          <w:tcPr>
            <w:tcW w:w="11189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87EFDEB" w14:textId="77777777" w:rsidR="00A56A3A" w:rsidRDefault="005545D8">
            <w:pPr>
              <w:pStyle w:val="NormalWeb"/>
              <w:spacing w:line="257" w:lineRule="auto"/>
              <w:rPr>
                <w:rFonts w:ascii="Calibri" w:hAnsi="Calibri" w:cs="Arial"/>
                <w:b/>
                <w:bCs/>
                <w:i/>
                <w:iCs/>
                <w:sz w:val="40"/>
                <w:szCs w:val="40"/>
              </w:rPr>
            </w:pPr>
            <w:r>
              <w:rPr>
                <w:rStyle w:val="Emphasis"/>
                <w:rFonts w:ascii="Calibri" w:hAnsi="Calibri" w:cs="Arial"/>
                <w:b/>
                <w:bCs/>
                <w:sz w:val="40"/>
                <w:szCs w:val="40"/>
              </w:rPr>
              <w:t>Dates importantes :</w:t>
            </w:r>
          </w:p>
        </w:tc>
      </w:tr>
      <w:tr w:rsidR="00A56A3A" w14:paraId="7D4FA3DB" w14:textId="77777777" w:rsidTr="00C00D53">
        <w:trPr>
          <w:gridAfter w:val="1"/>
          <w:wAfter w:w="46" w:type="dxa"/>
          <w:trHeight w:val="1170"/>
        </w:trPr>
        <w:tc>
          <w:tcPr>
            <w:tcW w:w="1118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DB274D" w14:textId="1BFE371B" w:rsidR="00A56A3A" w:rsidRDefault="005545D8">
            <w:pPr>
              <w:pStyle w:val="Dates"/>
              <w:tabs>
                <w:tab w:val="left" w:pos="4583"/>
              </w:tabs>
              <w:spacing w:line="257" w:lineRule="auto"/>
              <w:rPr>
                <w:i/>
                <w:iCs/>
                <w:sz w:val="36"/>
                <w:szCs w:val="36"/>
              </w:rPr>
            </w:pPr>
            <w:r>
              <w:rPr>
                <w:i/>
                <w:iCs/>
                <w:color w:val="2F5496"/>
                <w:sz w:val="36"/>
                <w:szCs w:val="36"/>
              </w:rPr>
              <w:t>Le dimanche 20 septembre, à 18 h :</w:t>
            </w:r>
            <w:r>
              <w:rPr>
                <w:i/>
                <w:iCs/>
                <w:sz w:val="36"/>
                <w:szCs w:val="36"/>
              </w:rPr>
              <w:t xml:space="preserve"> </w:t>
            </w:r>
            <w:r w:rsidR="007C1492">
              <w:rPr>
                <w:i/>
                <w:iCs/>
                <w:sz w:val="36"/>
                <w:szCs w:val="36"/>
              </w:rPr>
              <w:t xml:space="preserve"> </w:t>
            </w:r>
            <w:r>
              <w:rPr>
                <w:i/>
                <w:iCs/>
                <w:color w:val="auto"/>
                <w:sz w:val="36"/>
                <w:szCs w:val="36"/>
              </w:rPr>
              <w:t>Lancement de la campagne</w:t>
            </w:r>
            <w:r w:rsidR="00C827BC">
              <w:rPr>
                <w:i/>
                <w:iCs/>
                <w:color w:val="auto"/>
                <w:sz w:val="36"/>
                <w:szCs w:val="36"/>
              </w:rPr>
              <w:t>,</w:t>
            </w:r>
            <w:r>
              <w:rPr>
                <w:i/>
                <w:iCs/>
                <w:color w:val="auto"/>
                <w:sz w:val="36"/>
                <w:szCs w:val="36"/>
              </w:rPr>
              <w:t xml:space="preserve"> </w:t>
            </w:r>
            <w:r>
              <w:rPr>
                <w:i/>
                <w:iCs/>
                <w:sz w:val="36"/>
                <w:szCs w:val="36"/>
              </w:rPr>
              <w:t xml:space="preserve"> </w:t>
            </w:r>
          </w:p>
          <w:p w14:paraId="267F9C13" w14:textId="77777777" w:rsidR="00A56A3A" w:rsidRDefault="005545D8">
            <w:pPr>
              <w:pStyle w:val="Details"/>
              <w:spacing w:line="257" w:lineRule="auto"/>
              <w:rPr>
                <w:iCs/>
                <w:sz w:val="28"/>
                <w:szCs w:val="28"/>
              </w:rPr>
            </w:pPr>
            <w:r>
              <w:rPr>
                <w:iCs/>
              </w:rPr>
              <w:t xml:space="preserve">                                                                                               -     </w:t>
            </w:r>
            <w:r>
              <w:rPr>
                <w:iCs/>
                <w:sz w:val="28"/>
                <w:szCs w:val="28"/>
              </w:rPr>
              <w:t xml:space="preserve">au coin des rues Queen et Bank </w:t>
            </w:r>
          </w:p>
          <w:p w14:paraId="08935C59" w14:textId="757B07AF" w:rsidR="00A56A3A" w:rsidRDefault="005545D8">
            <w:pPr>
              <w:pStyle w:val="Dates"/>
              <w:tabs>
                <w:tab w:val="left" w:pos="4583"/>
              </w:tabs>
              <w:spacing w:line="257" w:lineRule="auto"/>
              <w:rPr>
                <w:i/>
                <w:iCs/>
                <w:sz w:val="36"/>
                <w:szCs w:val="36"/>
              </w:rPr>
            </w:pPr>
            <w:r>
              <w:rPr>
                <w:i/>
                <w:iCs/>
                <w:color w:val="2F5496"/>
                <w:sz w:val="36"/>
                <w:szCs w:val="36"/>
              </w:rPr>
              <w:t xml:space="preserve">Date </w:t>
            </w:r>
            <w:r>
              <w:rPr>
                <w:rFonts w:ascii="Helvetica" w:hAnsi="Helvetica" w:cs="Helvetica"/>
                <w:i/>
                <w:iCs/>
                <w:color w:val="2F5496"/>
                <w:shd w:val="clear" w:color="auto" w:fill="FFFFFF"/>
              </w:rPr>
              <w:t>à confirmer</w:t>
            </w:r>
            <w:r>
              <w:rPr>
                <w:i/>
                <w:iCs/>
                <w:color w:val="2F5496"/>
                <w:sz w:val="36"/>
                <w:szCs w:val="36"/>
              </w:rPr>
              <w:t xml:space="preserve"> : </w:t>
            </w:r>
            <w:r w:rsidR="007C1492">
              <w:rPr>
                <w:i/>
                <w:iCs/>
                <w:color w:val="2F5496"/>
                <w:sz w:val="36"/>
                <w:szCs w:val="36"/>
              </w:rPr>
              <w:t xml:space="preserve">    </w:t>
            </w:r>
            <w:r>
              <w:rPr>
                <w:i/>
                <w:iCs/>
                <w:color w:val="000000"/>
                <w:sz w:val="36"/>
                <w:szCs w:val="36"/>
              </w:rPr>
              <w:t xml:space="preserve">Rassemblement de mi-campagne par Zoom </w:t>
            </w:r>
          </w:p>
          <w:p w14:paraId="184A74D6" w14:textId="77777777" w:rsidR="00A56A3A" w:rsidRDefault="00A56A3A">
            <w:pPr>
              <w:pStyle w:val="Details"/>
              <w:spacing w:line="257" w:lineRule="auto"/>
              <w:ind w:left="0" w:firstLine="0"/>
              <w:rPr>
                <w:rFonts w:ascii="Calibri" w:hAnsi="Calibri"/>
                <w:iCs/>
              </w:rPr>
            </w:pPr>
          </w:p>
          <w:p w14:paraId="7B70F98D" w14:textId="5F2BAA5B" w:rsidR="00A56A3A" w:rsidRDefault="005545D8">
            <w:pPr>
              <w:pStyle w:val="Event"/>
              <w:spacing w:line="257" w:lineRule="auto"/>
              <w:rPr>
                <w:i/>
                <w:iCs/>
                <w:color w:val="auto"/>
                <w:sz w:val="36"/>
                <w:szCs w:val="36"/>
              </w:rPr>
            </w:pPr>
            <w:r>
              <w:rPr>
                <w:i/>
                <w:iCs/>
                <w:color w:val="2F5496"/>
                <w:sz w:val="36"/>
                <w:szCs w:val="36"/>
              </w:rPr>
              <w:t>Le dimanche 1</w:t>
            </w:r>
            <w:r>
              <w:rPr>
                <w:i/>
                <w:iCs/>
                <w:color w:val="2F5496"/>
                <w:sz w:val="36"/>
                <w:szCs w:val="36"/>
                <w:vertAlign w:val="superscript"/>
              </w:rPr>
              <w:t>er</w:t>
            </w:r>
            <w:r>
              <w:rPr>
                <w:i/>
                <w:iCs/>
                <w:color w:val="2F5496"/>
                <w:sz w:val="36"/>
                <w:szCs w:val="36"/>
              </w:rPr>
              <w:t xml:space="preserve"> novembre, à 17 h : </w:t>
            </w:r>
            <w:r w:rsidR="007C1492">
              <w:rPr>
                <w:i/>
                <w:iCs/>
                <w:color w:val="2F5496"/>
                <w:sz w:val="36"/>
                <w:szCs w:val="36"/>
              </w:rPr>
              <w:t xml:space="preserve">   </w:t>
            </w:r>
            <w:r>
              <w:rPr>
                <w:i/>
                <w:iCs/>
                <w:color w:val="auto"/>
                <w:sz w:val="36"/>
                <w:szCs w:val="36"/>
              </w:rPr>
              <w:t>Clôture de la campagne</w:t>
            </w:r>
          </w:p>
          <w:p w14:paraId="38227ED3" w14:textId="77777777" w:rsidR="00A56A3A" w:rsidRDefault="005545D8">
            <w:pPr>
              <w:pStyle w:val="Dates"/>
              <w:numPr>
                <w:ilvl w:val="0"/>
                <w:numId w:val="1"/>
              </w:numPr>
              <w:tabs>
                <w:tab w:val="left" w:pos="4583"/>
              </w:tabs>
              <w:spacing w:line="257" w:lineRule="auto"/>
              <w:ind w:left="5490" w:hanging="360"/>
              <w:rPr>
                <w:b w:val="0"/>
                <w:i/>
                <w:iCs/>
                <w:color w:val="auto"/>
                <w:sz w:val="28"/>
                <w:szCs w:val="28"/>
              </w:rPr>
            </w:pPr>
            <w:r>
              <w:rPr>
                <w:b w:val="0"/>
                <w:i/>
                <w:iCs/>
                <w:color w:val="auto"/>
                <w:sz w:val="24"/>
              </w:rPr>
              <w:t xml:space="preserve"> </w:t>
            </w:r>
            <w:proofErr w:type="gramStart"/>
            <w:r>
              <w:rPr>
                <w:b w:val="0"/>
                <w:i/>
                <w:iCs/>
                <w:color w:val="auto"/>
                <w:sz w:val="28"/>
                <w:szCs w:val="28"/>
              </w:rPr>
              <w:t>au</w:t>
            </w:r>
            <w:proofErr w:type="gramEnd"/>
            <w:r>
              <w:rPr>
                <w:b w:val="0"/>
                <w:i/>
                <w:iCs/>
                <w:color w:val="auto"/>
                <w:sz w:val="28"/>
                <w:szCs w:val="28"/>
              </w:rPr>
              <w:t xml:space="preserve"> coin des rues Queen et Bank</w:t>
            </w:r>
          </w:p>
          <w:p w14:paraId="1E682E02" w14:textId="77777777" w:rsidR="00A56A3A" w:rsidRDefault="00A56A3A">
            <w:pPr>
              <w:pStyle w:val="Dates"/>
              <w:tabs>
                <w:tab w:val="left" w:pos="4583"/>
              </w:tabs>
              <w:spacing w:line="257" w:lineRule="auto"/>
              <w:rPr>
                <w:b w:val="0"/>
                <w:color w:val="auto"/>
                <w:sz w:val="24"/>
              </w:rPr>
            </w:pPr>
          </w:p>
          <w:p w14:paraId="1DB9D5E6" w14:textId="77777777" w:rsidR="00A56A3A" w:rsidRDefault="005545D8">
            <w:pPr>
              <w:pStyle w:val="Dates"/>
              <w:tabs>
                <w:tab w:val="left" w:pos="4583"/>
              </w:tabs>
              <w:spacing w:line="257" w:lineRule="auto"/>
              <w:rPr>
                <w:rFonts w:ascii="Arial" w:hAnsi="Arial" w:cs="Arial"/>
                <w:color w:val="C00000"/>
                <w:sz w:val="24"/>
              </w:rPr>
            </w:pPr>
            <w:r>
              <w:rPr>
                <w:rFonts w:ascii="Arial" w:eastAsia="Times New Roman" w:hAnsi="Arial" w:cs="Arial"/>
                <w:color w:val="C00000"/>
                <w:sz w:val="24"/>
                <w:lang w:eastAsia="en-CA" w:bidi="ar-SA"/>
              </w:rPr>
              <w:t xml:space="preserve">Vous pouvez aussi consultez le site Web : </w:t>
            </w:r>
            <w:hyperlink r:id="rId7" w:history="1">
              <w:r w:rsidR="00A56A3A">
                <w:rPr>
                  <w:rStyle w:val="Hyperlink"/>
                  <w:rFonts w:ascii="Arial" w:eastAsia="Times New Roman" w:hAnsi="Arial" w:cs="Arial"/>
                  <w:sz w:val="24"/>
                  <w:lang w:eastAsia="en-CA" w:bidi="ar-SA"/>
                </w:rPr>
                <w:t>https://40daysforlife.com/local-campaigns/ottawa/</w:t>
              </w:r>
            </w:hyperlink>
          </w:p>
        </w:tc>
      </w:tr>
    </w:tbl>
    <w:p w14:paraId="734DF773" w14:textId="77777777" w:rsidR="00A56A3A" w:rsidRDefault="005545D8">
      <w:pPr>
        <w:pStyle w:val="NormalWeb"/>
        <w:spacing w:after="240"/>
        <w:jc w:val="center"/>
      </w:pPr>
      <w:r>
        <w:rPr>
          <w:rFonts w:ascii="Georgia" w:hAnsi="Georgia"/>
          <w:sz w:val="28"/>
          <w:szCs w:val="28"/>
        </w:rPr>
        <w:t xml:space="preserve">                                                             </w:t>
      </w:r>
      <w:hyperlink r:id="rId8" w:history="1">
        <w:r w:rsidR="00A56A3A">
          <w:rPr>
            <w:rStyle w:val="Hyperlink"/>
            <w:rFonts w:ascii="Arial" w:hAnsi="Arial" w:cs="Arial"/>
            <w:b/>
            <w:color w:val="0070C0"/>
          </w:rPr>
          <w:t>www.facebook.com/40days4lifeottawa</w:t>
        </w:r>
      </w:hyperlink>
    </w:p>
    <w:p w14:paraId="111AF064" w14:textId="77777777" w:rsidR="00A56A3A" w:rsidRPr="007C1492" w:rsidRDefault="005545D8">
      <w:pPr>
        <w:pStyle w:val="NormalWeb"/>
        <w:spacing w:after="240"/>
        <w:jc w:val="center"/>
        <w:rPr>
          <w:rFonts w:ascii="Arial" w:hAnsi="Arial" w:cs="Arial"/>
          <w:b/>
          <w:color w:val="0563C1"/>
          <w:sz w:val="32"/>
          <w:szCs w:val="32"/>
          <w:u w:val="single"/>
        </w:rPr>
      </w:pPr>
      <w:r w:rsidRPr="007C1492">
        <w:rPr>
          <w:rFonts w:ascii="Arial" w:hAnsi="Arial" w:cs="Arial"/>
          <w:color w:val="4472C4"/>
          <w:sz w:val="32"/>
          <w:szCs w:val="32"/>
        </w:rPr>
        <w:t xml:space="preserve">Personne-ressource : </w:t>
      </w:r>
      <w:r w:rsidRPr="007C1492">
        <w:rPr>
          <w:rFonts w:ascii="Arial" w:hAnsi="Arial" w:cs="Arial"/>
          <w:sz w:val="32"/>
          <w:szCs w:val="32"/>
        </w:rPr>
        <w:t xml:space="preserve">613-834-9374 ou </w:t>
      </w:r>
      <w:hyperlink r:id="rId9" w:history="1">
        <w:r w:rsidR="00A56A3A" w:rsidRPr="007C1492">
          <w:rPr>
            <w:rStyle w:val="Hyperlink"/>
            <w:rFonts w:ascii="Arial" w:hAnsi="Arial" w:cs="Arial"/>
            <w:b/>
            <w:sz w:val="32"/>
            <w:szCs w:val="32"/>
          </w:rPr>
          <w:t>bernardcouture@hotmail.com</w:t>
        </w:r>
      </w:hyperlink>
    </w:p>
    <w:sectPr w:rsidR="00A56A3A" w:rsidRPr="007C1492">
      <w:pgSz w:w="12240" w:h="15840"/>
      <w:pgMar w:top="397" w:right="964" w:bottom="284" w:left="9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7279"/>
    <w:multiLevelType w:val="singleLevel"/>
    <w:tmpl w:val="B4408FA6"/>
    <w:name w:val="Bullet 3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0EB70B9"/>
    <w:multiLevelType w:val="hybridMultilevel"/>
    <w:tmpl w:val="63902862"/>
    <w:name w:val="Liste numérotée 2"/>
    <w:lvl w:ilvl="0" w:tplc="7AF227D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 w:tplc="E1DEAAE8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 w:tplc="17DCA68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3A6EEA90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59BCE5B8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 w:tplc="49DE43EE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4C7A37AA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FE8496F0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 w:tplc="04B2A4D2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3C001E44"/>
    <w:multiLevelType w:val="hybridMultilevel"/>
    <w:tmpl w:val="819CBFDC"/>
    <w:name w:val="Liste numérotée 1"/>
    <w:lvl w:ilvl="0" w:tplc="F228A1C4">
      <w:numFmt w:val="bullet"/>
      <w:lvlText w:val="-"/>
      <w:lvlJc w:val="left"/>
      <w:pPr>
        <w:ind w:left="5130" w:firstLine="0"/>
      </w:pPr>
      <w:rPr>
        <w:rFonts w:ascii="Calibri" w:eastAsia="SimSun" w:hAnsi="Calibri" w:cs="Calibri"/>
      </w:rPr>
    </w:lvl>
    <w:lvl w:ilvl="1" w:tplc="4AEE0FE2">
      <w:numFmt w:val="bullet"/>
      <w:lvlText w:val="o"/>
      <w:lvlJc w:val="left"/>
      <w:pPr>
        <w:ind w:left="5850" w:firstLine="0"/>
      </w:pPr>
      <w:rPr>
        <w:rFonts w:ascii="Courier New" w:hAnsi="Courier New" w:cs="Courier New"/>
      </w:rPr>
    </w:lvl>
    <w:lvl w:ilvl="2" w:tplc="C9207FE0">
      <w:numFmt w:val="bullet"/>
      <w:lvlText w:val=""/>
      <w:lvlJc w:val="left"/>
      <w:pPr>
        <w:ind w:left="6570" w:firstLine="0"/>
      </w:pPr>
      <w:rPr>
        <w:rFonts w:ascii="Wingdings" w:eastAsia="Wingdings" w:hAnsi="Wingdings" w:cs="Wingdings"/>
      </w:rPr>
    </w:lvl>
    <w:lvl w:ilvl="3" w:tplc="1F5698E6">
      <w:numFmt w:val="bullet"/>
      <w:lvlText w:val=""/>
      <w:lvlJc w:val="left"/>
      <w:pPr>
        <w:ind w:left="7290" w:firstLine="0"/>
      </w:pPr>
      <w:rPr>
        <w:rFonts w:ascii="Symbol" w:hAnsi="Symbol"/>
      </w:rPr>
    </w:lvl>
    <w:lvl w:ilvl="4" w:tplc="18C6B894">
      <w:numFmt w:val="bullet"/>
      <w:lvlText w:val="o"/>
      <w:lvlJc w:val="left"/>
      <w:pPr>
        <w:ind w:left="8010" w:firstLine="0"/>
      </w:pPr>
      <w:rPr>
        <w:rFonts w:ascii="Courier New" w:hAnsi="Courier New" w:cs="Courier New"/>
      </w:rPr>
    </w:lvl>
    <w:lvl w:ilvl="5" w:tplc="87AEABD0">
      <w:numFmt w:val="bullet"/>
      <w:lvlText w:val=""/>
      <w:lvlJc w:val="left"/>
      <w:pPr>
        <w:ind w:left="8730" w:firstLine="0"/>
      </w:pPr>
      <w:rPr>
        <w:rFonts w:ascii="Wingdings" w:eastAsia="Wingdings" w:hAnsi="Wingdings" w:cs="Wingdings"/>
      </w:rPr>
    </w:lvl>
    <w:lvl w:ilvl="6" w:tplc="FA52B9BA">
      <w:numFmt w:val="bullet"/>
      <w:lvlText w:val=""/>
      <w:lvlJc w:val="left"/>
      <w:pPr>
        <w:ind w:left="9450" w:firstLine="0"/>
      </w:pPr>
      <w:rPr>
        <w:rFonts w:ascii="Symbol" w:hAnsi="Symbol"/>
      </w:rPr>
    </w:lvl>
    <w:lvl w:ilvl="7" w:tplc="8A2EA4CA">
      <w:numFmt w:val="bullet"/>
      <w:lvlText w:val="o"/>
      <w:lvlJc w:val="left"/>
      <w:pPr>
        <w:ind w:left="10170" w:firstLine="0"/>
      </w:pPr>
      <w:rPr>
        <w:rFonts w:ascii="Courier New" w:hAnsi="Courier New" w:cs="Courier New"/>
      </w:rPr>
    </w:lvl>
    <w:lvl w:ilvl="8" w:tplc="68501F10">
      <w:numFmt w:val="bullet"/>
      <w:lvlText w:val=""/>
      <w:lvlJc w:val="left"/>
      <w:pPr>
        <w:ind w:left="1089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54F63A1E"/>
    <w:multiLevelType w:val="hybridMultilevel"/>
    <w:tmpl w:val="ABB6D1C4"/>
    <w:lvl w:ilvl="0" w:tplc="E474DFB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BCC714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F1AED5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F4D81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D626F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594CFE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90AE67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94D4FC0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44082B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113748683">
    <w:abstractNumId w:val="2"/>
  </w:num>
  <w:num w:numId="2" w16cid:durableId="387144615">
    <w:abstractNumId w:val="1"/>
  </w:num>
  <w:num w:numId="3" w16cid:durableId="301469344">
    <w:abstractNumId w:val="0"/>
  </w:num>
  <w:num w:numId="4" w16cid:durableId="1131628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A3A"/>
    <w:rsid w:val="000B02BF"/>
    <w:rsid w:val="0011096C"/>
    <w:rsid w:val="003144FB"/>
    <w:rsid w:val="0047408B"/>
    <w:rsid w:val="005545D8"/>
    <w:rsid w:val="005C2F74"/>
    <w:rsid w:val="007C1492"/>
    <w:rsid w:val="00A56A3A"/>
    <w:rsid w:val="00C00D53"/>
    <w:rsid w:val="00C827BC"/>
    <w:rsid w:val="00E0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8088"/>
  <w15:docId w15:val="{349D3A5D-8B20-45EA-B63A-D21A27956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SimSun" w:hAnsi="Times New Roman" w:cs="Tahoma"/>
      <w:kern w:val="1"/>
      <w:sz w:val="24"/>
      <w:szCs w:val="24"/>
      <w:lang w:val="fr-CA" w:eastAsia="hi-IN" w:bidi="hi-I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qFormat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</w:style>
  <w:style w:type="paragraph" w:styleId="ListParagraph">
    <w:name w:val="List Paragraph"/>
    <w:basedOn w:val="Normal"/>
    <w:qFormat/>
    <w:pPr>
      <w:ind w:left="720"/>
      <w:contextualSpacing/>
    </w:pPr>
    <w:rPr>
      <w:rFonts w:cs="Mangal"/>
      <w:szCs w:val="21"/>
    </w:rPr>
  </w:style>
  <w:style w:type="paragraph" w:customStyle="1" w:styleId="Dates">
    <w:name w:val="Dates"/>
    <w:basedOn w:val="NormalWeb"/>
    <w:qFormat/>
    <w:rPr>
      <w:rFonts w:ascii="Calibri" w:hAnsi="Calibri"/>
      <w:b/>
      <w:color w:val="0000FF"/>
      <w:sz w:val="30"/>
    </w:rPr>
  </w:style>
  <w:style w:type="paragraph" w:customStyle="1" w:styleId="Event">
    <w:name w:val="Event"/>
    <w:basedOn w:val="Dates"/>
    <w:qFormat/>
    <w:rPr>
      <w:color w:val="000000"/>
    </w:rPr>
  </w:style>
  <w:style w:type="paragraph" w:customStyle="1" w:styleId="Details">
    <w:name w:val="Details"/>
    <w:basedOn w:val="NormalWeb"/>
    <w:qFormat/>
    <w:pPr>
      <w:ind w:left="113" w:hanging="113"/>
    </w:pPr>
    <w:rPr>
      <w:rFonts w:ascii="Calibri Light" w:hAnsi="Calibri Light"/>
      <w:i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customStyle="1" w:styleId="bodytext">
    <w:name w:val="body_text"/>
    <w:basedOn w:val="DefaultParagraphFont"/>
  </w:style>
  <w:style w:type="character" w:styleId="Emphasis">
    <w:name w:val="Emphasis"/>
    <w:basedOn w:val="DefaultParagraphFont"/>
    <w:rPr>
      <w:i/>
      <w:iCs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table" w:customStyle="1" w:styleId="Tableaunormal">
    <w:name w:val="Tableau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40days4lifeotta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40daysforlife.com/local-campaigns/ottaw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rnardcouture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1298</Characters>
  <Application>Microsoft Office Word</Application>
  <DocSecurity>4</DocSecurity>
  <Lines>29</Lines>
  <Paragraphs>17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Szakowski</dc:creator>
  <cp:keywords/>
  <dc:description/>
  <cp:lastModifiedBy>Debbie Duval</cp:lastModifiedBy>
  <cp:revision>2</cp:revision>
  <cp:lastPrinted>2026-08-27T17:31:00Z</cp:lastPrinted>
  <dcterms:created xsi:type="dcterms:W3CDTF">2026-08-27T17:32:00Z</dcterms:created>
  <dcterms:modified xsi:type="dcterms:W3CDTF">2026-08-27T17:32:00Z</dcterms:modified>
</cp:coreProperties>
</file>