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E1C" w:rsidRPr="00F86F21" w:rsidRDefault="00F86F21">
      <w:pPr>
        <w:rPr>
          <w:b/>
          <w:sz w:val="44"/>
        </w:rPr>
      </w:pPr>
      <w:r>
        <w:rPr>
          <w:b/>
          <w:noProof/>
          <w:sz w:val="44"/>
        </w:rPr>
        <w:drawing>
          <wp:inline distT="0" distB="0" distL="0" distR="0">
            <wp:extent cx="1762125" cy="9535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ro master new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63311" cy="954185"/>
                    </a:xfrm>
                    <a:prstGeom prst="rect">
                      <a:avLst/>
                    </a:prstGeom>
                  </pic:spPr>
                </pic:pic>
              </a:graphicData>
            </a:graphic>
          </wp:inline>
        </w:drawing>
      </w:r>
      <w:r>
        <w:rPr>
          <w:b/>
          <w:noProof/>
          <w:sz w:val="44"/>
        </w:rPr>
        <w:drawing>
          <wp:inline distT="0" distB="0" distL="0" distR="0">
            <wp:extent cx="1858596" cy="57988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ting-Wellness-Logo-12-pt -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58600" cy="579882"/>
                    </a:xfrm>
                    <a:prstGeom prst="rect">
                      <a:avLst/>
                    </a:prstGeom>
                  </pic:spPr>
                </pic:pic>
              </a:graphicData>
            </a:graphic>
          </wp:inline>
        </w:drawing>
      </w:r>
      <w:r>
        <w:rPr>
          <w:b/>
          <w:sz w:val="44"/>
        </w:rPr>
        <w:br/>
      </w:r>
      <w:r w:rsidR="009C2E1C" w:rsidRPr="00F86F21">
        <w:rPr>
          <w:b/>
          <w:sz w:val="44"/>
        </w:rPr>
        <w:t xml:space="preserve">Step By Step Process </w:t>
      </w:r>
      <w:proofErr w:type="gramStart"/>
      <w:r w:rsidRPr="00F86F21">
        <w:rPr>
          <w:b/>
          <w:sz w:val="44"/>
        </w:rPr>
        <w:t>For</w:t>
      </w:r>
      <w:proofErr w:type="gramEnd"/>
      <w:r w:rsidRPr="00F86F21">
        <w:rPr>
          <w:b/>
          <w:sz w:val="44"/>
        </w:rPr>
        <w:t xml:space="preserve"> Your Monthly </w:t>
      </w:r>
      <w:r w:rsidR="0000375C" w:rsidRPr="00F86F21">
        <w:rPr>
          <w:b/>
          <w:sz w:val="44"/>
        </w:rPr>
        <w:t>Power Talk</w:t>
      </w:r>
      <w:r w:rsidRPr="00F86F21">
        <w:rPr>
          <w:b/>
          <w:sz w:val="44"/>
        </w:rPr>
        <w:t>:</w:t>
      </w:r>
    </w:p>
    <w:p w:rsidR="009C2E1C" w:rsidRPr="00F86F21" w:rsidRDefault="0000375C" w:rsidP="0000375C">
      <w:pPr>
        <w:rPr>
          <w:sz w:val="28"/>
        </w:rPr>
      </w:pPr>
      <w:r w:rsidRPr="00F86F21">
        <w:rPr>
          <w:sz w:val="28"/>
        </w:rPr>
        <w:t xml:space="preserve">Our rule of thumb for any of the power talks are to market </w:t>
      </w:r>
      <w:r w:rsidR="00F86F21" w:rsidRPr="00F86F21">
        <w:rPr>
          <w:sz w:val="28"/>
        </w:rPr>
        <w:t>these</w:t>
      </w:r>
      <w:r w:rsidRPr="00F86F21">
        <w:rPr>
          <w:sz w:val="28"/>
        </w:rPr>
        <w:t xml:space="preserve"> 30 days out from the date of your presentation. Below you will find 8 promotional materials to maximize your attendance and sales of products.</w:t>
      </w:r>
    </w:p>
    <w:p w:rsidR="0000375C" w:rsidRPr="00F86F21" w:rsidRDefault="0000375C" w:rsidP="0000375C">
      <w:pPr>
        <w:rPr>
          <w:sz w:val="28"/>
        </w:rPr>
      </w:pPr>
      <w:r w:rsidRPr="00F86F21">
        <w:rPr>
          <w:sz w:val="28"/>
        </w:rPr>
        <w:t xml:space="preserve">I highly recommend that you engage your staff/team with a bonus system based on the number of attendees to your workshop. Set a minimum target goal (i.e. 30) and a stretch goal (i.e. 50) and bonus them accordingly.  Ensure that your patients, friends and call-in guests are registered in a </w:t>
      </w:r>
      <w:r w:rsidR="00827A8A" w:rsidRPr="00F86F21">
        <w:rPr>
          <w:sz w:val="28"/>
        </w:rPr>
        <w:t>workshop registration log. Collect their phone number and email where possible, for a reminder call 2</w:t>
      </w:r>
      <w:bookmarkStart w:id="0" w:name="_GoBack"/>
      <w:r w:rsidR="00827A8A" w:rsidRPr="00F86F21">
        <w:rPr>
          <w:sz w:val="28"/>
        </w:rPr>
        <w:t>4</w:t>
      </w:r>
      <w:bookmarkEnd w:id="0"/>
      <w:r w:rsidR="00827A8A" w:rsidRPr="00F86F21">
        <w:rPr>
          <w:sz w:val="28"/>
        </w:rPr>
        <w:t xml:space="preserve"> hours prior to the event.</w:t>
      </w:r>
    </w:p>
    <w:p w:rsidR="00827A8A" w:rsidRDefault="00827A8A" w:rsidP="00827A8A">
      <w:pPr>
        <w:pStyle w:val="ListParagraph"/>
        <w:numPr>
          <w:ilvl w:val="0"/>
          <w:numId w:val="2"/>
        </w:numPr>
        <w:rPr>
          <w:b/>
          <w:sz w:val="28"/>
        </w:rPr>
      </w:pPr>
      <w:r>
        <w:rPr>
          <w:b/>
          <w:sz w:val="28"/>
        </w:rPr>
        <w:t xml:space="preserve">PowerPoint. </w:t>
      </w:r>
      <w:r w:rsidRPr="00F86F21">
        <w:rPr>
          <w:sz w:val="28"/>
        </w:rPr>
        <w:t xml:space="preserve">The </w:t>
      </w:r>
      <w:r w:rsidR="00F86F21" w:rsidRPr="00F86F21">
        <w:rPr>
          <w:sz w:val="28"/>
        </w:rPr>
        <w:t>Power Poin</w:t>
      </w:r>
      <w:r w:rsidR="00F86F21">
        <w:rPr>
          <w:sz w:val="28"/>
        </w:rPr>
        <w:t>ts</w:t>
      </w:r>
      <w:r w:rsidRPr="00F86F21">
        <w:rPr>
          <w:sz w:val="28"/>
        </w:rPr>
        <w:t xml:space="preserve"> </w:t>
      </w:r>
      <w:r w:rsidR="00F86F21">
        <w:rPr>
          <w:sz w:val="28"/>
        </w:rPr>
        <w:t>are</w:t>
      </w:r>
      <w:r w:rsidRPr="00F86F21">
        <w:rPr>
          <w:sz w:val="28"/>
        </w:rPr>
        <w:t xml:space="preserve"> being delivered to you 1 per month, 30 days prior to your event. These are easy to modify should you wish to add your clinic information or change a slide. I recommend you keep your presentations between 45-60 minutes.</w:t>
      </w:r>
      <w:r w:rsidRPr="00F86F21">
        <w:rPr>
          <w:sz w:val="28"/>
        </w:rPr>
        <w:br/>
      </w:r>
    </w:p>
    <w:p w:rsidR="00827A8A" w:rsidRDefault="00827A8A" w:rsidP="00827A8A">
      <w:pPr>
        <w:pStyle w:val="ListParagraph"/>
        <w:numPr>
          <w:ilvl w:val="0"/>
          <w:numId w:val="2"/>
        </w:numPr>
        <w:rPr>
          <w:b/>
          <w:sz w:val="28"/>
        </w:rPr>
      </w:pPr>
      <w:r>
        <w:rPr>
          <w:b/>
          <w:sz w:val="28"/>
        </w:rPr>
        <w:t xml:space="preserve">Reception Slideshow. </w:t>
      </w:r>
      <w:r w:rsidRPr="00F86F21">
        <w:rPr>
          <w:sz w:val="28"/>
        </w:rPr>
        <w:t xml:space="preserve">Attached are a few slides that we recommend that you show in your reception </w:t>
      </w:r>
      <w:r w:rsidR="00F86F21" w:rsidRPr="00F86F21">
        <w:rPr>
          <w:sz w:val="28"/>
        </w:rPr>
        <w:t>flat screen</w:t>
      </w:r>
      <w:r w:rsidRPr="00F86F21">
        <w:rPr>
          <w:sz w:val="28"/>
        </w:rPr>
        <w:t xml:space="preserve"> monitors to promote the workshop to waiting patients and new patients. These slides should always indicate date, time and RSVP at the front desk. </w:t>
      </w:r>
      <w:r w:rsidRPr="00F86F21">
        <w:rPr>
          <w:sz w:val="28"/>
        </w:rPr>
        <w:br/>
      </w:r>
    </w:p>
    <w:p w:rsidR="00827A8A" w:rsidRPr="00F86F21" w:rsidRDefault="00827A8A" w:rsidP="00827A8A">
      <w:pPr>
        <w:pStyle w:val="ListParagraph"/>
        <w:numPr>
          <w:ilvl w:val="0"/>
          <w:numId w:val="2"/>
        </w:numPr>
        <w:rPr>
          <w:sz w:val="28"/>
        </w:rPr>
      </w:pPr>
      <w:r>
        <w:rPr>
          <w:b/>
          <w:sz w:val="28"/>
        </w:rPr>
        <w:t xml:space="preserve">In-Office Flyer. </w:t>
      </w:r>
      <w:r w:rsidRPr="00F86F21">
        <w:rPr>
          <w:sz w:val="28"/>
        </w:rPr>
        <w:t xml:space="preserve">The in-office flyer should be posted in every adjustment bay, exam room, reception (including front desk) and </w:t>
      </w:r>
      <w:r w:rsidR="00F86F21" w:rsidRPr="00F86F21">
        <w:rPr>
          <w:sz w:val="28"/>
        </w:rPr>
        <w:t>ancillary</w:t>
      </w:r>
      <w:r w:rsidRPr="00F86F21">
        <w:rPr>
          <w:sz w:val="28"/>
        </w:rPr>
        <w:t xml:space="preserve"> rooms (i.e. massage, nutrition). </w:t>
      </w:r>
      <w:r w:rsidR="00D146FE" w:rsidRPr="00F86F21">
        <w:rPr>
          <w:sz w:val="28"/>
        </w:rPr>
        <w:t xml:space="preserve">We create urgency and </w:t>
      </w:r>
      <w:r w:rsidR="00F86F21" w:rsidRPr="00F86F21">
        <w:rPr>
          <w:sz w:val="28"/>
        </w:rPr>
        <w:t>scarcity</w:t>
      </w:r>
      <w:r w:rsidR="00D146FE" w:rsidRPr="00F86F21">
        <w:rPr>
          <w:sz w:val="28"/>
        </w:rPr>
        <w:t xml:space="preserve"> by informing patients that this is the only time this </w:t>
      </w:r>
      <w:r w:rsidR="00F86F21" w:rsidRPr="00F86F21">
        <w:rPr>
          <w:sz w:val="28"/>
        </w:rPr>
        <w:t>year that</w:t>
      </w:r>
      <w:r w:rsidR="00D146FE" w:rsidRPr="00F86F21">
        <w:rPr>
          <w:sz w:val="28"/>
        </w:rPr>
        <w:t xml:space="preserve"> we are running the special event and it is limited to the first _____ registrants. When they sign up at the front de</w:t>
      </w:r>
      <w:r w:rsidR="00F86F21">
        <w:rPr>
          <w:sz w:val="28"/>
        </w:rPr>
        <w:t>s</w:t>
      </w:r>
      <w:r w:rsidR="00D146FE" w:rsidRPr="00F86F21">
        <w:rPr>
          <w:sz w:val="28"/>
        </w:rPr>
        <w:t xml:space="preserve">k registration log, ensure that your CA’s ask them “And who would you </w:t>
      </w:r>
      <w:r w:rsidR="00D146FE" w:rsidRPr="00F86F21">
        <w:rPr>
          <w:sz w:val="28"/>
        </w:rPr>
        <w:lastRenderedPageBreak/>
        <w:t>like to bring as your guest?” I’ve discovered over the years that this is a great technique to increase attendance. You do have the option of charging patients anywhere from $5-$20 for admission, unless it’s included in your care. Make sure that you talk it up during your table-side TIC.</w:t>
      </w:r>
      <w:r w:rsidR="00F86F21">
        <w:rPr>
          <w:sz w:val="28"/>
        </w:rPr>
        <w:br/>
      </w:r>
    </w:p>
    <w:p w:rsidR="00087DDE" w:rsidRDefault="00D146FE" w:rsidP="00087DDE">
      <w:pPr>
        <w:pStyle w:val="ListParagraph"/>
        <w:numPr>
          <w:ilvl w:val="0"/>
          <w:numId w:val="2"/>
        </w:numPr>
        <w:rPr>
          <w:b/>
          <w:sz w:val="28"/>
        </w:rPr>
      </w:pPr>
      <w:r>
        <w:rPr>
          <w:b/>
          <w:sz w:val="28"/>
        </w:rPr>
        <w:t>Creating your in-office postcard</w:t>
      </w:r>
      <w:r w:rsidR="00087DDE">
        <w:rPr>
          <w:b/>
          <w:sz w:val="28"/>
        </w:rPr>
        <w:t>. See attached instructions.</w:t>
      </w:r>
      <w:r w:rsidR="00087DDE">
        <w:rPr>
          <w:b/>
          <w:sz w:val="28"/>
        </w:rPr>
        <w:br/>
      </w:r>
    </w:p>
    <w:p w:rsidR="00A47BBB" w:rsidRDefault="00087DDE" w:rsidP="00087DDE">
      <w:pPr>
        <w:pStyle w:val="ListParagraph"/>
        <w:numPr>
          <w:ilvl w:val="0"/>
          <w:numId w:val="2"/>
        </w:numPr>
        <w:rPr>
          <w:b/>
          <w:sz w:val="28"/>
        </w:rPr>
      </w:pPr>
      <w:r w:rsidRPr="00087DDE">
        <w:rPr>
          <w:b/>
          <w:sz w:val="28"/>
        </w:rPr>
        <w:t xml:space="preserve">Creating your </w:t>
      </w:r>
      <w:r>
        <w:rPr>
          <w:b/>
          <w:sz w:val="28"/>
        </w:rPr>
        <w:t>social media ads</w:t>
      </w:r>
      <w:r w:rsidRPr="00087DDE">
        <w:rPr>
          <w:b/>
          <w:sz w:val="28"/>
        </w:rPr>
        <w:t xml:space="preserve">. See </w:t>
      </w:r>
      <w:r>
        <w:rPr>
          <w:b/>
          <w:sz w:val="28"/>
        </w:rPr>
        <w:t xml:space="preserve">attached </w:t>
      </w:r>
      <w:r w:rsidRPr="00087DDE">
        <w:rPr>
          <w:b/>
          <w:sz w:val="28"/>
        </w:rPr>
        <w:t>instructions.</w:t>
      </w:r>
      <w:r>
        <w:rPr>
          <w:b/>
          <w:sz w:val="28"/>
        </w:rPr>
        <w:br/>
      </w:r>
    </w:p>
    <w:p w:rsidR="00087DDE" w:rsidRDefault="00087DDE" w:rsidP="00087DDE">
      <w:pPr>
        <w:pStyle w:val="ListParagraph"/>
        <w:numPr>
          <w:ilvl w:val="0"/>
          <w:numId w:val="2"/>
        </w:numPr>
        <w:rPr>
          <w:b/>
          <w:sz w:val="28"/>
        </w:rPr>
      </w:pPr>
      <w:r>
        <w:rPr>
          <w:b/>
          <w:sz w:val="28"/>
        </w:rPr>
        <w:t xml:space="preserve">15% off nutritional flyer. </w:t>
      </w:r>
      <w:r w:rsidRPr="00F86F21">
        <w:rPr>
          <w:sz w:val="28"/>
        </w:rPr>
        <w:t>Every workshop</w:t>
      </w:r>
      <w:r w:rsidR="00AC4CD3" w:rsidRPr="00F86F21">
        <w:rPr>
          <w:sz w:val="28"/>
        </w:rPr>
        <w:t xml:space="preserve"> can have and should have a nutritional product that is recommended by </w:t>
      </w:r>
      <w:proofErr w:type="gramStart"/>
      <w:r w:rsidR="00AC4CD3" w:rsidRPr="00F86F21">
        <w:rPr>
          <w:sz w:val="28"/>
        </w:rPr>
        <w:t>myself</w:t>
      </w:r>
      <w:proofErr w:type="gramEnd"/>
      <w:r w:rsidR="00AC4CD3" w:rsidRPr="00F86F21">
        <w:rPr>
          <w:sz w:val="28"/>
        </w:rPr>
        <w:t xml:space="preserve"> and Creating Wellness as a nutritional supplement to support the patient in their search for wellness. Our research has also </w:t>
      </w:r>
      <w:r w:rsidR="00F86F21" w:rsidRPr="00F86F21">
        <w:rPr>
          <w:sz w:val="28"/>
        </w:rPr>
        <w:t>shown</w:t>
      </w:r>
      <w:r w:rsidR="00AC4CD3" w:rsidRPr="00F86F21">
        <w:rPr>
          <w:sz w:val="28"/>
        </w:rPr>
        <w:t xml:space="preserve"> that by offering a 15% discount, at the close of your workshop or the point of sales display (of the front desk) you will double to triple your sales. Understandably, you are working on volume. Many of my </w:t>
      </w:r>
      <w:r w:rsidR="00BC0FF8" w:rsidRPr="00F86F21">
        <w:rPr>
          <w:sz w:val="28"/>
        </w:rPr>
        <w:t>doctors,</w:t>
      </w:r>
      <w:r w:rsidR="00AC4CD3" w:rsidRPr="00F86F21">
        <w:rPr>
          <w:sz w:val="28"/>
        </w:rPr>
        <w:t xml:space="preserve"> who have used the attached Greens First sample flyer, have sold up to $8000 worth of product in a month. We display these products 30 days prior to the workshop. Your workshop is the last night of the sale. I have used a 15% off discount flyer which I leave on the chairs, and I stack the product at the front desk where patients will more than likely purchase it on the way out of the workshop. </w:t>
      </w:r>
      <w:r w:rsidR="00BC0FF8" w:rsidRPr="00F86F21">
        <w:rPr>
          <w:sz w:val="28"/>
        </w:rPr>
        <w:br/>
      </w:r>
    </w:p>
    <w:p w:rsidR="00AB463A" w:rsidRDefault="00AC4CD3" w:rsidP="00087DDE">
      <w:pPr>
        <w:pStyle w:val="ListParagraph"/>
        <w:numPr>
          <w:ilvl w:val="0"/>
          <w:numId w:val="2"/>
        </w:numPr>
        <w:rPr>
          <w:b/>
          <w:sz w:val="28"/>
        </w:rPr>
      </w:pPr>
      <w:r>
        <w:rPr>
          <w:b/>
          <w:sz w:val="28"/>
        </w:rPr>
        <w:t xml:space="preserve">Samplers of nutrition. </w:t>
      </w:r>
      <w:r w:rsidRPr="00F86F21">
        <w:rPr>
          <w:sz w:val="28"/>
        </w:rPr>
        <w:t xml:space="preserve">Many of you have been to Costco, sampled their products and </w:t>
      </w:r>
      <w:r w:rsidR="00AB463A" w:rsidRPr="00F86F21">
        <w:rPr>
          <w:sz w:val="28"/>
        </w:rPr>
        <w:t>purchased that particular food item. Follow this step by step process, and watch your sales soar, where it</w:t>
      </w:r>
      <w:r w:rsidR="00F86F21">
        <w:rPr>
          <w:sz w:val="28"/>
        </w:rPr>
        <w:t>’</w:t>
      </w:r>
      <w:r w:rsidR="00AB463A" w:rsidRPr="00F86F21">
        <w:rPr>
          <w:sz w:val="28"/>
        </w:rPr>
        <w:t>s possible to sample that product, (</w:t>
      </w:r>
      <w:r w:rsidR="00BC0FF8" w:rsidRPr="00F86F21">
        <w:rPr>
          <w:sz w:val="28"/>
        </w:rPr>
        <w:t>i.e.</w:t>
      </w:r>
      <w:r w:rsidR="00AB463A" w:rsidRPr="00F86F21">
        <w:rPr>
          <w:sz w:val="28"/>
        </w:rPr>
        <w:t xml:space="preserve"> Greens First). </w:t>
      </w:r>
      <w:r w:rsidR="00AB463A" w:rsidRPr="00F86F21">
        <w:rPr>
          <w:b/>
          <w:sz w:val="28"/>
        </w:rPr>
        <w:br/>
      </w:r>
      <w:r w:rsidR="00BC0FF8" w:rsidRPr="00F86F21">
        <w:rPr>
          <w:b/>
          <w:sz w:val="28"/>
        </w:rPr>
        <w:br/>
      </w:r>
      <w:r w:rsidR="00BC0FF8">
        <w:rPr>
          <w:b/>
          <w:sz w:val="28"/>
        </w:rPr>
        <w:t>A) T</w:t>
      </w:r>
      <w:r w:rsidR="00AB463A">
        <w:rPr>
          <w:b/>
          <w:sz w:val="28"/>
        </w:rPr>
        <w:t>eam mixes Greens First in a carafe and place on ice on or near the front desk.</w:t>
      </w:r>
      <w:r w:rsidR="00BC0FF8">
        <w:rPr>
          <w:b/>
          <w:sz w:val="28"/>
        </w:rPr>
        <w:br/>
      </w:r>
      <w:r w:rsidR="00AB463A">
        <w:rPr>
          <w:b/>
          <w:sz w:val="28"/>
        </w:rPr>
        <w:br/>
        <w:t xml:space="preserve">B) </w:t>
      </w:r>
      <w:r w:rsidR="00F86F21">
        <w:rPr>
          <w:b/>
          <w:sz w:val="28"/>
        </w:rPr>
        <w:t>C</w:t>
      </w:r>
      <w:r w:rsidR="00AB463A">
        <w:rPr>
          <w:b/>
          <w:sz w:val="28"/>
        </w:rPr>
        <w:t xml:space="preserve">heck patient’s PH with strips that you can purchase from Greens First </w:t>
      </w:r>
      <w:r w:rsidR="00BC0FF8">
        <w:rPr>
          <w:b/>
          <w:sz w:val="28"/>
        </w:rPr>
        <w:br/>
      </w:r>
    </w:p>
    <w:p w:rsidR="00AC4CD3" w:rsidRDefault="00AB463A" w:rsidP="00AB463A">
      <w:pPr>
        <w:pStyle w:val="ListParagraph"/>
        <w:rPr>
          <w:b/>
          <w:sz w:val="28"/>
        </w:rPr>
      </w:pPr>
      <w:r>
        <w:rPr>
          <w:b/>
          <w:sz w:val="28"/>
        </w:rPr>
        <w:lastRenderedPageBreak/>
        <w:t xml:space="preserve">C) </w:t>
      </w:r>
      <w:r w:rsidR="00BC0FF8">
        <w:rPr>
          <w:b/>
          <w:sz w:val="28"/>
        </w:rPr>
        <w:t>H</w:t>
      </w:r>
      <w:r>
        <w:rPr>
          <w:b/>
          <w:sz w:val="28"/>
        </w:rPr>
        <w:t xml:space="preserve">ave a team member walk around the office to present on a tray, small sample cups of the product. </w:t>
      </w:r>
      <w:r w:rsidR="00BC0FF8">
        <w:rPr>
          <w:b/>
          <w:sz w:val="28"/>
        </w:rPr>
        <w:br/>
      </w:r>
    </w:p>
    <w:p w:rsidR="00AB463A" w:rsidRDefault="00BC0FF8" w:rsidP="00AB463A">
      <w:pPr>
        <w:pStyle w:val="ListParagraph"/>
        <w:rPr>
          <w:b/>
          <w:sz w:val="28"/>
        </w:rPr>
      </w:pPr>
      <w:r>
        <w:rPr>
          <w:b/>
          <w:sz w:val="28"/>
        </w:rPr>
        <w:t>D) D</w:t>
      </w:r>
      <w:r w:rsidR="00AB463A">
        <w:rPr>
          <w:b/>
          <w:sz w:val="28"/>
        </w:rPr>
        <w:t>octor should talk up the benefits of the product and why alkalinity is critical to optimal health.</w:t>
      </w:r>
    </w:p>
    <w:p w:rsidR="00AB463A" w:rsidRDefault="00BC0FF8" w:rsidP="00AB463A">
      <w:pPr>
        <w:pStyle w:val="ListParagraph"/>
        <w:rPr>
          <w:b/>
          <w:sz w:val="28"/>
        </w:rPr>
      </w:pPr>
      <w:r>
        <w:rPr>
          <w:b/>
          <w:sz w:val="28"/>
        </w:rPr>
        <w:t>E) H</w:t>
      </w:r>
      <w:r w:rsidR="00AB463A">
        <w:rPr>
          <w:b/>
          <w:sz w:val="28"/>
        </w:rPr>
        <w:t xml:space="preserve">ave a stack of research papers that promote the benefits of the product, sitting by the display. </w:t>
      </w:r>
      <w:r>
        <w:rPr>
          <w:b/>
          <w:sz w:val="28"/>
        </w:rPr>
        <w:br/>
      </w:r>
    </w:p>
    <w:p w:rsidR="00AB463A" w:rsidRDefault="00BC0FF8" w:rsidP="00AB463A">
      <w:pPr>
        <w:pStyle w:val="ListParagraph"/>
        <w:rPr>
          <w:b/>
          <w:sz w:val="28"/>
        </w:rPr>
      </w:pPr>
      <w:r>
        <w:rPr>
          <w:b/>
          <w:sz w:val="28"/>
        </w:rPr>
        <w:t>F) S</w:t>
      </w:r>
      <w:r w:rsidR="00AB463A">
        <w:rPr>
          <w:b/>
          <w:sz w:val="28"/>
        </w:rPr>
        <w:t xml:space="preserve">cript staff “our Greens </w:t>
      </w:r>
      <w:r w:rsidR="00F86F21">
        <w:rPr>
          <w:b/>
          <w:sz w:val="28"/>
        </w:rPr>
        <w:t>first</w:t>
      </w:r>
      <w:r w:rsidR="00AB463A">
        <w:rPr>
          <w:b/>
          <w:sz w:val="28"/>
        </w:rPr>
        <w:t xml:space="preserve"> are 15% off this month. Here is a research flyer on the benefits of greens first. These are selling extremely fast. How many would you like to purchase today?”</w:t>
      </w:r>
      <w:r>
        <w:rPr>
          <w:b/>
          <w:sz w:val="28"/>
        </w:rPr>
        <w:br/>
      </w:r>
    </w:p>
    <w:p w:rsidR="00AB463A" w:rsidRDefault="00AB463A" w:rsidP="00AB463A">
      <w:pPr>
        <w:pStyle w:val="ListParagraph"/>
        <w:rPr>
          <w:b/>
          <w:sz w:val="28"/>
        </w:rPr>
      </w:pPr>
      <w:r>
        <w:rPr>
          <w:b/>
          <w:sz w:val="28"/>
        </w:rPr>
        <w:t xml:space="preserve">G) Keep your display full. My research has </w:t>
      </w:r>
      <w:r w:rsidR="00BC0FF8">
        <w:rPr>
          <w:b/>
          <w:sz w:val="28"/>
        </w:rPr>
        <w:t>shown</w:t>
      </w:r>
      <w:r>
        <w:rPr>
          <w:b/>
          <w:sz w:val="28"/>
        </w:rPr>
        <w:t xml:space="preserve"> that by stacking your product in a pyramid shape, VS 1 or 2 on the front desk, you will sell a lot more product. </w:t>
      </w:r>
    </w:p>
    <w:p w:rsidR="00BC0FF8" w:rsidRDefault="00BC0FF8" w:rsidP="00AB463A">
      <w:pPr>
        <w:pStyle w:val="ListParagraph"/>
        <w:rPr>
          <w:b/>
          <w:sz w:val="28"/>
        </w:rPr>
      </w:pPr>
    </w:p>
    <w:p w:rsidR="00BC0FF8" w:rsidRPr="00F86F21" w:rsidRDefault="00BC0FF8" w:rsidP="00AB463A">
      <w:pPr>
        <w:pStyle w:val="ListParagraph"/>
        <w:rPr>
          <w:sz w:val="28"/>
        </w:rPr>
      </w:pPr>
      <w:r>
        <w:rPr>
          <w:b/>
          <w:sz w:val="28"/>
        </w:rPr>
        <w:t xml:space="preserve">8. Research brochure. </w:t>
      </w:r>
      <w:r w:rsidRPr="00F86F21">
        <w:rPr>
          <w:sz w:val="28"/>
        </w:rPr>
        <w:t xml:space="preserve">Every product that we sell through CMI or creating wellness, with the power workshop will have a research based benefit laden 1 page handout for patients to review how this product will benefit them. Engage your team members to use this as a daily handout prior to their adjustment which also cues the doctor to talk TIC on this product. </w:t>
      </w:r>
    </w:p>
    <w:p w:rsidR="00BC0FF8" w:rsidRDefault="00BC0FF8" w:rsidP="00AB463A">
      <w:pPr>
        <w:pStyle w:val="ListParagraph"/>
        <w:rPr>
          <w:b/>
          <w:sz w:val="28"/>
        </w:rPr>
      </w:pPr>
    </w:p>
    <w:p w:rsidR="00BC0FF8" w:rsidRPr="00F86F21" w:rsidRDefault="00BC0FF8" w:rsidP="00AB463A">
      <w:pPr>
        <w:pStyle w:val="ListParagraph"/>
        <w:rPr>
          <w:sz w:val="28"/>
        </w:rPr>
      </w:pPr>
      <w:r>
        <w:rPr>
          <w:b/>
          <w:sz w:val="28"/>
        </w:rPr>
        <w:t xml:space="preserve">9. Health Certificates. </w:t>
      </w:r>
      <w:r w:rsidRPr="00F86F21">
        <w:rPr>
          <w:sz w:val="28"/>
        </w:rPr>
        <w:t>Here’</w:t>
      </w:r>
      <w:r w:rsidR="00F86F21">
        <w:rPr>
          <w:sz w:val="28"/>
        </w:rPr>
        <w:t>s how we turn 1 patient into 2:</w:t>
      </w:r>
      <w:r w:rsidRPr="00F86F21">
        <w:rPr>
          <w:sz w:val="28"/>
        </w:rPr>
        <w:t xml:space="preserve"> Every quarter your Power Workshop will be a 90 day challenge. This is our Spring Challenge and allows excited patients to be given a Health Pass to</w:t>
      </w:r>
      <w:r w:rsidR="00F86F21">
        <w:rPr>
          <w:sz w:val="28"/>
        </w:rPr>
        <w:t xml:space="preserve"> give to a friend, family or co-</w:t>
      </w:r>
      <w:r w:rsidRPr="00F86F21">
        <w:rPr>
          <w:sz w:val="28"/>
        </w:rPr>
        <w:t xml:space="preserve">worker to join them in the 90 day challenge. This is called “parlaying your patient” and is a great way to add extra revenue and new patients to your practice. This can be given to a patient when they purchase the 90 day challenge. </w:t>
      </w:r>
      <w:proofErr w:type="gramStart"/>
      <w:r w:rsidR="00347213" w:rsidRPr="00F86F21">
        <w:rPr>
          <w:sz w:val="28"/>
        </w:rPr>
        <w:t>And at the close of the workshop.</w:t>
      </w:r>
      <w:proofErr w:type="gramEnd"/>
      <w:r w:rsidR="00347213" w:rsidRPr="00F86F21">
        <w:rPr>
          <w:sz w:val="28"/>
        </w:rPr>
        <w:t xml:space="preserve"> </w:t>
      </w:r>
    </w:p>
    <w:sectPr w:rsidR="00BC0FF8" w:rsidRPr="00F86F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2A5D37"/>
    <w:multiLevelType w:val="hybridMultilevel"/>
    <w:tmpl w:val="83246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9918AF"/>
    <w:multiLevelType w:val="hybridMultilevel"/>
    <w:tmpl w:val="28BC1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282"/>
    <w:rsid w:val="0000375C"/>
    <w:rsid w:val="00087DDE"/>
    <w:rsid w:val="00347213"/>
    <w:rsid w:val="00370282"/>
    <w:rsid w:val="00827A8A"/>
    <w:rsid w:val="008324A4"/>
    <w:rsid w:val="009C2E1C"/>
    <w:rsid w:val="00A355BC"/>
    <w:rsid w:val="00A47BBB"/>
    <w:rsid w:val="00AB463A"/>
    <w:rsid w:val="00AC4CD3"/>
    <w:rsid w:val="00B50644"/>
    <w:rsid w:val="00B666CE"/>
    <w:rsid w:val="00BC0FF8"/>
    <w:rsid w:val="00D146FE"/>
    <w:rsid w:val="00E544FA"/>
    <w:rsid w:val="00F86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75C"/>
    <w:pPr>
      <w:ind w:left="720"/>
      <w:contextualSpacing/>
    </w:pPr>
  </w:style>
  <w:style w:type="paragraph" w:styleId="BalloonText">
    <w:name w:val="Balloon Text"/>
    <w:basedOn w:val="Normal"/>
    <w:link w:val="BalloonTextChar"/>
    <w:uiPriority w:val="99"/>
    <w:semiHidden/>
    <w:unhideWhenUsed/>
    <w:rsid w:val="00F86F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6F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75C"/>
    <w:pPr>
      <w:ind w:left="720"/>
      <w:contextualSpacing/>
    </w:pPr>
  </w:style>
  <w:style w:type="paragraph" w:styleId="BalloonText">
    <w:name w:val="Balloon Text"/>
    <w:basedOn w:val="Normal"/>
    <w:link w:val="BalloonTextChar"/>
    <w:uiPriority w:val="99"/>
    <w:semiHidden/>
    <w:unhideWhenUsed/>
    <w:rsid w:val="00F86F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6F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725</Words>
  <Characters>4136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2013-03-21T18:11:00Z</cp:lastPrinted>
  <dcterms:created xsi:type="dcterms:W3CDTF">2013-03-21T18:06:00Z</dcterms:created>
  <dcterms:modified xsi:type="dcterms:W3CDTF">2013-03-21T19:48:00Z</dcterms:modified>
</cp:coreProperties>
</file>