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AEE49A"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Title of Learning: Documentation in Human Services</w:t>
      </w:r>
    </w:p>
    <w:p w14:paraId="1C84C8E8"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 xml:space="preserve">Credits Requested: 4 </w:t>
      </w:r>
    </w:p>
    <w:p w14:paraId="2D1C2168"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Level of Learning: Advanced</w:t>
      </w:r>
    </w:p>
    <w:p w14:paraId="2B3A644E"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Liberal Arts:  No</w:t>
      </w:r>
    </w:p>
    <w:p w14:paraId="7A26CFC9"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 </w:t>
      </w:r>
    </w:p>
    <w:p w14:paraId="3DFE4EDA"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 xml:space="preserve">Proper documentation in the Human Service field plays a vital role in meeting the needs of the clients; in which they are set up to serve. While effective communication, time management, and alternative techniques and formats for recording, filing, and retrieving information are all important components of documentation, let us not forget that we must comply and apply with all legal, ethical, administrative and professional requirements related to the recording and disclosure of private and confidential information as well; all of which I have learned through learning and working in the human service field. </w:t>
      </w:r>
    </w:p>
    <w:p w14:paraId="6023CC59"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 </w:t>
      </w:r>
    </w:p>
    <w:p w14:paraId="5863534A"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 xml:space="preserve">Over the last 13 years, my training and learning have taken place in a variety of capacities: office setting, community setting, ongoing workplace training; training in a training center, and seminars. As of late, I currently work for the Department of Social Services where I have worked and advanced over the last 5 years as an Eligibility Examiner. I have gone about learning the skills and information in this area through completion of training courses that have been offered through my places of employment to include ITAP, HIPPA training, confidentiality training, and time management training. I have partnered with other divisions both within and outside my agency; SNAP, HEAP, CEO, Legal Aid, and HATAS to make sure I am completing all required documentation. My change in environments, continuing education, and advancements in specific job titles have led me to become more effective/efficient in documentation, have afforded me the ability to become quite proficient in time management, and have provided me with skills needed to understand both legal and ethical requirements regarding confidential information. </w:t>
      </w:r>
    </w:p>
    <w:p w14:paraId="757F195E"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 </w:t>
      </w:r>
    </w:p>
    <w:p w14:paraId="27FD2309"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 xml:space="preserve"> I have learned and now understand both legal and ethical requirements regarding confidential documentation and information. Such information includes disclosure of information which should be provided to, and signed by, the client and or client representative during the initial meeting/interview. Also, the importance of obtaining a permission to release to share information with another professional and or organization. I have learned that obtaining written permission over verbal permission is prudent while working with a client. While obtaining information, it is also important to be aware and able to distinguish between what is necessary and appropriate to include in the case file or record of the individual. Learning the forms necessary to complete eligibility that is required for both federally and state-funded programs is also something one must consider when completing the required documentation. I have also learned that human service professionals are prohibited from discussing clients in public places, such a break rooms, restrooms, hallways or with others. Since written records have “durability” and can easily be copied and reproduced there is a legal responsibility to protect the handling and disposing of paper files. An example of a way in which my Human Service organization handles disposing of paper files is after a case has been imaged and can now be accessed electronically our paper documentation is disposed of in specific documentation bins that are then picked up by an agency and properly disposed of. </w:t>
      </w:r>
      <w:proofErr w:type="gramStart"/>
      <w:r w:rsidRPr="00851E6F">
        <w:rPr>
          <w:rFonts w:asciiTheme="minorHAnsi" w:hAnsiTheme="minorHAnsi" w:cstheme="minorHAnsi"/>
          <w:color w:val="242424"/>
        </w:rPr>
        <w:t>In regard to</w:t>
      </w:r>
      <w:proofErr w:type="gramEnd"/>
      <w:r w:rsidRPr="00851E6F">
        <w:rPr>
          <w:rFonts w:asciiTheme="minorHAnsi" w:hAnsiTheme="minorHAnsi" w:cstheme="minorHAnsi"/>
          <w:color w:val="242424"/>
        </w:rPr>
        <w:t xml:space="preserve"> </w:t>
      </w:r>
      <w:r w:rsidRPr="00851E6F">
        <w:rPr>
          <w:rFonts w:asciiTheme="minorHAnsi" w:hAnsiTheme="minorHAnsi" w:cstheme="minorHAnsi"/>
          <w:color w:val="242424"/>
        </w:rPr>
        <w:lastRenderedPageBreak/>
        <w:t xml:space="preserve">electronic information and complying with both legal and ethical requirements we do not use our own personal devices to access client’s information, we do not leave monitors on with client’s information, nor do we share passwords or client information that is not on a secure network authorized by our organization. We also have criteria for specific record access with regards to who may read and manipulate the electronic records once they are put in. Remembering professional judgment in making notations both manually and electronically in the client's record is also something to be mindful of. I have learned that failure to comply with the requirements designed to protect client records not only puts client welfare at danger but also makes the person obtaining the information or documentation vulnerable to complaints regarding ethics and legal action. </w:t>
      </w:r>
    </w:p>
    <w:p w14:paraId="3535DBB9"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 </w:t>
      </w:r>
    </w:p>
    <w:p w14:paraId="6E3B1EAC"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 xml:space="preserve">I have learned the different components of documentation to include: </w:t>
      </w:r>
    </w:p>
    <w:p w14:paraId="6D149DD9"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               -recording:  both manually and electronically</w:t>
      </w:r>
    </w:p>
    <w:p w14:paraId="4AF8874A"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 xml:space="preserve">               - filing: both manually and electronically </w:t>
      </w:r>
    </w:p>
    <w:p w14:paraId="3B6B0CA8"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               - retrieving: both manually and electronically</w:t>
      </w:r>
    </w:p>
    <w:p w14:paraId="14D15CA7"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 </w:t>
      </w:r>
    </w:p>
    <w:p w14:paraId="3EDC416B"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 xml:space="preserve">An example of recording is when a client calls to tell you they are moving out of state and requests their case to be closed. You first verify it is your client, write down the new address or state of which they are moving to, and ask the client to drop off a letter or written statement to provide written verification that they are requesting their case to be closed.   Once a written statement is provided, you then log on to your computer enter in your appropriate password and update your client's information. You then adjust the client's benefits send out a notice to justify the closing. </w:t>
      </w:r>
    </w:p>
    <w:p w14:paraId="22C67C0A"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 </w:t>
      </w:r>
    </w:p>
    <w:p w14:paraId="33916121"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 xml:space="preserve">An example of filing is when you submit the written statement from the client and put it in the client's folder; in required documentation order. Since the client's case is now closed you will send the file to be electronically filed instead of holding on to it in your locked filing cabinet. </w:t>
      </w:r>
    </w:p>
    <w:p w14:paraId="6B47EC21"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 xml:space="preserve">Once the items are electronically scanned in, you properly dispose of the client's file in the government issued recycling bins. </w:t>
      </w:r>
    </w:p>
    <w:p w14:paraId="413A9038"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 </w:t>
      </w:r>
    </w:p>
    <w:p w14:paraId="7EBB9346"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 xml:space="preserve">An example of retrieving is when your client call to let you know things did not work out where they had moved to and they are moving back. They let you know they will be into the agency to fill out a new application for services but want to make sure you have copies of all their family members birth certificates. You </w:t>
      </w:r>
      <w:proofErr w:type="gramStart"/>
      <w:r w:rsidRPr="00851E6F">
        <w:rPr>
          <w:rFonts w:asciiTheme="minorHAnsi" w:hAnsiTheme="minorHAnsi" w:cstheme="minorHAnsi"/>
          <w:color w:val="242424"/>
        </w:rPr>
        <w:t>are able to</w:t>
      </w:r>
      <w:proofErr w:type="gramEnd"/>
      <w:r w:rsidRPr="00851E6F">
        <w:rPr>
          <w:rFonts w:asciiTheme="minorHAnsi" w:hAnsiTheme="minorHAnsi" w:cstheme="minorHAnsi"/>
          <w:color w:val="242424"/>
        </w:rPr>
        <w:t xml:space="preserve"> look into your client's previous case through electronically accessing their file through information retrieval on your agencies network, after of course entering appropriate passwords.  </w:t>
      </w:r>
    </w:p>
    <w:p w14:paraId="7D0DE9F3"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 </w:t>
      </w:r>
    </w:p>
    <w:p w14:paraId="19D5037E"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 xml:space="preserve">Learning how to record, file, and retrieve, both manually and electronically are skills needed to show successful documentation abilities. </w:t>
      </w:r>
    </w:p>
    <w:p w14:paraId="1BF3C820"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 </w:t>
      </w:r>
    </w:p>
    <w:p w14:paraId="725134CF" w14:textId="5FB890AD"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I have learned that time management is not a very difficult concept to understand</w:t>
      </w:r>
      <w:r w:rsidRPr="00534CF6">
        <w:rPr>
          <w:rFonts w:asciiTheme="minorHAnsi" w:hAnsiTheme="minorHAnsi" w:cstheme="minorHAnsi"/>
        </w:rPr>
        <w:t>;</w:t>
      </w:r>
      <w:r w:rsidRPr="00851E6F">
        <w:rPr>
          <w:rFonts w:asciiTheme="minorHAnsi" w:hAnsiTheme="minorHAnsi" w:cstheme="minorHAnsi"/>
          <w:color w:val="242424"/>
        </w:rPr>
        <w:t xml:space="preserve"> however, it seems to be difficult to put into practice for some. I have gained knowledge in time management and become efficient with forms and different components and techniques associated with documentation due to perfecting my time management skills through training, </w:t>
      </w:r>
      <w:r w:rsidRPr="00851E6F">
        <w:rPr>
          <w:rFonts w:asciiTheme="minorHAnsi" w:hAnsiTheme="minorHAnsi" w:cstheme="minorHAnsi"/>
          <w:color w:val="242424"/>
        </w:rPr>
        <w:lastRenderedPageBreak/>
        <w:t xml:space="preserve">practice, and continued reading. Effective time management includes learning how to prioritize tasks, properly scheduling tasks, avoiding procrastination, starting early, and saying no. Since good documentation skills require good organizational skills (which is a part of time management) I have learned to set up appointments to properly document all that is needed to determine eligibility, be prepared by having forms accessible, document only what is needed; I try not to get wordy and stay organized. I have also found that in keeping order to my documentation, keeping a schedule, a to-do list, making use of downtime and keeping socializing to a minimum, helps to keep me on track, avoid burnout and feelings of being overwhelmed. Time management allows me the ability to effectively organize documentation, save on time, and achieve more throughout my day.  </w:t>
      </w:r>
    </w:p>
    <w:p w14:paraId="3063EA74"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 </w:t>
      </w:r>
    </w:p>
    <w:p w14:paraId="0426245C"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The job challenges associated with documentation that I have found include too much documentation, repetitive documentation required by different agencies, too many details, not enough motivation, not enough time, advancements in technology, lack of communication, and disregard or lack of understanding in confidentiality.  Preparing for all of these is something one must consider or know before going into this field and are key areas that I have learned and have now improved upon. How I addressed my challenges was to first learn the systems in which my Human Service Agency operates from. I address confidentiality at the beginning of all interviews and implement it throughout my day. I have created a system for filing emails and online documentation to save on time. I have set up pre-made folders with all required documentation to expedite the interview process and avoid repetition.  I have developed a checklist with all required documents for new employees and developed a new homeless assessment that is more “client friendly” with bullets, checkboxes, and simple yes or no answers; which now replaces the old hard to understand one. I have also set aside time at the end of every day to manually or electronically update appropriate cases.</w:t>
      </w:r>
    </w:p>
    <w:p w14:paraId="464D8416"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 </w:t>
      </w:r>
    </w:p>
    <w:p w14:paraId="26D10F58" w14:textId="77777777" w:rsidR="00534CF6" w:rsidRDefault="00534CF6" w:rsidP="00534CF6">
      <w:pPr>
        <w:pStyle w:val="NormalWeb"/>
        <w:spacing w:before="0" w:beforeAutospacing="0" w:after="0" w:afterAutospacing="0"/>
        <w:rPr>
          <w:rFonts w:asciiTheme="minorHAnsi" w:hAnsiTheme="minorHAnsi" w:cstheme="minorHAnsi"/>
          <w:color w:val="242424"/>
        </w:rPr>
      </w:pPr>
      <w:r w:rsidRPr="00851E6F">
        <w:rPr>
          <w:rFonts w:asciiTheme="minorHAnsi" w:hAnsiTheme="minorHAnsi" w:cstheme="minorHAnsi"/>
          <w:color w:val="242424"/>
        </w:rPr>
        <w:t> I have learned from other experienced workers who have helped to fine tune my skills. I have learned through my teachers in training classes through role-playing, case reviews, literature, and examining audits. I have learned from my management team both successful and unsuccessful approaches to documentation. Along with learning the important skill of time management and the importance of being ethically aware when managing a client’s confidentiality with regards to documentation.</w:t>
      </w:r>
    </w:p>
    <w:p w14:paraId="3D466428"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p>
    <w:p w14:paraId="507D2D6B"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 xml:space="preserve">With applying my skills and information that I have learned, I have taught others in my place of employment for the last two years. I have been able to show the skills that lead to effective case documentation through case reviews and winning fair-hearings. I have established a balance between electronic and manual documentation to streamline the documentation process within my agency. </w:t>
      </w:r>
    </w:p>
    <w:p w14:paraId="6D44485F"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 </w:t>
      </w:r>
    </w:p>
    <w:p w14:paraId="6F9950EE"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 xml:space="preserve">The new knowledge that I have learned relates to other knowledge that I already had in that it has further developed my skills and knowledge. Through this, I have become more legally and ethically aware of our agencies practices and policies related to documentation. I am now able to add value to my place of employment through my knowledge and skills of time </w:t>
      </w:r>
      <w:r w:rsidRPr="00851E6F">
        <w:rPr>
          <w:rFonts w:asciiTheme="minorHAnsi" w:hAnsiTheme="minorHAnsi" w:cstheme="minorHAnsi"/>
          <w:color w:val="242424"/>
        </w:rPr>
        <w:lastRenderedPageBreak/>
        <w:t xml:space="preserve">management, ability to teach others, and implementations that I have made with regards to new forms, new ideas, and new ways to save on time with advancements in technology. </w:t>
      </w:r>
    </w:p>
    <w:p w14:paraId="67C2B45E"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 </w:t>
      </w:r>
    </w:p>
    <w:p w14:paraId="338E685E" w14:textId="77777777" w:rsidR="00534CF6" w:rsidRDefault="00534CF6" w:rsidP="00534CF6">
      <w:pPr>
        <w:rPr>
          <w:rFonts w:cstheme="minorHAnsi"/>
          <w:sz w:val="24"/>
          <w:szCs w:val="24"/>
        </w:rPr>
      </w:pPr>
      <w:r w:rsidRPr="00851E6F">
        <w:rPr>
          <w:rFonts w:cstheme="minorHAnsi"/>
          <w:sz w:val="24"/>
          <w:szCs w:val="24"/>
        </w:rPr>
        <w:t xml:space="preserve">A specific situation that has challenged me ethically is when an outside agency has called me to discuss a client and their documentation that is needed to be eligible for Temporary Assistance. In this example, my client has been working with St. Catherine’s (outside agency) to find permanent housing. He has made me aware that he is working with this </w:t>
      </w:r>
      <w:proofErr w:type="gramStart"/>
      <w:r w:rsidRPr="00851E6F">
        <w:rPr>
          <w:rFonts w:cstheme="minorHAnsi"/>
          <w:sz w:val="24"/>
          <w:szCs w:val="24"/>
        </w:rPr>
        <w:t>agency, but</w:t>
      </w:r>
      <w:proofErr w:type="gramEnd"/>
      <w:r w:rsidRPr="00851E6F">
        <w:rPr>
          <w:rFonts w:cstheme="minorHAnsi"/>
          <w:sz w:val="24"/>
          <w:szCs w:val="24"/>
        </w:rPr>
        <w:t xml:space="preserve"> does not want his information about his current shelter situation to be shared with them. This outside agency is looking to help my client which is why they call to make sure he is on track with everything. Even though my client has told St. Catherine’s that he has applied with DSS and has shared with them where he is sheltered.  I cannot provide them with any information regarding this client as I do not have a permission to release. A way in which I set to resolve this issue was to set up a meeting with my client regarding his documentation and again ask him if he would sign a permission to release so that DSS and St. Catherine’s could work together to help meet his needs. After building rapport with my client and explaining to him that only pertinent information would be shared, my client felt confident enough to sign the permission to release</w:t>
      </w:r>
      <w:r>
        <w:rPr>
          <w:rFonts w:cstheme="minorHAnsi"/>
          <w:sz w:val="24"/>
          <w:szCs w:val="24"/>
        </w:rPr>
        <w:t>, and then</w:t>
      </w:r>
      <w:r w:rsidRPr="00851E6F">
        <w:rPr>
          <w:rFonts w:cstheme="minorHAnsi"/>
          <w:sz w:val="24"/>
          <w:szCs w:val="24"/>
        </w:rPr>
        <w:t xml:space="preserve"> call his worker and invite him to our next meeting. </w:t>
      </w:r>
      <w:r>
        <w:rPr>
          <w:rFonts w:cstheme="minorHAnsi"/>
          <w:sz w:val="24"/>
          <w:szCs w:val="24"/>
        </w:rPr>
        <w:t xml:space="preserve">This permission to release was then scanned in and put electronically into my clients file for future retrieval. </w:t>
      </w:r>
    </w:p>
    <w:p w14:paraId="7946BF67" w14:textId="77777777" w:rsidR="00534CF6" w:rsidRPr="00851E6F" w:rsidRDefault="00534CF6" w:rsidP="00534CF6">
      <w:pPr>
        <w:pStyle w:val="NormalWeb"/>
        <w:spacing w:before="0" w:beforeAutospacing="0" w:after="0" w:afterAutospacing="0"/>
        <w:rPr>
          <w:rFonts w:asciiTheme="minorHAnsi" w:hAnsiTheme="minorHAnsi" w:cstheme="minorHAnsi"/>
          <w:color w:val="000000"/>
        </w:rPr>
      </w:pPr>
      <w:r w:rsidRPr="00851E6F">
        <w:rPr>
          <w:rFonts w:asciiTheme="minorHAnsi" w:hAnsiTheme="minorHAnsi" w:cstheme="minorHAnsi"/>
          <w:color w:val="242424"/>
        </w:rPr>
        <w:t xml:space="preserve">As a human service professional, it is my responsibility to effectively document all components needed to determine eligibility. I have made learning the legal and ethical components of confidentiality a high priority and have committed to perfecting my time management skills, communication skills, and ability to adapt to alternative recording, filing, and retrieving, components of documentation. </w:t>
      </w:r>
    </w:p>
    <w:p w14:paraId="60C0462A" w14:textId="77777777" w:rsidR="00534CF6" w:rsidRPr="00965ADC" w:rsidRDefault="00534CF6" w:rsidP="00534CF6">
      <w:pPr>
        <w:rPr>
          <w:rFonts w:cstheme="minorHAnsi"/>
          <w:color w:val="0070C0"/>
          <w:sz w:val="24"/>
          <w:szCs w:val="24"/>
        </w:rPr>
      </w:pPr>
    </w:p>
    <w:p w14:paraId="389D5303" w14:textId="77777777" w:rsidR="0082062B" w:rsidRDefault="0082062B"/>
    <w:sectPr w:rsidR="0082062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4CF6"/>
    <w:rsid w:val="002E3AA5"/>
    <w:rsid w:val="00534CF6"/>
    <w:rsid w:val="008206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2B56D8"/>
  <w15:chartTrackingRefBased/>
  <w15:docId w15:val="{209B44FB-3697-4AA9-ADC6-BA420DF57C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4CF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34CF6"/>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4</Pages>
  <Words>1782</Words>
  <Characters>10158</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Oaks</dc:creator>
  <cp:keywords/>
  <dc:description/>
  <cp:lastModifiedBy>Susan Oaks</cp:lastModifiedBy>
  <cp:revision>2</cp:revision>
  <dcterms:created xsi:type="dcterms:W3CDTF">2021-06-30T18:29:00Z</dcterms:created>
  <dcterms:modified xsi:type="dcterms:W3CDTF">2021-06-30T18:29:00Z</dcterms:modified>
</cp:coreProperties>
</file>