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DA5D8" w14:textId="5F47693D" w:rsidR="00117FAF" w:rsidRDefault="00117FAF">
      <w:pPr>
        <w:rPr>
          <w:b/>
          <w:bCs/>
          <w:sz w:val="28"/>
          <w:szCs w:val="28"/>
        </w:rPr>
      </w:pPr>
      <w:bookmarkStart w:id="0" w:name="_Hlk42719789"/>
      <w:bookmarkStart w:id="1" w:name="_Hlk42719934"/>
    </w:p>
    <w:p w14:paraId="373DB15A" w14:textId="77777777" w:rsidR="00117FAF" w:rsidRPr="0090117B" w:rsidRDefault="00117FAF" w:rsidP="00117FAF">
      <w:pPr>
        <w:spacing w:beforeAutospacing="1" w:after="100" w:afterAutospacing="1" w:line="240" w:lineRule="auto"/>
        <w:rPr>
          <w:rFonts w:eastAsia="Times New Roman" w:cstheme="minorHAnsi"/>
          <w:sz w:val="24"/>
          <w:szCs w:val="24"/>
        </w:rPr>
      </w:pPr>
      <w:r w:rsidRPr="0090117B">
        <w:rPr>
          <w:rFonts w:eastAsia="Times New Roman" w:cstheme="minorHAnsi"/>
          <w:b/>
          <w:bCs/>
          <w:sz w:val="24"/>
          <w:szCs w:val="24"/>
        </w:rPr>
        <w:t>Purpose of Brookvale Village</w:t>
      </w:r>
    </w:p>
    <w:p w14:paraId="54C9AB37" w14:textId="713269EF" w:rsidR="00117FAF" w:rsidRPr="0090117B" w:rsidRDefault="00117FAF" w:rsidP="00117FAF">
      <w:pPr>
        <w:spacing w:before="100" w:beforeAutospacing="1" w:after="100" w:afterAutospacing="1" w:line="240" w:lineRule="auto"/>
        <w:rPr>
          <w:rFonts w:eastAsia="Times New Roman" w:cstheme="minorHAnsi"/>
        </w:rPr>
      </w:pPr>
      <w:r w:rsidRPr="0090117B">
        <w:rPr>
          <w:rFonts w:eastAsia="Times New Roman" w:cstheme="minorHAnsi"/>
        </w:rPr>
        <w:t>Brookvale Village is a well</w:t>
      </w:r>
      <w:r w:rsidRPr="0090117B">
        <w:rPr>
          <w:rFonts w:eastAsia="Times New Roman" w:cstheme="minorHAnsi"/>
        </w:rPr>
        <w:noBreakHyphen/>
        <w:t>established, quiet</w:t>
      </w:r>
      <w:r w:rsidRPr="0090117B">
        <w:rPr>
          <w:rFonts w:eastAsia="Times New Roman" w:cstheme="minorHAnsi"/>
        </w:rPr>
        <w:noBreakHyphen/>
        <w:t xml:space="preserve">living residential community designed primarily for </w:t>
      </w:r>
      <w:r w:rsidR="00D12D7B">
        <w:rPr>
          <w:rFonts w:eastAsia="Times New Roman" w:cstheme="minorHAnsi"/>
        </w:rPr>
        <w:t>elderly</w:t>
      </w:r>
      <w:r w:rsidRPr="0090117B">
        <w:rPr>
          <w:rFonts w:eastAsia="Times New Roman" w:cstheme="minorHAnsi"/>
        </w:rPr>
        <w:t xml:space="preserve"> residents. Since its development, Brookvale has operated as a low</w:t>
      </w:r>
      <w:r w:rsidRPr="0090117B">
        <w:rPr>
          <w:rFonts w:eastAsia="Times New Roman" w:cstheme="minorHAnsi"/>
        </w:rPr>
        <w:noBreakHyphen/>
        <w:t>impact, community</w:t>
      </w:r>
      <w:r w:rsidRPr="0090117B">
        <w:rPr>
          <w:rFonts w:eastAsia="Times New Roman" w:cstheme="minorHAnsi"/>
        </w:rPr>
        <w:noBreakHyphen/>
        <w:t>focused environment where residents enjoy security, stability, and a peaceful lifestyle.</w:t>
      </w:r>
    </w:p>
    <w:p w14:paraId="57BA3326" w14:textId="77777777" w:rsidR="00117FAF" w:rsidRPr="0090117B" w:rsidRDefault="00117FAF" w:rsidP="00117FAF">
      <w:pPr>
        <w:spacing w:before="100" w:beforeAutospacing="1" w:after="100" w:afterAutospacing="1" w:line="240" w:lineRule="auto"/>
        <w:rPr>
          <w:rFonts w:eastAsia="Times New Roman" w:cstheme="minorHAnsi"/>
        </w:rPr>
      </w:pPr>
      <w:r w:rsidRPr="0090117B">
        <w:rPr>
          <w:rFonts w:eastAsia="Times New Roman" w:cstheme="minorHAnsi"/>
        </w:rPr>
        <w:t>Operational Rules reflect and protect Brookvale’s long</w:t>
      </w:r>
      <w:r w:rsidRPr="0090117B">
        <w:rPr>
          <w:rFonts w:eastAsia="Times New Roman" w:cstheme="minorHAnsi"/>
        </w:rPr>
        <w:noBreakHyphen/>
        <w:t>standing character, the expectations of its residents, and the careful stewardship provided by the Body Corporate, Brookvale Property Ltd, and village volunteers.</w:t>
      </w:r>
    </w:p>
    <w:p w14:paraId="1D490E4D" w14:textId="77777777" w:rsidR="00117FAF" w:rsidRPr="0090117B" w:rsidRDefault="00117FAF" w:rsidP="00117FAF">
      <w:pPr>
        <w:spacing w:before="100" w:beforeAutospacing="1" w:after="100" w:afterAutospacing="1" w:line="240" w:lineRule="auto"/>
        <w:rPr>
          <w:rFonts w:eastAsia="Times New Roman" w:cstheme="minorHAnsi"/>
        </w:rPr>
      </w:pPr>
      <w:r w:rsidRPr="0090117B">
        <w:rPr>
          <w:rFonts w:eastAsia="Times New Roman" w:cstheme="minorHAnsi"/>
        </w:rPr>
        <w:t>The Body Corporate is currently registered under the Unit Titles Act – The committee is investigating the feasibility of moving under the umbrella of the Retirement Village Act.</w:t>
      </w:r>
    </w:p>
    <w:p w14:paraId="5292E576"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2096E946"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3D435FAD"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6FAA0DA0"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60626805"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60BB517C"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4FB023E6"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3BA56325"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77F2651C"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791EDD69"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7E3B94A0"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7756A95D"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3722ECCB"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0DE8BBD9"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732FB869"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2CC78063"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7FE7FF91" w14:textId="77777777" w:rsidR="00117FAF" w:rsidRDefault="00117FAF" w:rsidP="00117FAF">
      <w:pPr>
        <w:spacing w:before="100" w:beforeAutospacing="1" w:after="100" w:afterAutospacing="1" w:line="240" w:lineRule="auto"/>
        <w:rPr>
          <w:rFonts w:ascii="Calibri" w:eastAsia="Times New Roman" w:hAnsi="Calibri" w:cs="Calibri"/>
          <w:sz w:val="24"/>
          <w:szCs w:val="24"/>
        </w:rPr>
      </w:pPr>
    </w:p>
    <w:p w14:paraId="339D85F3" w14:textId="40B5FCBD" w:rsidR="001663DF" w:rsidRPr="003D2A7E" w:rsidRDefault="001663DF" w:rsidP="001663DF">
      <w:pPr>
        <w:ind w:left="1440" w:firstLine="720"/>
        <w:rPr>
          <w:b/>
          <w:bCs/>
          <w:sz w:val="28"/>
          <w:szCs w:val="28"/>
        </w:rPr>
      </w:pPr>
      <w:r w:rsidRPr="003D2A7E">
        <w:rPr>
          <w:b/>
          <w:bCs/>
          <w:sz w:val="28"/>
          <w:szCs w:val="28"/>
        </w:rPr>
        <w:lastRenderedPageBreak/>
        <w:t>BODY CORPORATE 87468</w:t>
      </w:r>
    </w:p>
    <w:p w14:paraId="40E849AC" w14:textId="0383A24B" w:rsidR="001663DF" w:rsidRPr="001663DF" w:rsidRDefault="001663DF" w:rsidP="008C16B1">
      <w:pPr>
        <w:ind w:left="1440" w:firstLine="720"/>
        <w:rPr>
          <w:sz w:val="28"/>
          <w:szCs w:val="28"/>
        </w:rPr>
      </w:pPr>
      <w:r>
        <w:rPr>
          <w:b/>
          <w:bCs/>
          <w:sz w:val="28"/>
          <w:szCs w:val="28"/>
        </w:rPr>
        <w:t>Table of Contents</w:t>
      </w:r>
      <w:r w:rsidR="008C16B1">
        <w:rPr>
          <w:b/>
          <w:bCs/>
          <w:sz w:val="28"/>
          <w:szCs w:val="28"/>
        </w:rPr>
        <w:tab/>
        <w:t xml:space="preserve">                                                         Page</w:t>
      </w:r>
      <w:r w:rsidR="008C16B1">
        <w:rPr>
          <w:b/>
          <w:bCs/>
          <w:sz w:val="28"/>
          <w:szCs w:val="28"/>
        </w:rPr>
        <w:tab/>
      </w:r>
    </w:p>
    <w:p w14:paraId="3F955B21" w14:textId="5E705A0E" w:rsidR="001663DF" w:rsidRPr="001663DF" w:rsidRDefault="001663DF" w:rsidP="001663DF">
      <w:r>
        <w:t xml:space="preserve">1. </w:t>
      </w:r>
      <w:r w:rsidRPr="001663DF">
        <w:t xml:space="preserve">Interpretation of terms and rules binding on owners, occupiers, employees, </w:t>
      </w:r>
    </w:p>
    <w:p w14:paraId="3290B4AD" w14:textId="5A113DE0" w:rsidR="001663DF" w:rsidRPr="008C16B1" w:rsidRDefault="001663DF" w:rsidP="001663DF">
      <w:r w:rsidRPr="008C16B1">
        <w:t xml:space="preserve">    </w:t>
      </w:r>
      <w:r w:rsidR="008C16B1" w:rsidRPr="008C16B1">
        <w:t>agents, invitees</w:t>
      </w:r>
      <w:r w:rsidRPr="008C16B1">
        <w:t xml:space="preserve">, </w:t>
      </w:r>
      <w:r w:rsidR="008C16B1" w:rsidRPr="008C16B1">
        <w:t>licensees,</w:t>
      </w:r>
      <w:r w:rsidRPr="008C16B1">
        <w:t xml:space="preserve"> and tenants ………………………………………………………………………        </w:t>
      </w:r>
      <w:r w:rsidR="00B37005">
        <w:t>3</w:t>
      </w:r>
    </w:p>
    <w:p w14:paraId="1EFBE602" w14:textId="52BC3B48" w:rsidR="001663DF" w:rsidRPr="008C16B1" w:rsidRDefault="001663DF" w:rsidP="001663DF">
      <w:r w:rsidRPr="008C16B1">
        <w:t>2. Owner’s responsibilities …………………………………………………………………………………………</w:t>
      </w:r>
      <w:proofErr w:type="gramStart"/>
      <w:r w:rsidRPr="008C16B1">
        <w:t>…</w:t>
      </w:r>
      <w:r w:rsidR="008C16B1">
        <w:t>..</w:t>
      </w:r>
      <w:proofErr w:type="gramEnd"/>
      <w:r w:rsidRPr="008C16B1">
        <w:t xml:space="preserve">        </w:t>
      </w:r>
      <w:r w:rsidR="00B37005">
        <w:t>3</w:t>
      </w:r>
    </w:p>
    <w:p w14:paraId="7EA38048" w14:textId="69349CB5" w:rsidR="001663DF" w:rsidRPr="008C16B1" w:rsidRDefault="001663DF" w:rsidP="001663DF">
      <w:r w:rsidRPr="008C16B1">
        <w:t>3. Use of a principal unit ………………………………………………………………………………………………</w:t>
      </w:r>
      <w:r w:rsidR="008C16B1">
        <w:t>…</w:t>
      </w:r>
      <w:r w:rsidRPr="008C16B1">
        <w:t xml:space="preserve">        </w:t>
      </w:r>
      <w:r w:rsidR="00B37005">
        <w:t>3</w:t>
      </w:r>
    </w:p>
    <w:p w14:paraId="143632A5" w14:textId="43212471" w:rsidR="001663DF" w:rsidRPr="008C16B1" w:rsidRDefault="001663DF" w:rsidP="001663DF">
      <w:r w:rsidRPr="008C16B1">
        <w:t>4. Security doors and keys ……………………………………………………………………………………………</w:t>
      </w:r>
      <w:r w:rsidR="008C16B1">
        <w:t>…</w:t>
      </w:r>
      <w:r w:rsidRPr="008C16B1">
        <w:t xml:space="preserve">        </w:t>
      </w:r>
      <w:r w:rsidR="00B37005">
        <w:t>3</w:t>
      </w:r>
    </w:p>
    <w:p w14:paraId="227557A1" w14:textId="095F3B7C" w:rsidR="001663DF" w:rsidRPr="008C16B1" w:rsidRDefault="001663DF" w:rsidP="001663DF">
      <w:r w:rsidRPr="008C16B1">
        <w:t xml:space="preserve">5. Use of facilities, </w:t>
      </w:r>
      <w:r w:rsidR="008C16B1" w:rsidRPr="008C16B1">
        <w:t>assets,</w:t>
      </w:r>
      <w:r w:rsidRPr="008C16B1">
        <w:t xml:space="preserve"> and improvements within the common property</w:t>
      </w:r>
      <w:r w:rsidR="008C16B1">
        <w:t xml:space="preserve"> ………………….        </w:t>
      </w:r>
      <w:r w:rsidR="00B37005">
        <w:t>4</w:t>
      </w:r>
    </w:p>
    <w:p w14:paraId="4181A243" w14:textId="4BD56695" w:rsidR="001663DF" w:rsidRPr="008C16B1" w:rsidRDefault="001663DF" w:rsidP="001663DF">
      <w:r w:rsidRPr="008C16B1">
        <w:t>6. Damage to common property</w:t>
      </w:r>
      <w:r w:rsidR="008C16B1">
        <w:t xml:space="preserve"> ………………………………………………………………………………….…        </w:t>
      </w:r>
      <w:r w:rsidR="00B37005">
        <w:t>4</w:t>
      </w:r>
    </w:p>
    <w:p w14:paraId="556E81CD" w14:textId="142746AF" w:rsidR="001663DF" w:rsidRPr="008C16B1" w:rsidRDefault="001663DF" w:rsidP="001663DF">
      <w:r w:rsidRPr="008C16B1">
        <w:t xml:space="preserve">7. </w:t>
      </w:r>
      <w:r w:rsidR="00AA38CB">
        <w:t xml:space="preserve">Smoking &amp; Vaping </w:t>
      </w:r>
      <w:r w:rsidR="004C73D3">
        <w:t>……………….</w:t>
      </w:r>
      <w:r w:rsidR="008C16B1">
        <w:t>………………………………………………………………………………</w:t>
      </w:r>
      <w:proofErr w:type="gramStart"/>
      <w:r w:rsidR="008C16B1">
        <w:t>…</w:t>
      </w:r>
      <w:r w:rsidR="00D12D7B">
        <w:t>..</w:t>
      </w:r>
      <w:proofErr w:type="gramEnd"/>
      <w:r w:rsidR="008C16B1">
        <w:t xml:space="preserve">…        </w:t>
      </w:r>
      <w:r w:rsidR="00B37005">
        <w:t>4</w:t>
      </w:r>
    </w:p>
    <w:p w14:paraId="59B5E071" w14:textId="3F955DB1" w:rsidR="001663DF" w:rsidRPr="008C16B1" w:rsidRDefault="001663DF" w:rsidP="001663DF">
      <w:r w:rsidRPr="008C16B1">
        <w:t>8. Insurance excess</w:t>
      </w:r>
      <w:r w:rsidR="008C16B1">
        <w:t xml:space="preserve"> …………………………………………………………………………………………………………        </w:t>
      </w:r>
      <w:r w:rsidR="00B37005">
        <w:t>4</w:t>
      </w:r>
    </w:p>
    <w:p w14:paraId="365F0A31" w14:textId="5FC581C2" w:rsidR="001663DF" w:rsidRPr="008C16B1" w:rsidRDefault="001663DF" w:rsidP="001663DF">
      <w:r w:rsidRPr="008C16B1">
        <w:t>9. Leasing a unit</w:t>
      </w:r>
      <w:r w:rsidR="008C16B1">
        <w:t xml:space="preserve"> ………………………………………………………………………………………………………………       </w:t>
      </w:r>
      <w:r w:rsidR="004150C8">
        <w:t>4</w:t>
      </w:r>
    </w:p>
    <w:p w14:paraId="3D9DC033" w14:textId="006FFF14" w:rsidR="001663DF" w:rsidRPr="008C16B1" w:rsidRDefault="001663DF" w:rsidP="001663DF">
      <w:r w:rsidRPr="008C16B1">
        <w:t>10. Complaints protocol</w:t>
      </w:r>
      <w:r w:rsidR="008C16B1">
        <w:t xml:space="preserve"> ………………………………………………………………………………………………….       4</w:t>
      </w:r>
    </w:p>
    <w:p w14:paraId="14102B7F" w14:textId="121D833C" w:rsidR="001663DF" w:rsidRPr="008C16B1" w:rsidRDefault="001663DF" w:rsidP="001663DF">
      <w:r w:rsidRPr="008C16B1">
        <w:t>11. Vehicle use</w:t>
      </w:r>
      <w:r w:rsidR="008C16B1">
        <w:t xml:space="preserve"> ……………………………………………………………………………………………………………</w:t>
      </w:r>
      <w:proofErr w:type="gramStart"/>
      <w:r w:rsidR="008C16B1">
        <w:t>…..</w:t>
      </w:r>
      <w:proofErr w:type="gramEnd"/>
      <w:r w:rsidR="008C16B1">
        <w:t xml:space="preserve">       </w:t>
      </w:r>
      <w:r w:rsidR="004150C8">
        <w:t>5</w:t>
      </w:r>
    </w:p>
    <w:p w14:paraId="712E8715" w14:textId="6DFB6ABE" w:rsidR="001663DF" w:rsidRPr="008C16B1" w:rsidRDefault="001663DF" w:rsidP="001663DF">
      <w:r w:rsidRPr="008C16B1">
        <w:t>12. Vehicle parking</w:t>
      </w:r>
      <w:r w:rsidR="008C16B1">
        <w:t xml:space="preserve"> ………………………………………………………………………………………………………….       </w:t>
      </w:r>
      <w:r w:rsidR="004150C8">
        <w:t>5</w:t>
      </w:r>
    </w:p>
    <w:p w14:paraId="459E6E6B" w14:textId="7189EAB7" w:rsidR="001663DF" w:rsidRPr="008C16B1" w:rsidRDefault="001663DF" w:rsidP="001663DF">
      <w:r w:rsidRPr="008C16B1">
        <w:t>13. A unit left unoccupied</w:t>
      </w:r>
      <w:r w:rsidR="008C16B1">
        <w:t xml:space="preserve"> ……………………………………………………………………………………………….       </w:t>
      </w:r>
      <w:r w:rsidR="004150C8">
        <w:t>5</w:t>
      </w:r>
    </w:p>
    <w:p w14:paraId="7233DF9F" w14:textId="058465C7" w:rsidR="001663DF" w:rsidRPr="008C16B1" w:rsidRDefault="001663DF" w:rsidP="001663DF">
      <w:r w:rsidRPr="008C16B1">
        <w:t xml:space="preserve">14. Notice of damage, defects, </w:t>
      </w:r>
      <w:r w:rsidR="008C16B1" w:rsidRPr="008C16B1">
        <w:t>accidents,</w:t>
      </w:r>
      <w:r w:rsidRPr="008C16B1">
        <w:t xml:space="preserve"> or injury</w:t>
      </w:r>
      <w:r w:rsidR="008C16B1">
        <w:t xml:space="preserve"> …………………………………………………………       </w:t>
      </w:r>
      <w:r w:rsidR="004150C8">
        <w:t>5</w:t>
      </w:r>
    </w:p>
    <w:p w14:paraId="43BAD0A7" w14:textId="366C25EC" w:rsidR="001663DF" w:rsidRPr="008C16B1" w:rsidRDefault="001663DF" w:rsidP="001663DF">
      <w:r w:rsidRPr="008C16B1">
        <w:t>15. Maintenance</w:t>
      </w:r>
      <w:r w:rsidR="001D198E">
        <w:t xml:space="preserve"> …………………………………………………………………………………………………………….       </w:t>
      </w:r>
      <w:r w:rsidR="004150C8">
        <w:t>6</w:t>
      </w:r>
    </w:p>
    <w:p w14:paraId="5D9FBC95" w14:textId="5027CB4A" w:rsidR="001663DF" w:rsidRPr="008C16B1" w:rsidRDefault="001663DF" w:rsidP="001663DF">
      <w:r w:rsidRPr="008C16B1">
        <w:t xml:space="preserve">16. Owners, </w:t>
      </w:r>
      <w:r w:rsidR="008C16B1" w:rsidRPr="008C16B1">
        <w:t>contractors,</w:t>
      </w:r>
      <w:r w:rsidRPr="008C16B1">
        <w:t xml:space="preserve"> and other workers</w:t>
      </w:r>
      <w:r w:rsidR="001D198E">
        <w:t xml:space="preserve"> ……………………………………………………………….….       </w:t>
      </w:r>
      <w:r w:rsidR="004150C8">
        <w:t>6</w:t>
      </w:r>
    </w:p>
    <w:p w14:paraId="1A54DD7C" w14:textId="1E16A3B1" w:rsidR="001663DF" w:rsidRPr="008C16B1" w:rsidRDefault="001663DF" w:rsidP="001663DF">
      <w:r w:rsidRPr="008C16B1">
        <w:t>17. Lawns and gardens on common property</w:t>
      </w:r>
      <w:r w:rsidR="001D198E">
        <w:t xml:space="preserve"> ……………………………………………………………</w:t>
      </w:r>
      <w:proofErr w:type="gramStart"/>
      <w:r w:rsidR="001D198E">
        <w:t>…..</w:t>
      </w:r>
      <w:proofErr w:type="gramEnd"/>
      <w:r w:rsidR="001D198E">
        <w:t xml:space="preserve">        </w:t>
      </w:r>
      <w:r w:rsidR="004150C8">
        <w:t>6</w:t>
      </w:r>
    </w:p>
    <w:p w14:paraId="51B64AD1" w14:textId="3F564472" w:rsidR="001663DF" w:rsidRPr="008C16B1" w:rsidRDefault="001663DF" w:rsidP="001663DF">
      <w:r w:rsidRPr="008C16B1">
        <w:t>18. Rubbish and pest control</w:t>
      </w:r>
      <w:r w:rsidR="001D198E">
        <w:t xml:space="preserve"> </w:t>
      </w:r>
      <w:proofErr w:type="gramStart"/>
      <w:r w:rsidR="001D198E">
        <w:t>…..</w:t>
      </w:r>
      <w:proofErr w:type="gramEnd"/>
      <w:r w:rsidR="001D198E">
        <w:t>……………………………………………………………………………</w:t>
      </w:r>
      <w:proofErr w:type="gramStart"/>
      <w:r w:rsidR="001D198E">
        <w:t>…..</w:t>
      </w:r>
      <w:proofErr w:type="gramEnd"/>
      <w:r w:rsidR="001D198E">
        <w:t xml:space="preserve">……       </w:t>
      </w:r>
      <w:r w:rsidR="004150C8">
        <w:t>6</w:t>
      </w:r>
    </w:p>
    <w:p w14:paraId="7AC47099" w14:textId="0DEF7FD2" w:rsidR="001663DF" w:rsidRPr="008C16B1" w:rsidRDefault="001663DF" w:rsidP="001663DF">
      <w:r w:rsidRPr="008C16B1">
        <w:t>19. Laundry</w:t>
      </w:r>
      <w:r w:rsidR="001D198E">
        <w:t xml:space="preserve"> ………………………………………………………………………………………………………………</w:t>
      </w:r>
      <w:proofErr w:type="gramStart"/>
      <w:r w:rsidR="001D198E">
        <w:t>…..</w:t>
      </w:r>
      <w:proofErr w:type="gramEnd"/>
      <w:r w:rsidR="001D198E">
        <w:t xml:space="preserve">…      </w:t>
      </w:r>
      <w:r w:rsidR="004150C8">
        <w:t>7</w:t>
      </w:r>
    </w:p>
    <w:p w14:paraId="44DF55F6" w14:textId="456A66E5" w:rsidR="001663DF" w:rsidRPr="008C16B1" w:rsidRDefault="001663DF" w:rsidP="001663DF">
      <w:r w:rsidRPr="008C16B1">
        <w:t>20. Pets</w:t>
      </w:r>
      <w:r w:rsidR="001D198E">
        <w:t xml:space="preserve"> …………………………………………………………………………………………………………………</w:t>
      </w:r>
      <w:proofErr w:type="gramStart"/>
      <w:r w:rsidR="001D198E">
        <w:t>…..</w:t>
      </w:r>
      <w:proofErr w:type="gramEnd"/>
      <w:r w:rsidR="001D198E">
        <w:t xml:space="preserve">…….      </w:t>
      </w:r>
      <w:r w:rsidR="004150C8">
        <w:t>7</w:t>
      </w:r>
    </w:p>
    <w:p w14:paraId="3B0A7637" w14:textId="21319330" w:rsidR="001663DF" w:rsidRPr="008C16B1" w:rsidRDefault="001663DF" w:rsidP="001663DF">
      <w:r w:rsidRPr="008C16B1">
        <w:t>21. Fences &amp; Railings</w:t>
      </w:r>
      <w:r w:rsidR="001D198E">
        <w:t xml:space="preserve"> ………………………………………………………………………………………</w:t>
      </w:r>
      <w:proofErr w:type="gramStart"/>
      <w:r w:rsidR="001D198E">
        <w:t>…..</w:t>
      </w:r>
      <w:proofErr w:type="gramEnd"/>
      <w:r w:rsidR="001D198E">
        <w:t>……</w:t>
      </w:r>
      <w:proofErr w:type="gramStart"/>
      <w:r w:rsidR="001D198E">
        <w:t>…..</w:t>
      </w:r>
      <w:proofErr w:type="gramEnd"/>
      <w:r w:rsidR="001D198E">
        <w:t xml:space="preserve">…      </w:t>
      </w:r>
      <w:r w:rsidR="004150C8">
        <w:t>7</w:t>
      </w:r>
    </w:p>
    <w:p w14:paraId="2F9781DA" w14:textId="3D30909C" w:rsidR="001663DF" w:rsidRPr="008C16B1" w:rsidRDefault="001663DF" w:rsidP="001663DF">
      <w:r w:rsidRPr="008C16B1">
        <w:t>22. Construction</w:t>
      </w:r>
      <w:r w:rsidR="001D198E">
        <w:t xml:space="preserve"> ……………………………………………………………………………………………………</w:t>
      </w:r>
      <w:proofErr w:type="gramStart"/>
      <w:r w:rsidR="001D198E">
        <w:t>…..</w:t>
      </w:r>
      <w:proofErr w:type="gramEnd"/>
      <w:r w:rsidR="001D198E">
        <w:t xml:space="preserve">…….      </w:t>
      </w:r>
      <w:r w:rsidR="004150C8">
        <w:t>7</w:t>
      </w:r>
    </w:p>
    <w:p w14:paraId="410489B6" w14:textId="2C3CE1F0" w:rsidR="008C16B1" w:rsidRPr="008C16B1" w:rsidRDefault="008C16B1" w:rsidP="008C16B1">
      <w:r w:rsidRPr="008C16B1">
        <w:t>23. Garden sheds</w:t>
      </w:r>
      <w:r w:rsidR="001D198E">
        <w:t xml:space="preserve"> ……………………………………………………………………………………………………………        </w:t>
      </w:r>
      <w:r w:rsidR="004150C8">
        <w:t>8</w:t>
      </w:r>
    </w:p>
    <w:p w14:paraId="0B834C20" w14:textId="44F0944A" w:rsidR="008C16B1" w:rsidRPr="008C16B1" w:rsidRDefault="008C16B1" w:rsidP="008C16B1">
      <w:r w:rsidRPr="008C16B1">
        <w:t>24. Signs and notices</w:t>
      </w:r>
      <w:r w:rsidR="001D198E">
        <w:t xml:space="preserve"> …………………………………………………………………………………………………</w:t>
      </w:r>
      <w:proofErr w:type="gramStart"/>
      <w:r w:rsidR="001D198E">
        <w:t>…..</w:t>
      </w:r>
      <w:proofErr w:type="gramEnd"/>
      <w:r w:rsidR="001D198E">
        <w:t xml:space="preserve">        </w:t>
      </w:r>
      <w:r w:rsidR="004150C8">
        <w:t>8</w:t>
      </w:r>
    </w:p>
    <w:p w14:paraId="37D73657" w14:textId="2880C774" w:rsidR="008C16B1" w:rsidRPr="008C16B1" w:rsidRDefault="008C16B1" w:rsidP="008C16B1">
      <w:r w:rsidRPr="008C16B1">
        <w:t>25. Expenditure limits</w:t>
      </w:r>
      <w:r w:rsidR="001D198E">
        <w:t xml:space="preserve"> …………………………………………………………………………………………………….        </w:t>
      </w:r>
      <w:r w:rsidR="004150C8">
        <w:t>8</w:t>
      </w:r>
    </w:p>
    <w:p w14:paraId="4F624BD8" w14:textId="79EA37CA" w:rsidR="008C16B1" w:rsidRPr="008C16B1" w:rsidRDefault="008C16B1" w:rsidP="008C16B1">
      <w:r w:rsidRPr="008C16B1">
        <w:t>26. Audit</w:t>
      </w:r>
      <w:r w:rsidR="001D198E">
        <w:t xml:space="preserve"> ……………………………………………………………………………………………………………………</w:t>
      </w:r>
      <w:proofErr w:type="gramStart"/>
      <w:r w:rsidR="001D198E">
        <w:t>…..</w:t>
      </w:r>
      <w:proofErr w:type="gramEnd"/>
      <w:r w:rsidR="001D198E">
        <w:t xml:space="preserve">        </w:t>
      </w:r>
      <w:r w:rsidR="004150C8">
        <w:t>8</w:t>
      </w:r>
    </w:p>
    <w:p w14:paraId="6D7C725E" w14:textId="10D360AD" w:rsidR="008C16B1" w:rsidRPr="008C16B1" w:rsidRDefault="008C16B1" w:rsidP="008C16B1">
      <w:r w:rsidRPr="008C16B1">
        <w:t>27. Body Corporate Committee</w:t>
      </w:r>
      <w:r w:rsidR="001D198E">
        <w:t xml:space="preserve"> …………………………………………………………………………………</w:t>
      </w:r>
      <w:proofErr w:type="gramStart"/>
      <w:r w:rsidR="001D198E">
        <w:t>…..</w:t>
      </w:r>
      <w:proofErr w:type="gramEnd"/>
      <w:r w:rsidR="001D198E">
        <w:t xml:space="preserve">        </w:t>
      </w:r>
      <w:r w:rsidR="004150C8">
        <w:t>8</w:t>
      </w:r>
    </w:p>
    <w:p w14:paraId="31F7BE18" w14:textId="61840261" w:rsidR="009D5197" w:rsidRPr="003D2A7E" w:rsidRDefault="00FB611C" w:rsidP="003D2A7E">
      <w:pPr>
        <w:ind w:left="1440" w:firstLine="720"/>
        <w:rPr>
          <w:b/>
          <w:bCs/>
          <w:sz w:val="28"/>
          <w:szCs w:val="28"/>
        </w:rPr>
      </w:pPr>
      <w:bookmarkStart w:id="2" w:name="_Hlk43827912"/>
      <w:r>
        <w:rPr>
          <w:b/>
          <w:bCs/>
          <w:sz w:val="28"/>
          <w:szCs w:val="28"/>
        </w:rPr>
        <w:lastRenderedPageBreak/>
        <w:t xml:space="preserve">          </w:t>
      </w:r>
      <w:r w:rsidR="009D5197" w:rsidRPr="003D2A7E">
        <w:rPr>
          <w:b/>
          <w:bCs/>
          <w:sz w:val="28"/>
          <w:szCs w:val="28"/>
        </w:rPr>
        <w:t>BODY CORPORATE 87468</w:t>
      </w:r>
    </w:p>
    <w:bookmarkEnd w:id="2"/>
    <w:p w14:paraId="08447317" w14:textId="1234DF75" w:rsidR="009D5197" w:rsidRPr="003D2A7E" w:rsidRDefault="00FB611C" w:rsidP="003D2A7E">
      <w:pPr>
        <w:ind w:left="2160" w:firstLine="720"/>
        <w:rPr>
          <w:b/>
          <w:bCs/>
          <w:sz w:val="28"/>
          <w:szCs w:val="28"/>
        </w:rPr>
      </w:pPr>
      <w:r>
        <w:rPr>
          <w:b/>
          <w:bCs/>
          <w:sz w:val="28"/>
          <w:szCs w:val="28"/>
        </w:rPr>
        <w:t xml:space="preserve">         </w:t>
      </w:r>
      <w:r w:rsidR="009D5197" w:rsidRPr="003D2A7E">
        <w:rPr>
          <w:b/>
          <w:bCs/>
          <w:sz w:val="28"/>
          <w:szCs w:val="28"/>
        </w:rPr>
        <w:t xml:space="preserve">SCHEDULE </w:t>
      </w:r>
      <w:r w:rsidR="003D2A7E" w:rsidRPr="003D2A7E">
        <w:rPr>
          <w:b/>
          <w:bCs/>
          <w:sz w:val="28"/>
          <w:szCs w:val="28"/>
        </w:rPr>
        <w:t>1</w:t>
      </w:r>
    </w:p>
    <w:p w14:paraId="1ECD6F98" w14:textId="38ACB3FD" w:rsidR="009D5197" w:rsidRPr="003D2A7E" w:rsidRDefault="009D5197" w:rsidP="009D5197">
      <w:pPr>
        <w:rPr>
          <w:b/>
          <w:bCs/>
        </w:rPr>
      </w:pPr>
      <w:bookmarkStart w:id="3" w:name="_Hlk42720006"/>
      <w:bookmarkStart w:id="4" w:name="_Hlk43827936"/>
      <w:bookmarkEnd w:id="0"/>
      <w:bookmarkEnd w:id="1"/>
      <w:r>
        <w:t xml:space="preserve">1. </w:t>
      </w:r>
      <w:r w:rsidRPr="003D2A7E">
        <w:rPr>
          <w:b/>
          <w:bCs/>
        </w:rPr>
        <w:t xml:space="preserve">Interpretation of terms and rules binding on owners, occupiers, employees, </w:t>
      </w:r>
      <w:r w:rsidR="006E74C3" w:rsidRPr="003D2A7E">
        <w:rPr>
          <w:b/>
          <w:bCs/>
        </w:rPr>
        <w:t>agents, invitees</w:t>
      </w:r>
      <w:r w:rsidRPr="003D2A7E">
        <w:rPr>
          <w:b/>
          <w:bCs/>
        </w:rPr>
        <w:t>, licensees and tenants</w:t>
      </w:r>
      <w:bookmarkEnd w:id="3"/>
    </w:p>
    <w:bookmarkEnd w:id="4"/>
    <w:p w14:paraId="68518138" w14:textId="0C95F4FB" w:rsidR="009D5197" w:rsidRDefault="009D5197" w:rsidP="00A17785">
      <w:pPr>
        <w:ind w:left="720" w:hanging="720"/>
      </w:pPr>
      <w:r>
        <w:t xml:space="preserve">a. </w:t>
      </w:r>
      <w:r w:rsidR="003D2A7E">
        <w:tab/>
      </w:r>
      <w:r>
        <w:t>Terms defined in the Unit Titles Act 2010 (“the Act”) have the same meaning in these</w:t>
      </w:r>
      <w:r w:rsidR="00A17785">
        <w:t xml:space="preserve"> </w:t>
      </w:r>
      <w:r>
        <w:t xml:space="preserve">rules as they have in the </w:t>
      </w:r>
      <w:r w:rsidR="003D2A7E">
        <w:t>Act unless</w:t>
      </w:r>
      <w:r>
        <w:t xml:space="preserve"> the context otherwise requires.</w:t>
      </w:r>
    </w:p>
    <w:p w14:paraId="2F0CB71E" w14:textId="58721DC6" w:rsidR="009D5197" w:rsidRDefault="009D5197" w:rsidP="00A17785">
      <w:pPr>
        <w:ind w:left="720" w:hanging="720"/>
      </w:pPr>
      <w:r>
        <w:t xml:space="preserve">b. </w:t>
      </w:r>
      <w:r w:rsidR="003D2A7E">
        <w:tab/>
      </w:r>
      <w:r>
        <w:t>These rules are binding on all owners and occupiers of units in the Brookvale Village</w:t>
      </w:r>
      <w:r w:rsidR="00A17785">
        <w:t xml:space="preserve"> </w:t>
      </w:r>
      <w:r>
        <w:t>unit title development as well as the employees, agents, invitees, licensees and tenants</w:t>
      </w:r>
      <w:r w:rsidR="00A17785">
        <w:t xml:space="preserve"> </w:t>
      </w:r>
      <w:r>
        <w:t>of all owners and occupiers of units in the unit title development.</w:t>
      </w:r>
    </w:p>
    <w:p w14:paraId="7AA07133" w14:textId="0FFC9823" w:rsidR="009D5197" w:rsidRDefault="009D5197" w:rsidP="00A17785">
      <w:pPr>
        <w:ind w:left="720" w:hanging="720"/>
      </w:pPr>
      <w:r>
        <w:t>c.</w:t>
      </w:r>
      <w:r w:rsidR="003D2A7E">
        <w:tab/>
      </w:r>
      <w:r>
        <w:t>“Owner” has the same meaning in these rules as it has in the Act, and for the purposes</w:t>
      </w:r>
      <w:r w:rsidR="00A17785">
        <w:t xml:space="preserve"> </w:t>
      </w:r>
      <w:r>
        <w:t>of these rules it also includes occupiers of a unit in the unit title development and the</w:t>
      </w:r>
      <w:r w:rsidR="00A17785">
        <w:t xml:space="preserve"> </w:t>
      </w:r>
      <w:r>
        <w:t>employees, agents, invitees, licensees and tenants of all owners and occupiers of units</w:t>
      </w:r>
      <w:r w:rsidR="00A17785">
        <w:t xml:space="preserve"> </w:t>
      </w:r>
      <w:r>
        <w:t>in the unit title development unless the context otherwise requires.</w:t>
      </w:r>
    </w:p>
    <w:p w14:paraId="0D6E98C9" w14:textId="0EE4CAE3" w:rsidR="009D5197" w:rsidRDefault="009D5197" w:rsidP="00A17785">
      <w:pPr>
        <w:ind w:left="720" w:hanging="720"/>
      </w:pPr>
      <w:r>
        <w:t xml:space="preserve">d. </w:t>
      </w:r>
      <w:r w:rsidR="003D2A7E">
        <w:tab/>
      </w:r>
      <w:r>
        <w:t>“Manager” and “Management Company” means the party with whom the Body</w:t>
      </w:r>
      <w:r w:rsidR="00A17785">
        <w:t xml:space="preserve"> </w:t>
      </w:r>
      <w:r>
        <w:t>Corporate has entered into a Body Corporate Management Agreement.</w:t>
      </w:r>
    </w:p>
    <w:p w14:paraId="7090E8AA" w14:textId="3A9F49A8" w:rsidR="009D5197" w:rsidRDefault="009D5197" w:rsidP="00A17785">
      <w:pPr>
        <w:ind w:left="720" w:hanging="720"/>
      </w:pPr>
      <w:r>
        <w:t xml:space="preserve">e. </w:t>
      </w:r>
      <w:r w:rsidR="003D2A7E">
        <w:tab/>
      </w:r>
      <w:r>
        <w:t>“Caretaker” means the person employed by the Management Company to discharge</w:t>
      </w:r>
      <w:r w:rsidR="00A17785">
        <w:t xml:space="preserve"> </w:t>
      </w:r>
      <w:r>
        <w:t>duties scheduled in the Body Corporate Management Agreement.</w:t>
      </w:r>
    </w:p>
    <w:p w14:paraId="023AC569" w14:textId="77777777" w:rsidR="009D5197" w:rsidRPr="003D2A7E" w:rsidRDefault="009D5197" w:rsidP="009D5197">
      <w:pPr>
        <w:rPr>
          <w:b/>
          <w:bCs/>
        </w:rPr>
      </w:pPr>
      <w:r w:rsidRPr="003D2A7E">
        <w:rPr>
          <w:b/>
          <w:bCs/>
        </w:rPr>
        <w:t>2. Owner’s responsibilities</w:t>
      </w:r>
    </w:p>
    <w:p w14:paraId="349A1FA0" w14:textId="772FFB0B" w:rsidR="009D5197" w:rsidRDefault="009D5197" w:rsidP="00A17785">
      <w:pPr>
        <w:ind w:left="720" w:hanging="720"/>
      </w:pPr>
      <w:r>
        <w:t xml:space="preserve">a. </w:t>
      </w:r>
      <w:r w:rsidR="003D2A7E">
        <w:tab/>
      </w:r>
      <w:r>
        <w:t>An owner shall not make or permit any noise or carry out or permit any conduct or</w:t>
      </w:r>
      <w:r w:rsidR="00A17785">
        <w:t xml:space="preserve"> </w:t>
      </w:r>
      <w:r>
        <w:t>behaviour, in any unit or on the common property, which is likely to interfere with the</w:t>
      </w:r>
      <w:r w:rsidR="00A17785">
        <w:t xml:space="preserve"> </w:t>
      </w:r>
      <w:r>
        <w:t>use and enjoyment of the unit title development by other owners and their visitors.</w:t>
      </w:r>
    </w:p>
    <w:p w14:paraId="7665197B" w14:textId="643C37D8" w:rsidR="009D5197" w:rsidRDefault="009D5197" w:rsidP="00A17785">
      <w:pPr>
        <w:ind w:left="720" w:hanging="720"/>
      </w:pPr>
      <w:r>
        <w:t xml:space="preserve">b. </w:t>
      </w:r>
      <w:r w:rsidR="003D2A7E">
        <w:tab/>
      </w:r>
      <w:r>
        <w:t xml:space="preserve">An owner must </w:t>
      </w:r>
      <w:r w:rsidR="008F1469">
        <w:t>not obstruct</w:t>
      </w:r>
      <w:r>
        <w:t xml:space="preserve"> any lawful use of the common property being used by</w:t>
      </w:r>
      <w:r w:rsidR="00A17785">
        <w:t xml:space="preserve"> </w:t>
      </w:r>
      <w:r>
        <w:t>any other owner or owners.</w:t>
      </w:r>
    </w:p>
    <w:p w14:paraId="178901E2" w14:textId="2F7654CF" w:rsidR="008F1469" w:rsidRPr="003D2A7E" w:rsidRDefault="00110DA2" w:rsidP="008F1469">
      <w:pPr>
        <w:rPr>
          <w:b/>
          <w:bCs/>
        </w:rPr>
      </w:pPr>
      <w:r>
        <w:rPr>
          <w:b/>
          <w:bCs/>
        </w:rPr>
        <w:t>3</w:t>
      </w:r>
      <w:r w:rsidR="008F1469" w:rsidRPr="003D2A7E">
        <w:rPr>
          <w:b/>
          <w:bCs/>
        </w:rPr>
        <w:t>. Use of a principal unit</w:t>
      </w:r>
    </w:p>
    <w:p w14:paraId="7E19FBB0" w14:textId="77777777" w:rsidR="008F1469" w:rsidRDefault="008F1469" w:rsidP="008F1469">
      <w:pPr>
        <w:ind w:left="720" w:hanging="720"/>
      </w:pPr>
      <w:r>
        <w:t xml:space="preserve">a. </w:t>
      </w:r>
      <w:r>
        <w:tab/>
        <w:t>An owner of a unit shall not use or permit their principal unit to be used for any purpose which is illegal, or which may damage the reputation of the village.</w:t>
      </w:r>
    </w:p>
    <w:p w14:paraId="45D97ECE" w14:textId="1EB4C778" w:rsidR="008F1469" w:rsidRDefault="008F1469" w:rsidP="008F1469">
      <w:pPr>
        <w:ind w:left="720" w:hanging="720"/>
      </w:pPr>
      <w:r>
        <w:t xml:space="preserve">b. </w:t>
      </w:r>
      <w:r>
        <w:tab/>
        <w:t>An owner of a unit shall not use their unit or permit it to be used in such manner or for such purpose as to cause a nuisance or disturbance to any occupier of any other unit (whether an owner or not) or the family of any such occupier.</w:t>
      </w:r>
    </w:p>
    <w:p w14:paraId="6F694332" w14:textId="3443D6CB" w:rsidR="00484C76" w:rsidRDefault="00033815" w:rsidP="009A3658">
      <w:pPr>
        <w:ind w:left="720" w:hanging="720"/>
      </w:pPr>
      <w:r w:rsidRPr="00033815">
        <w:rPr>
          <w:color w:val="EE0000"/>
        </w:rPr>
        <w:t>c.</w:t>
      </w:r>
      <w:r>
        <w:rPr>
          <w:color w:val="EE0000"/>
        </w:rPr>
        <w:tab/>
      </w:r>
      <w:r w:rsidR="009A3658" w:rsidRPr="00484C76">
        <w:rPr>
          <w:color w:val="EE0000"/>
        </w:rPr>
        <w:t>An owner or occupier must not use their unit for any commercial or business purpose that involves regular visits from customers or clients, generates disruptive noise, or otherwise interferes with the quiet residential enjoyment of the unit title development by other owners and occupiers, or is otherwise in breach of the applicable zoning restrictions of the Kapiti Coast District Council district plan from time to time.</w:t>
      </w:r>
    </w:p>
    <w:p w14:paraId="120CB38E" w14:textId="0639B88A" w:rsidR="008F1469" w:rsidRPr="00A928D4" w:rsidRDefault="00110DA2" w:rsidP="009A3658">
      <w:pPr>
        <w:ind w:left="720" w:hanging="720"/>
        <w:rPr>
          <w:b/>
          <w:bCs/>
        </w:rPr>
      </w:pPr>
      <w:r>
        <w:rPr>
          <w:b/>
          <w:bCs/>
        </w:rPr>
        <w:t>4</w:t>
      </w:r>
      <w:r w:rsidR="008F1469" w:rsidRPr="00A928D4">
        <w:rPr>
          <w:b/>
          <w:bCs/>
        </w:rPr>
        <w:t>. Security doors and keys</w:t>
      </w:r>
    </w:p>
    <w:p w14:paraId="0C5109B5" w14:textId="77777777" w:rsidR="008F1469" w:rsidRDefault="008F1469" w:rsidP="008F1469">
      <w:pPr>
        <w:spacing w:after="0"/>
        <w:jc w:val="both"/>
      </w:pPr>
      <w:r w:rsidRPr="00895E95">
        <w:t xml:space="preserve">Emergency services will take whatever action </w:t>
      </w:r>
      <w:r>
        <w:t xml:space="preserve">is </w:t>
      </w:r>
      <w:r w:rsidRPr="00895E95">
        <w:t xml:space="preserve">necessary to </w:t>
      </w:r>
      <w:r>
        <w:t xml:space="preserve">gain access to a unit </w:t>
      </w:r>
      <w:r w:rsidRPr="00895E95">
        <w:t>in an emergency. Owners will be responsible for consequent repairs</w:t>
      </w:r>
      <w:r>
        <w:t>.</w:t>
      </w:r>
      <w:r w:rsidRPr="00895E95">
        <w:t xml:space="preserve"> </w:t>
      </w:r>
    </w:p>
    <w:p w14:paraId="1BEE244C" w14:textId="77777777" w:rsidR="008F1469" w:rsidRDefault="008F1469" w:rsidP="008F1469">
      <w:pPr>
        <w:spacing w:after="0"/>
        <w:jc w:val="both"/>
      </w:pPr>
    </w:p>
    <w:p w14:paraId="19F32C49" w14:textId="77777777" w:rsidR="008F1469" w:rsidRDefault="008F1469" w:rsidP="008F1469">
      <w:pPr>
        <w:ind w:left="720" w:hanging="720"/>
      </w:pPr>
      <w:r>
        <w:lastRenderedPageBreak/>
        <w:t xml:space="preserve">a. </w:t>
      </w:r>
      <w:r>
        <w:tab/>
      </w:r>
      <w:r w:rsidRPr="00895E95">
        <w:t xml:space="preserve">All units with security doors fitted </w:t>
      </w:r>
      <w:r>
        <w:t>must</w:t>
      </w:r>
      <w:r w:rsidRPr="00895E95">
        <w:t xml:space="preserve"> have their keys mastered to their front door key to allow emergency services to gain entry.</w:t>
      </w:r>
    </w:p>
    <w:p w14:paraId="20F6BA99" w14:textId="478E73D6" w:rsidR="008F1469" w:rsidRDefault="008F1469" w:rsidP="008F1469">
      <w:pPr>
        <w:ind w:left="720" w:hanging="720"/>
      </w:pPr>
      <w:r>
        <w:t>b.</w:t>
      </w:r>
      <w:r w:rsidRPr="00895E95">
        <w:tab/>
        <w:t>Any additional keys required for units can only be obtained with the written authority of the Property Management Company</w:t>
      </w:r>
      <w:r>
        <w:t>.</w:t>
      </w:r>
      <w:r w:rsidRPr="00895E95">
        <w:t xml:space="preserve"> </w:t>
      </w:r>
    </w:p>
    <w:p w14:paraId="442959AA" w14:textId="77777777" w:rsidR="00110DA2" w:rsidRDefault="00110DA2" w:rsidP="008F1469">
      <w:pPr>
        <w:rPr>
          <w:b/>
          <w:bCs/>
        </w:rPr>
      </w:pPr>
    </w:p>
    <w:p w14:paraId="16C7CA07" w14:textId="09DB7BCF" w:rsidR="008F1469" w:rsidRPr="003D2A7E" w:rsidRDefault="00110DA2" w:rsidP="008F1469">
      <w:pPr>
        <w:rPr>
          <w:b/>
          <w:bCs/>
        </w:rPr>
      </w:pPr>
      <w:r>
        <w:rPr>
          <w:b/>
          <w:bCs/>
        </w:rPr>
        <w:t>5</w:t>
      </w:r>
      <w:r w:rsidR="008F1469" w:rsidRPr="003D2A7E">
        <w:rPr>
          <w:b/>
          <w:bCs/>
        </w:rPr>
        <w:t>. Use of facilities, assets and improvements within the common property</w:t>
      </w:r>
    </w:p>
    <w:p w14:paraId="099E3607" w14:textId="77777777" w:rsidR="008F1469" w:rsidRDefault="008F1469" w:rsidP="008F1469">
      <w:pPr>
        <w:ind w:left="720" w:hanging="720"/>
      </w:pPr>
      <w:r>
        <w:t xml:space="preserve">a. </w:t>
      </w:r>
      <w:r>
        <w:tab/>
        <w:t>An owner of a unit must not use any facilities contained within the common property, or any assets and improvements that form part of the common property, for any use other than the use for which those facilities, assets or improvements were designed and constructed.</w:t>
      </w:r>
    </w:p>
    <w:p w14:paraId="158B68F6" w14:textId="77777777" w:rsidR="008F1469" w:rsidRDefault="008F1469" w:rsidP="008F1469">
      <w:pPr>
        <w:ind w:left="720" w:hanging="720"/>
      </w:pPr>
      <w:r>
        <w:t xml:space="preserve">b. </w:t>
      </w:r>
      <w:r>
        <w:tab/>
        <w:t>An owner of a unit must comply with any conditions of use for such facilities, assets or improvements set by the Body Corporate from time to time.</w:t>
      </w:r>
    </w:p>
    <w:p w14:paraId="2046649C" w14:textId="77777777" w:rsidR="008F1469" w:rsidRDefault="008F1469" w:rsidP="008F1469">
      <w:pPr>
        <w:ind w:left="720" w:hanging="720"/>
      </w:pPr>
      <w:r>
        <w:t xml:space="preserve">c. </w:t>
      </w:r>
      <w:r>
        <w:tab/>
        <w:t>Any part of the common property that is used as an entrance or accessway to the unit title development shall not be used by any owner for any other purpose than for entering or leaving the unit title development.</w:t>
      </w:r>
    </w:p>
    <w:p w14:paraId="1F8F840A" w14:textId="7D2B11E0" w:rsidR="009D5197" w:rsidRPr="003D2A7E" w:rsidRDefault="00110DA2" w:rsidP="009D5197">
      <w:pPr>
        <w:rPr>
          <w:b/>
          <w:bCs/>
        </w:rPr>
      </w:pPr>
      <w:r>
        <w:rPr>
          <w:b/>
          <w:bCs/>
        </w:rPr>
        <w:t>6</w:t>
      </w:r>
      <w:r w:rsidR="009D5197" w:rsidRPr="003D2A7E">
        <w:rPr>
          <w:b/>
          <w:bCs/>
        </w:rPr>
        <w:t>. Damage to common property</w:t>
      </w:r>
    </w:p>
    <w:p w14:paraId="46C25161" w14:textId="77777777" w:rsidR="008F1469" w:rsidRDefault="009D5197" w:rsidP="007D4624">
      <w:r>
        <w:t>An owner of a unit must not damage or deface the common property.</w:t>
      </w:r>
    </w:p>
    <w:p w14:paraId="27B8E057" w14:textId="4D5145FA" w:rsidR="008F1469" w:rsidRDefault="00110DA2" w:rsidP="008F1469">
      <w:pPr>
        <w:rPr>
          <w:b/>
          <w:bCs/>
        </w:rPr>
      </w:pPr>
      <w:r>
        <w:rPr>
          <w:b/>
          <w:bCs/>
        </w:rPr>
        <w:t>7</w:t>
      </w:r>
      <w:r w:rsidR="008F1469" w:rsidRPr="00BA7B34">
        <w:rPr>
          <w:b/>
          <w:bCs/>
        </w:rPr>
        <w:t xml:space="preserve">. </w:t>
      </w:r>
      <w:r w:rsidR="00031173">
        <w:rPr>
          <w:b/>
          <w:bCs/>
        </w:rPr>
        <w:t>Smoking &amp; Vaping</w:t>
      </w:r>
    </w:p>
    <w:p w14:paraId="1916D200" w14:textId="19AF71E6" w:rsidR="008F1469" w:rsidRPr="00AF3F18" w:rsidRDefault="00155FA7" w:rsidP="00332027">
      <w:pPr>
        <w:rPr>
          <w:color w:val="EE0000"/>
        </w:rPr>
      </w:pPr>
      <w:r w:rsidRPr="00AF3F18">
        <w:rPr>
          <w:color w:val="EE0000"/>
        </w:rPr>
        <w:t xml:space="preserve">Smoking &amp; Vaping is banned </w:t>
      </w:r>
      <w:r w:rsidR="001866C4" w:rsidRPr="00AF3F18">
        <w:rPr>
          <w:color w:val="EE0000"/>
        </w:rPr>
        <w:t xml:space="preserve">in </w:t>
      </w:r>
      <w:r w:rsidR="00826315" w:rsidRPr="00AF3F18">
        <w:rPr>
          <w:color w:val="EE0000"/>
        </w:rPr>
        <w:t xml:space="preserve">all </w:t>
      </w:r>
      <w:r w:rsidR="001866C4" w:rsidRPr="00AF3F18">
        <w:rPr>
          <w:color w:val="EE0000"/>
        </w:rPr>
        <w:t xml:space="preserve">common areas </w:t>
      </w:r>
      <w:r w:rsidR="00826315" w:rsidRPr="00AF3F18">
        <w:rPr>
          <w:color w:val="EE0000"/>
        </w:rPr>
        <w:t xml:space="preserve">including roadways and paths </w:t>
      </w:r>
      <w:r w:rsidR="001866C4" w:rsidRPr="00AF3F18">
        <w:rPr>
          <w:color w:val="EE0000"/>
        </w:rPr>
        <w:t xml:space="preserve">except those areas </w:t>
      </w:r>
      <w:r w:rsidR="00BB6D4C" w:rsidRPr="00AF3F18">
        <w:rPr>
          <w:color w:val="EE0000"/>
        </w:rPr>
        <w:t>designated for the exclusive use</w:t>
      </w:r>
      <w:r w:rsidR="00332027" w:rsidRPr="00AF3F18">
        <w:rPr>
          <w:color w:val="EE0000"/>
        </w:rPr>
        <w:t xml:space="preserve"> </w:t>
      </w:r>
      <w:r w:rsidR="00BB6D4C" w:rsidRPr="00AF3F18">
        <w:rPr>
          <w:color w:val="EE0000"/>
        </w:rPr>
        <w:t>of the owner or resident.</w:t>
      </w:r>
    </w:p>
    <w:p w14:paraId="265FAF82" w14:textId="16B50784" w:rsidR="00011725" w:rsidRPr="00A928D4" w:rsidRDefault="00110DA2" w:rsidP="00011725">
      <w:pPr>
        <w:rPr>
          <w:b/>
          <w:bCs/>
        </w:rPr>
      </w:pPr>
      <w:r>
        <w:rPr>
          <w:b/>
          <w:bCs/>
        </w:rPr>
        <w:t>8</w:t>
      </w:r>
      <w:r w:rsidR="00011725" w:rsidRPr="00A928D4">
        <w:rPr>
          <w:b/>
          <w:bCs/>
        </w:rPr>
        <w:t>. Insurance excess</w:t>
      </w:r>
    </w:p>
    <w:p w14:paraId="506AA599" w14:textId="25E2D393" w:rsidR="00011725" w:rsidRDefault="00011725" w:rsidP="007D4624">
      <w:r>
        <w:t>Each owner shall be liable for any excess costs resulting from any at-fault claim in relation to</w:t>
      </w:r>
      <w:r w:rsidR="00110DA2">
        <w:t xml:space="preserve"> p</w:t>
      </w:r>
      <w:r>
        <w:t>roperty.</w:t>
      </w:r>
    </w:p>
    <w:p w14:paraId="71361366" w14:textId="071B3391" w:rsidR="00011725" w:rsidRPr="00BA7B34" w:rsidRDefault="00110DA2" w:rsidP="00011725">
      <w:pPr>
        <w:rPr>
          <w:b/>
          <w:bCs/>
        </w:rPr>
      </w:pPr>
      <w:r>
        <w:rPr>
          <w:b/>
          <w:bCs/>
        </w:rPr>
        <w:t>9</w:t>
      </w:r>
      <w:r w:rsidR="00011725" w:rsidRPr="00BA7B34">
        <w:rPr>
          <w:b/>
          <w:bCs/>
        </w:rPr>
        <w:t>. Leasing a unit</w:t>
      </w:r>
    </w:p>
    <w:p w14:paraId="35EC2A61" w14:textId="77777777" w:rsidR="0020664A" w:rsidRDefault="00011725" w:rsidP="00011725">
      <w:pPr>
        <w:ind w:left="720" w:hanging="720"/>
      </w:pPr>
      <w:r>
        <w:t xml:space="preserve">a. </w:t>
      </w:r>
      <w:r>
        <w:tab/>
        <w:t xml:space="preserve">An owner of a unit must provide a </w:t>
      </w:r>
    </w:p>
    <w:p w14:paraId="6A532A2E" w14:textId="77777777" w:rsidR="00C045FF" w:rsidRDefault="00011725" w:rsidP="0020664A">
      <w:pPr>
        <w:pStyle w:val="ListParagraph"/>
        <w:numPr>
          <w:ilvl w:val="0"/>
          <w:numId w:val="2"/>
        </w:numPr>
      </w:pPr>
      <w:r>
        <w:t>current copy of these Operational Rules to any tenant or occupier of the unit,</w:t>
      </w:r>
    </w:p>
    <w:p w14:paraId="06712B00" w14:textId="77777777" w:rsidR="00D057B7" w:rsidRDefault="00962F5C" w:rsidP="0020664A">
      <w:pPr>
        <w:pStyle w:val="ListParagraph"/>
        <w:numPr>
          <w:ilvl w:val="0"/>
          <w:numId w:val="2"/>
        </w:numPr>
        <w:rPr>
          <w:color w:val="EE0000"/>
        </w:rPr>
      </w:pPr>
      <w:r w:rsidRPr="00D057B7">
        <w:rPr>
          <w:color w:val="EE0000"/>
        </w:rPr>
        <w:t xml:space="preserve">promptly notify the body corporate of the full name of the primary occupier(s) and, where consented to by the occupier, provide a contact telephone number and email address strictly for the purposes of emergency management, and health and safety communication. </w:t>
      </w:r>
    </w:p>
    <w:p w14:paraId="7B53E329" w14:textId="4CE6AA78" w:rsidR="00371F85" w:rsidRPr="00D057B7" w:rsidRDefault="00371F85" w:rsidP="0020664A">
      <w:pPr>
        <w:pStyle w:val="ListParagraph"/>
        <w:numPr>
          <w:ilvl w:val="0"/>
          <w:numId w:val="2"/>
        </w:numPr>
        <w:rPr>
          <w:color w:val="EE0000"/>
        </w:rPr>
      </w:pPr>
      <w:r w:rsidRPr="00371F85">
        <w:rPr>
          <w:color w:val="EE0000"/>
        </w:rPr>
        <w:t>An owner or occupier of a unit must not do anything, or permit anything to be done, that breaches, voids, or in any way undermines any policy of insurance held in the name of the body corporate. Any owner who breaches this rule shall be strictly liable to compensate the body corporate for any resulting uninsured loss, structural damage, or increased insurance premiums or excesses.</w:t>
      </w:r>
    </w:p>
    <w:p w14:paraId="1EC1997C" w14:textId="445A4079" w:rsidR="00FD7EC9" w:rsidRPr="00234D2B" w:rsidRDefault="00FD7EC9" w:rsidP="00FD7EC9">
      <w:pPr>
        <w:rPr>
          <w:b/>
          <w:bCs/>
        </w:rPr>
      </w:pPr>
      <w:bookmarkStart w:id="5" w:name="_Hlk43828262"/>
      <w:r>
        <w:rPr>
          <w:b/>
          <w:bCs/>
        </w:rPr>
        <w:t>10</w:t>
      </w:r>
      <w:r w:rsidRPr="00234D2B">
        <w:rPr>
          <w:b/>
          <w:bCs/>
        </w:rPr>
        <w:t>. Complaints protocol</w:t>
      </w:r>
    </w:p>
    <w:bookmarkEnd w:id="5"/>
    <w:p w14:paraId="0429F4C1" w14:textId="77777777" w:rsidR="00FD7EC9" w:rsidRDefault="00FD7EC9" w:rsidP="00FD7EC9">
      <w:pPr>
        <w:ind w:left="720" w:hanging="720"/>
      </w:pPr>
      <w:r>
        <w:t xml:space="preserve">a. </w:t>
      </w:r>
      <w:r w:rsidRPr="00234D2B">
        <w:tab/>
        <w:t>Any owner who has a grievance concerning any other owner or situation should, in the first instance, approach that person or persons with a view to settling the grievance.</w:t>
      </w:r>
    </w:p>
    <w:p w14:paraId="589F4742" w14:textId="77777777" w:rsidR="00FD7EC9" w:rsidRDefault="00FD7EC9" w:rsidP="00FD7EC9">
      <w:pPr>
        <w:ind w:left="720" w:hanging="720"/>
      </w:pPr>
      <w:r>
        <w:lastRenderedPageBreak/>
        <w:t xml:space="preserve">b. </w:t>
      </w:r>
      <w:r w:rsidRPr="00234D2B">
        <w:tab/>
        <w:t>Should a satisfactory outcome not be forthcoming, then the Body Corporate Committee should be contacted for facilitation</w:t>
      </w:r>
    </w:p>
    <w:p w14:paraId="717DA330" w14:textId="77777777" w:rsidR="00FD7EC9" w:rsidRDefault="00FD7EC9" w:rsidP="00FD7EC9">
      <w:pPr>
        <w:ind w:left="720" w:hanging="720"/>
      </w:pPr>
      <w:r>
        <w:t>c.</w:t>
      </w:r>
      <w:r>
        <w:tab/>
      </w:r>
      <w:r w:rsidRPr="00234D2B">
        <w:t xml:space="preserve">The Body Corporate Committee will </w:t>
      </w:r>
      <w:proofErr w:type="gramStart"/>
      <w:r w:rsidRPr="00234D2B">
        <w:t>meet</w:t>
      </w:r>
      <w:proofErr w:type="gramEnd"/>
      <w:r w:rsidRPr="00234D2B">
        <w:t xml:space="preserve"> and both parties may be requested to present their case before the Committee for a decision.</w:t>
      </w:r>
    </w:p>
    <w:p w14:paraId="7BEA5E12" w14:textId="77777777" w:rsidR="00FD7EC9" w:rsidRDefault="00FD7EC9" w:rsidP="00FD7EC9">
      <w:pPr>
        <w:ind w:left="720" w:hanging="720"/>
      </w:pPr>
      <w:r>
        <w:t>d.</w:t>
      </w:r>
      <w:r>
        <w:tab/>
        <w:t>On</w:t>
      </w:r>
      <w:r w:rsidRPr="00234D2B">
        <w:t>ly complaints concerning matters that fall within the jurisdiction of the Body Corporate Committee will be considered.</w:t>
      </w:r>
    </w:p>
    <w:p w14:paraId="6927DFA2" w14:textId="77777777" w:rsidR="00FD7EC9" w:rsidRDefault="00FD7EC9" w:rsidP="00FD7EC9">
      <w:r w:rsidRPr="00234D2B">
        <w:t>e.</w:t>
      </w:r>
      <w:r w:rsidRPr="00234D2B">
        <w:tab/>
        <w:t>Unresolved issues will follow procedures as specified by the Tenancy Tribunal.</w:t>
      </w:r>
    </w:p>
    <w:p w14:paraId="5613928A" w14:textId="5762E3EA" w:rsidR="00011725" w:rsidRPr="003C6F3D" w:rsidRDefault="00110DA2" w:rsidP="00011725">
      <w:pPr>
        <w:rPr>
          <w:b/>
          <w:bCs/>
        </w:rPr>
      </w:pPr>
      <w:r>
        <w:rPr>
          <w:b/>
          <w:bCs/>
        </w:rPr>
        <w:t>1</w:t>
      </w:r>
      <w:r w:rsidR="00FD7EC9">
        <w:rPr>
          <w:b/>
          <w:bCs/>
        </w:rPr>
        <w:t>1</w:t>
      </w:r>
      <w:r w:rsidR="00011725" w:rsidRPr="003C6F3D">
        <w:rPr>
          <w:b/>
          <w:bCs/>
        </w:rPr>
        <w:t>. Vehicle use</w:t>
      </w:r>
    </w:p>
    <w:p w14:paraId="47E9AE25" w14:textId="77777777" w:rsidR="00011725" w:rsidRDefault="00011725" w:rsidP="00011725">
      <w:pPr>
        <w:ind w:left="720" w:hanging="720"/>
      </w:pPr>
      <w:r>
        <w:t xml:space="preserve">a. </w:t>
      </w:r>
      <w:r>
        <w:tab/>
        <w:t>At all times drivers of vehicles must abide by the one-way rule when driving within the village.</w:t>
      </w:r>
    </w:p>
    <w:p w14:paraId="6ACA9E80" w14:textId="2C84831C" w:rsidR="00011725" w:rsidRDefault="00011725" w:rsidP="00011725">
      <w:pPr>
        <w:ind w:left="720" w:hanging="720"/>
      </w:pPr>
      <w:r>
        <w:t xml:space="preserve">b. </w:t>
      </w:r>
      <w:r>
        <w:tab/>
        <w:t>At all times drivers must abide by the speed restriction as shown on the signs within the village.</w:t>
      </w:r>
    </w:p>
    <w:p w14:paraId="7A98207D" w14:textId="177AA63E" w:rsidR="00011725" w:rsidRPr="00BE4AD4" w:rsidRDefault="00110DA2" w:rsidP="00011725">
      <w:pPr>
        <w:rPr>
          <w:b/>
          <w:bCs/>
        </w:rPr>
      </w:pPr>
      <w:r>
        <w:rPr>
          <w:b/>
          <w:bCs/>
        </w:rPr>
        <w:t>1</w:t>
      </w:r>
      <w:r w:rsidR="00FD7EC9">
        <w:rPr>
          <w:b/>
          <w:bCs/>
        </w:rPr>
        <w:t>2</w:t>
      </w:r>
      <w:r w:rsidR="00011725" w:rsidRPr="00BE4AD4">
        <w:rPr>
          <w:b/>
          <w:bCs/>
        </w:rPr>
        <w:t>. Vehicle parking</w:t>
      </w:r>
    </w:p>
    <w:p w14:paraId="3923486E" w14:textId="77777777" w:rsidR="00011725" w:rsidRDefault="00011725" w:rsidP="00011725">
      <w:pPr>
        <w:ind w:left="720" w:hanging="720"/>
      </w:pPr>
      <w:r>
        <w:t xml:space="preserve">a. </w:t>
      </w:r>
      <w:r>
        <w:tab/>
        <w:t>An owner of a unit must not park a vehicle or permit a vehicle to be parked on any part of the common property unless the Body Corporate has designated it for vehicle parking, or the Body Corporate Committee has given prior written consent.</w:t>
      </w:r>
    </w:p>
    <w:p w14:paraId="77F6A811" w14:textId="08AA9A8F" w:rsidR="00CF1FC9" w:rsidRPr="00C273ED" w:rsidRDefault="00CF1FC9" w:rsidP="00011725">
      <w:pPr>
        <w:ind w:left="720" w:hanging="720"/>
        <w:rPr>
          <w:color w:val="EE0000"/>
        </w:rPr>
      </w:pPr>
      <w:r>
        <w:t xml:space="preserve">b. </w:t>
      </w:r>
      <w:r>
        <w:tab/>
      </w:r>
      <w:r w:rsidRPr="00C273ED">
        <w:rPr>
          <w:color w:val="EE0000"/>
        </w:rPr>
        <w:t xml:space="preserve">Only one vehicle per villa may be parked </w:t>
      </w:r>
      <w:r w:rsidR="0049312F" w:rsidRPr="00C273ED">
        <w:rPr>
          <w:color w:val="EE0000"/>
        </w:rPr>
        <w:t xml:space="preserve">in designated </w:t>
      </w:r>
      <w:r w:rsidR="00C13BCF" w:rsidRPr="00C273ED">
        <w:rPr>
          <w:color w:val="EE0000"/>
        </w:rPr>
        <w:t>vehicle parking areas.</w:t>
      </w:r>
    </w:p>
    <w:p w14:paraId="310DB740" w14:textId="2DD26F67" w:rsidR="00C13BCF" w:rsidRDefault="00C13BCF" w:rsidP="00011725">
      <w:pPr>
        <w:ind w:left="720" w:hanging="720"/>
        <w:rPr>
          <w:color w:val="EE0000"/>
        </w:rPr>
      </w:pPr>
      <w:r w:rsidRPr="00C273ED">
        <w:rPr>
          <w:color w:val="EE0000"/>
        </w:rPr>
        <w:t>c.</w:t>
      </w:r>
      <w:r w:rsidRPr="00C273ED">
        <w:rPr>
          <w:color w:val="EE0000"/>
        </w:rPr>
        <w:tab/>
        <w:t xml:space="preserve">Parking of </w:t>
      </w:r>
      <w:r w:rsidR="00C273ED" w:rsidRPr="00C273ED">
        <w:rPr>
          <w:color w:val="EE0000"/>
        </w:rPr>
        <w:t>Motorhomes or caravans in the village is prohibited</w:t>
      </w:r>
    </w:p>
    <w:p w14:paraId="49E19561" w14:textId="1B4AB93F" w:rsidR="00C273ED" w:rsidRDefault="00B5291A" w:rsidP="00011725">
      <w:pPr>
        <w:ind w:left="720" w:hanging="720"/>
        <w:rPr>
          <w:color w:val="EE0000"/>
        </w:rPr>
      </w:pPr>
      <w:r>
        <w:rPr>
          <w:color w:val="EE0000"/>
        </w:rPr>
        <w:t>d.</w:t>
      </w:r>
      <w:r>
        <w:rPr>
          <w:color w:val="EE0000"/>
        </w:rPr>
        <w:tab/>
        <w:t xml:space="preserve">No repairs or maintenance shall be performed to vehicles </w:t>
      </w:r>
      <w:r w:rsidR="00F575D3">
        <w:rPr>
          <w:color w:val="EE0000"/>
        </w:rPr>
        <w:t>parked in the designated parking areas.</w:t>
      </w:r>
    </w:p>
    <w:p w14:paraId="43A50CB9" w14:textId="3008A5A7" w:rsidR="00890C93" w:rsidRDefault="00890C93" w:rsidP="00011725">
      <w:pPr>
        <w:ind w:left="720" w:hanging="720"/>
      </w:pPr>
      <w:r>
        <w:rPr>
          <w:color w:val="EE0000"/>
        </w:rPr>
        <w:t>e.</w:t>
      </w:r>
      <w:r>
        <w:rPr>
          <w:color w:val="EE0000"/>
        </w:rPr>
        <w:tab/>
      </w:r>
      <w:r w:rsidR="006D2FD2">
        <w:rPr>
          <w:color w:val="EE0000"/>
        </w:rPr>
        <w:t>Under no circumstances shall any vehicles park on any grass or common areas</w:t>
      </w:r>
      <w:r w:rsidR="00476653">
        <w:rPr>
          <w:color w:val="EE0000"/>
        </w:rPr>
        <w:t>.</w:t>
      </w:r>
    </w:p>
    <w:p w14:paraId="199E88E4" w14:textId="56C426E9" w:rsidR="00011725" w:rsidRDefault="0057115E" w:rsidP="00011725">
      <w:pPr>
        <w:ind w:left="720" w:hanging="720"/>
      </w:pPr>
      <w:r>
        <w:t>f</w:t>
      </w:r>
      <w:r w:rsidR="00011725">
        <w:t xml:space="preserve">. </w:t>
      </w:r>
      <w:r w:rsidR="00011725">
        <w:tab/>
        <w:t xml:space="preserve">The Body Corporate Committee may arrange the removal of a vehicle from the unit title development that the Body Corporate considers is parked in such a manner that is in breach of rule </w:t>
      </w:r>
      <w:r w:rsidR="00110DA2">
        <w:t>1</w:t>
      </w:r>
      <w:r w:rsidR="00FD7EC9">
        <w:t>2</w:t>
      </w:r>
      <w:r w:rsidR="00532F98">
        <w:t xml:space="preserve"> </w:t>
      </w:r>
      <w:r w:rsidR="00110DA2">
        <w:t>a</w:t>
      </w:r>
      <w:r w:rsidR="00532F98">
        <w:t>-e.</w:t>
      </w:r>
      <w:r w:rsidR="00011725">
        <w:t xml:space="preserve"> This is at the expense of the owner of the vehicle concerned. The Body Corporate shall not be liable for any resulting damage, loss or costs. </w:t>
      </w:r>
    </w:p>
    <w:p w14:paraId="6B35C07D" w14:textId="3D956027" w:rsidR="00011725" w:rsidRPr="00A928D4" w:rsidRDefault="00110DA2" w:rsidP="00011725">
      <w:pPr>
        <w:rPr>
          <w:b/>
          <w:bCs/>
        </w:rPr>
      </w:pPr>
      <w:r>
        <w:rPr>
          <w:b/>
          <w:bCs/>
        </w:rPr>
        <w:t>1</w:t>
      </w:r>
      <w:r w:rsidR="00FD7EC9">
        <w:rPr>
          <w:b/>
          <w:bCs/>
        </w:rPr>
        <w:t>3</w:t>
      </w:r>
      <w:r w:rsidR="00011725" w:rsidRPr="00A928D4">
        <w:rPr>
          <w:b/>
          <w:bCs/>
        </w:rPr>
        <w:t>. A unit left unoccupied</w:t>
      </w:r>
    </w:p>
    <w:p w14:paraId="08267420" w14:textId="77777777" w:rsidR="00011725" w:rsidRDefault="00011725" w:rsidP="00011725">
      <w:pPr>
        <w:ind w:left="720" w:hanging="720"/>
      </w:pPr>
      <w:r>
        <w:t xml:space="preserve">a. </w:t>
      </w:r>
      <w:r>
        <w:tab/>
        <w:t>The Insurance Company requires notification for any period exceeding sixty (60) days that a unit will be unoccupied. Owners must notify the Management Company.</w:t>
      </w:r>
    </w:p>
    <w:p w14:paraId="464194B7" w14:textId="77777777" w:rsidR="00011725" w:rsidRDefault="00011725" w:rsidP="00011725">
      <w:pPr>
        <w:ind w:left="720" w:hanging="720"/>
      </w:pPr>
      <w:r>
        <w:t xml:space="preserve">b. </w:t>
      </w:r>
      <w:r>
        <w:tab/>
        <w:t>For shorter periods, owners should advise an immediate neighbour, the caretaker or the Management Company.</w:t>
      </w:r>
    </w:p>
    <w:p w14:paraId="5CF306F2" w14:textId="77777777" w:rsidR="00011725" w:rsidRDefault="00011725" w:rsidP="00011725">
      <w:pPr>
        <w:ind w:left="720" w:hanging="720"/>
      </w:pPr>
      <w:r>
        <w:t>c.</w:t>
      </w:r>
      <w:r>
        <w:tab/>
        <w:t>The care of mail, pot plants, pets etc when away should be delegated to a family member or neighbour.</w:t>
      </w:r>
    </w:p>
    <w:p w14:paraId="44E0DE0A" w14:textId="04D505B5" w:rsidR="00011725" w:rsidRPr="003B70FD" w:rsidRDefault="00011725" w:rsidP="00011725">
      <w:pPr>
        <w:rPr>
          <w:b/>
          <w:bCs/>
        </w:rPr>
      </w:pPr>
      <w:r w:rsidRPr="003B70FD">
        <w:rPr>
          <w:b/>
          <w:bCs/>
        </w:rPr>
        <w:t>1</w:t>
      </w:r>
      <w:r w:rsidR="00FD7EC9">
        <w:rPr>
          <w:b/>
          <w:bCs/>
        </w:rPr>
        <w:t>4</w:t>
      </w:r>
      <w:r w:rsidRPr="003B70FD">
        <w:rPr>
          <w:b/>
          <w:bCs/>
        </w:rPr>
        <w:t xml:space="preserve">. Notice of damage, defects, </w:t>
      </w:r>
      <w:r w:rsidR="004C1BF3" w:rsidRPr="003B70FD">
        <w:rPr>
          <w:b/>
          <w:bCs/>
        </w:rPr>
        <w:t>accidents,</w:t>
      </w:r>
      <w:r w:rsidRPr="003B70FD">
        <w:rPr>
          <w:b/>
          <w:bCs/>
        </w:rPr>
        <w:t xml:space="preserve"> or injury</w:t>
      </w:r>
    </w:p>
    <w:p w14:paraId="01B2F822" w14:textId="77777777" w:rsidR="00011725" w:rsidRDefault="00011725" w:rsidP="00011725">
      <w:r>
        <w:t xml:space="preserve">Upon becoming aware of any damage or defect in any part of the unit title development including its services, or any accident or injury to any person, an owner of a unit must immediately notify the Body Corporate Committee. </w:t>
      </w:r>
    </w:p>
    <w:p w14:paraId="24FE749E" w14:textId="77777777" w:rsidR="00FD7EC9" w:rsidRDefault="00FD7EC9" w:rsidP="00011725">
      <w:pPr>
        <w:rPr>
          <w:b/>
          <w:bCs/>
        </w:rPr>
      </w:pPr>
    </w:p>
    <w:p w14:paraId="4838B3A0" w14:textId="0BB47523" w:rsidR="00011725" w:rsidRPr="00A928D4" w:rsidRDefault="00110DA2" w:rsidP="00011725">
      <w:pPr>
        <w:rPr>
          <w:b/>
          <w:bCs/>
        </w:rPr>
      </w:pPr>
      <w:r>
        <w:rPr>
          <w:b/>
          <w:bCs/>
        </w:rPr>
        <w:lastRenderedPageBreak/>
        <w:t>1</w:t>
      </w:r>
      <w:r w:rsidR="00FD7EC9">
        <w:rPr>
          <w:b/>
          <w:bCs/>
        </w:rPr>
        <w:t>5</w:t>
      </w:r>
      <w:r w:rsidR="00011725" w:rsidRPr="00A928D4">
        <w:rPr>
          <w:b/>
          <w:bCs/>
        </w:rPr>
        <w:t>. Maintenance</w:t>
      </w:r>
    </w:p>
    <w:p w14:paraId="424FEA2D" w14:textId="77777777" w:rsidR="00011725" w:rsidRDefault="00011725" w:rsidP="00011725">
      <w:pPr>
        <w:ind w:left="720" w:hanging="720"/>
      </w:pPr>
      <w:r>
        <w:t xml:space="preserve">a. </w:t>
      </w:r>
      <w:r>
        <w:tab/>
        <w:t>No maintenance or service work affecting the exterior of units should be undertaken without consultation with the Management Company. Refer also to the Management and Service Agreement.</w:t>
      </w:r>
    </w:p>
    <w:p w14:paraId="0ED78D27" w14:textId="77777777" w:rsidR="00011725" w:rsidRDefault="00011725" w:rsidP="00011725">
      <w:pPr>
        <w:ind w:left="720" w:hanging="720"/>
      </w:pPr>
      <w:r>
        <w:t xml:space="preserve">b. </w:t>
      </w:r>
      <w:r>
        <w:tab/>
        <w:t>Concerns related to any maintenance or services should, in the first instance, be addressed to the caretaker or Management Company during normal working hours, weekdays 8:00am to 4:00pm. Unresolved matters should be referred in writing to both the Management Company and the Body Corporate Committee.</w:t>
      </w:r>
    </w:p>
    <w:p w14:paraId="7E4ECB9C" w14:textId="77777777" w:rsidR="00011725" w:rsidRDefault="00011725" w:rsidP="00011725">
      <w:r>
        <w:t xml:space="preserve">c. </w:t>
      </w:r>
      <w:r>
        <w:tab/>
        <w:t>Each owner is responsible for any structural maintenance of their unit.</w:t>
      </w:r>
    </w:p>
    <w:p w14:paraId="00B0FA8E" w14:textId="4CE71B19" w:rsidR="00011725" w:rsidRPr="003C6F3D" w:rsidRDefault="00110DA2" w:rsidP="00011725">
      <w:pPr>
        <w:rPr>
          <w:b/>
          <w:bCs/>
        </w:rPr>
      </w:pPr>
      <w:r>
        <w:rPr>
          <w:b/>
          <w:bCs/>
        </w:rPr>
        <w:t>1</w:t>
      </w:r>
      <w:r w:rsidR="00FD7EC9">
        <w:rPr>
          <w:b/>
          <w:bCs/>
        </w:rPr>
        <w:t>6</w:t>
      </w:r>
      <w:r w:rsidR="00011725" w:rsidRPr="003C6F3D">
        <w:rPr>
          <w:b/>
          <w:bCs/>
        </w:rPr>
        <w:t xml:space="preserve">. Owners, </w:t>
      </w:r>
      <w:r w:rsidR="004C1BF3" w:rsidRPr="003C6F3D">
        <w:rPr>
          <w:b/>
          <w:bCs/>
        </w:rPr>
        <w:t>contractors,</w:t>
      </w:r>
      <w:r w:rsidR="00011725" w:rsidRPr="003C6F3D">
        <w:rPr>
          <w:b/>
          <w:bCs/>
        </w:rPr>
        <w:t xml:space="preserve"> and other workers</w:t>
      </w:r>
    </w:p>
    <w:p w14:paraId="2088BEAD" w14:textId="77777777" w:rsidR="00011725" w:rsidRDefault="00011725" w:rsidP="00011725">
      <w:pPr>
        <w:ind w:left="720" w:hanging="720"/>
      </w:pPr>
      <w:r>
        <w:t xml:space="preserve">a. </w:t>
      </w:r>
      <w:r>
        <w:tab/>
        <w:t>An owner of a unit who carries out any repairs, maintenance, additions, alterations, or other such work on a unit, must ensure that they, as well as any contractors, or other such persons engaged by the owner, cause minimum inconvenience to all other occupiers.</w:t>
      </w:r>
    </w:p>
    <w:p w14:paraId="3907C951" w14:textId="77777777" w:rsidR="00011725" w:rsidRDefault="00011725" w:rsidP="00011725">
      <w:pPr>
        <w:ind w:left="720" w:hanging="720"/>
      </w:pPr>
      <w:r>
        <w:t xml:space="preserve">b. </w:t>
      </w:r>
      <w:r>
        <w:tab/>
        <w:t>Work must be undertaken during normal working hours Monday through to Friday, unless it is an emergency.</w:t>
      </w:r>
    </w:p>
    <w:p w14:paraId="7AC2FEED" w14:textId="77777777" w:rsidR="00011725" w:rsidRDefault="00011725" w:rsidP="00011725">
      <w:r>
        <w:t xml:space="preserve">c. </w:t>
      </w:r>
      <w:r>
        <w:tab/>
        <w:t>Work must not be undertaken during public holidays unless it is an emergency.</w:t>
      </w:r>
    </w:p>
    <w:p w14:paraId="25BAD22B" w14:textId="77777777" w:rsidR="00011725" w:rsidRDefault="00011725" w:rsidP="00011725">
      <w:pPr>
        <w:ind w:left="720" w:hanging="720"/>
      </w:pPr>
      <w:r>
        <w:t xml:space="preserve">d. </w:t>
      </w:r>
      <w:r>
        <w:tab/>
        <w:t>When employing a contractor, the owner is responsible for ensuring the contractor complies with all regulations and has appropriate insurance cover.</w:t>
      </w:r>
    </w:p>
    <w:p w14:paraId="0B1D9012" w14:textId="77777777" w:rsidR="00011725" w:rsidRDefault="00011725" w:rsidP="00011725">
      <w:r>
        <w:t xml:space="preserve">e. </w:t>
      </w:r>
      <w:r>
        <w:tab/>
        <w:t>The owner must ensure that such work is carried out in a proper workmanlike manner.</w:t>
      </w:r>
    </w:p>
    <w:p w14:paraId="082CAADB" w14:textId="77777777" w:rsidR="00011725" w:rsidRDefault="00011725" w:rsidP="00011725">
      <w:r>
        <w:t xml:space="preserve">f. </w:t>
      </w:r>
      <w:r>
        <w:tab/>
        <w:t>An owner must notify the Body Corporate Committee of any major improvements to a unit.</w:t>
      </w:r>
    </w:p>
    <w:p w14:paraId="5BA15584" w14:textId="618C2E52" w:rsidR="00011725" w:rsidRPr="004973A8" w:rsidRDefault="00011725" w:rsidP="00011725">
      <w:pPr>
        <w:rPr>
          <w:b/>
          <w:bCs/>
        </w:rPr>
      </w:pPr>
      <w:bookmarkStart w:id="6" w:name="_Hlk43828393"/>
      <w:r w:rsidRPr="004973A8">
        <w:rPr>
          <w:b/>
          <w:bCs/>
        </w:rPr>
        <w:t>1</w:t>
      </w:r>
      <w:r w:rsidR="00FD7EC9">
        <w:rPr>
          <w:b/>
          <w:bCs/>
        </w:rPr>
        <w:t>7</w:t>
      </w:r>
      <w:r w:rsidRPr="004973A8">
        <w:rPr>
          <w:b/>
          <w:bCs/>
        </w:rPr>
        <w:t>. Lawns and gardens on common property</w:t>
      </w:r>
    </w:p>
    <w:bookmarkEnd w:id="6"/>
    <w:p w14:paraId="575AA183" w14:textId="77777777" w:rsidR="00011725" w:rsidRDefault="00011725" w:rsidP="00011725">
      <w:pPr>
        <w:ind w:left="720" w:hanging="720"/>
      </w:pPr>
      <w:r>
        <w:t xml:space="preserve">a. </w:t>
      </w:r>
      <w:r>
        <w:tab/>
        <w:t xml:space="preserve">All gardens are common property </w:t>
      </w:r>
      <w:proofErr w:type="gramStart"/>
      <w:r>
        <w:t>by definition under</w:t>
      </w:r>
      <w:proofErr w:type="gramEnd"/>
      <w:r>
        <w:t xml:space="preserve"> section 5(1) of the Unit Titles Act 2010. Common property includes areas of exclusive use bounded by screen fences for each unit.</w:t>
      </w:r>
    </w:p>
    <w:p w14:paraId="4AF30265" w14:textId="77777777" w:rsidR="00011725" w:rsidRDefault="00011725" w:rsidP="00011725">
      <w:pPr>
        <w:ind w:left="720" w:hanging="720"/>
      </w:pPr>
      <w:r>
        <w:t xml:space="preserve">b. </w:t>
      </w:r>
      <w:r>
        <w:tab/>
        <w:t>The exclusive use area apportioned to each unit is available for the development and maintenance of gardens by and at the discretion of the owner. Other common property gardens are developed and maintained by the caretaker or Management Company. However, gardens in non-exclusive areas between units and the road may be developed and maintained by the owner in consultation with the caretaker or Management Company.</w:t>
      </w:r>
    </w:p>
    <w:p w14:paraId="67AFB46E" w14:textId="77777777" w:rsidR="00011725" w:rsidRDefault="00011725" w:rsidP="00011725">
      <w:pPr>
        <w:ind w:left="720" w:hanging="720"/>
      </w:pPr>
      <w:r>
        <w:t xml:space="preserve">c. </w:t>
      </w:r>
      <w:r>
        <w:tab/>
        <w:t>The caretaker or Management Company maintains all lawns unless it has been agreed otherwise with the Management Company.</w:t>
      </w:r>
    </w:p>
    <w:p w14:paraId="6D4F30D5" w14:textId="19C03626" w:rsidR="00110DA2" w:rsidRPr="003C6F3D" w:rsidRDefault="00110DA2" w:rsidP="00110DA2">
      <w:pPr>
        <w:rPr>
          <w:b/>
          <w:bCs/>
        </w:rPr>
      </w:pPr>
      <w:r w:rsidRPr="003C6F3D">
        <w:rPr>
          <w:b/>
          <w:bCs/>
        </w:rPr>
        <w:t>1</w:t>
      </w:r>
      <w:r w:rsidR="00FD7EC9">
        <w:rPr>
          <w:b/>
          <w:bCs/>
        </w:rPr>
        <w:t>8</w:t>
      </w:r>
      <w:r w:rsidRPr="003C6F3D">
        <w:rPr>
          <w:b/>
          <w:bCs/>
        </w:rPr>
        <w:t>. Rubbish and pest control</w:t>
      </w:r>
    </w:p>
    <w:p w14:paraId="12113F1D" w14:textId="77777777" w:rsidR="00110DA2" w:rsidRDefault="00110DA2" w:rsidP="00110DA2">
      <w:pPr>
        <w:ind w:left="720" w:hanging="720"/>
      </w:pPr>
      <w:r>
        <w:t xml:space="preserve">a. </w:t>
      </w:r>
      <w:r>
        <w:tab/>
        <w:t>An owner of a unit must not leave rubbish or recycling material on the common property except in areas designated for rubbish collection by the Body Corporate. When such material is left in a designated rubbish collection area it must not be left in such a way that it interferes with the enjoyment of the common property by other owners.</w:t>
      </w:r>
    </w:p>
    <w:p w14:paraId="3AAEE605" w14:textId="77777777" w:rsidR="00110DA2" w:rsidRDefault="00110DA2" w:rsidP="00110DA2">
      <w:pPr>
        <w:ind w:left="720" w:hanging="720"/>
      </w:pPr>
      <w:r>
        <w:t xml:space="preserve">b. </w:t>
      </w:r>
      <w:r>
        <w:tab/>
        <w:t>An owner of a unit must dispose of rubbish and recycling material promptly, hygienically and tidily. The owner must also ensure such disposal does not adversely affect the health, hygiene or comfort of other owners.</w:t>
      </w:r>
    </w:p>
    <w:p w14:paraId="62BB2747" w14:textId="77777777" w:rsidR="00110DA2" w:rsidRDefault="00110DA2" w:rsidP="00110DA2">
      <w:pPr>
        <w:ind w:left="720" w:hanging="720"/>
      </w:pPr>
      <w:r>
        <w:lastRenderedPageBreak/>
        <w:t xml:space="preserve">c. </w:t>
      </w:r>
      <w:r>
        <w:tab/>
        <w:t>An owner of a unit must not burn any rubbish anywhere on the common property or in any unit.</w:t>
      </w:r>
    </w:p>
    <w:p w14:paraId="40DECA5A" w14:textId="77777777" w:rsidR="00110DA2" w:rsidRDefault="00110DA2" w:rsidP="00110DA2">
      <w:pPr>
        <w:ind w:left="720" w:hanging="720"/>
      </w:pPr>
      <w:r>
        <w:t xml:space="preserve">d. </w:t>
      </w:r>
      <w:r>
        <w:tab/>
        <w:t>An owner of a unit shall ensure that the unit is kept clean and free of any vermin, pests, rodents and insects.</w:t>
      </w:r>
    </w:p>
    <w:p w14:paraId="3E05A654" w14:textId="77777777" w:rsidR="00110DA2" w:rsidRDefault="00110DA2" w:rsidP="00110DA2">
      <w:r>
        <w:t xml:space="preserve">e. </w:t>
      </w:r>
      <w:r>
        <w:tab/>
        <w:t>All bins, including rubbish bins and recycling bins, must be stored out of view from the road.</w:t>
      </w:r>
    </w:p>
    <w:p w14:paraId="774EE2BD" w14:textId="17220099" w:rsidR="00110DA2" w:rsidRPr="007E4EE6" w:rsidRDefault="00110DA2" w:rsidP="00110DA2">
      <w:pPr>
        <w:rPr>
          <w:b/>
          <w:bCs/>
        </w:rPr>
      </w:pPr>
      <w:r w:rsidRPr="007E4EE6">
        <w:rPr>
          <w:b/>
          <w:bCs/>
        </w:rPr>
        <w:t>1</w:t>
      </w:r>
      <w:r w:rsidR="00FD7EC9">
        <w:rPr>
          <w:b/>
          <w:bCs/>
        </w:rPr>
        <w:t>9</w:t>
      </w:r>
      <w:r w:rsidRPr="007E4EE6">
        <w:rPr>
          <w:b/>
          <w:bCs/>
        </w:rPr>
        <w:t xml:space="preserve">. </w:t>
      </w:r>
      <w:r>
        <w:rPr>
          <w:b/>
          <w:bCs/>
        </w:rPr>
        <w:t>Laundry</w:t>
      </w:r>
    </w:p>
    <w:p w14:paraId="285D6F56" w14:textId="77777777" w:rsidR="00110DA2" w:rsidRDefault="00110DA2" w:rsidP="00110DA2">
      <w:pPr>
        <w:ind w:left="720" w:hanging="720"/>
      </w:pPr>
      <w:r>
        <w:t xml:space="preserve">a. </w:t>
      </w:r>
      <w:r>
        <w:tab/>
        <w:t>An owner of a unit shall not hang any clothes, bedding, towels or other items outside a unit other than on a permanent, designated Body Corporate approved washing line.</w:t>
      </w:r>
    </w:p>
    <w:p w14:paraId="238507B1" w14:textId="31BF1E38" w:rsidR="00110DA2" w:rsidRDefault="00110DA2" w:rsidP="00110DA2">
      <w:r>
        <w:t xml:space="preserve">b. </w:t>
      </w:r>
      <w:r>
        <w:tab/>
        <w:t xml:space="preserve">The </w:t>
      </w:r>
      <w:r w:rsidR="00107F9B">
        <w:t xml:space="preserve">washing </w:t>
      </w:r>
      <w:r>
        <w:t>line must be located out of view from the road.</w:t>
      </w:r>
    </w:p>
    <w:p w14:paraId="7EB798FE" w14:textId="2FF908AC" w:rsidR="00110DA2" w:rsidRPr="007E4EE6" w:rsidRDefault="00FD7EC9" w:rsidP="00110DA2">
      <w:pPr>
        <w:rPr>
          <w:b/>
          <w:bCs/>
        </w:rPr>
      </w:pPr>
      <w:r>
        <w:rPr>
          <w:b/>
          <w:bCs/>
        </w:rPr>
        <w:t>20</w:t>
      </w:r>
      <w:r w:rsidR="00110DA2" w:rsidRPr="007E4EE6">
        <w:rPr>
          <w:b/>
          <w:bCs/>
        </w:rPr>
        <w:t>. Pets</w:t>
      </w:r>
    </w:p>
    <w:p w14:paraId="03C82503" w14:textId="682FF69B" w:rsidR="00566FC7" w:rsidRDefault="00110DA2" w:rsidP="00110DA2">
      <w:pPr>
        <w:ind w:left="720" w:hanging="720"/>
        <w:rPr>
          <w:color w:val="EE0000"/>
        </w:rPr>
      </w:pPr>
      <w:r>
        <w:t xml:space="preserve">a. </w:t>
      </w:r>
      <w:r>
        <w:tab/>
        <w:t>Domestic pets such as cats or dogs and/or birds are allowed at the discretion of the Body Corporate Committee</w:t>
      </w:r>
      <w:r w:rsidR="00620965">
        <w:t>.</w:t>
      </w:r>
      <w:r w:rsidR="00D40696">
        <w:t xml:space="preserve"> </w:t>
      </w:r>
      <w:r w:rsidR="00566FC7">
        <w:rPr>
          <w:color w:val="EE0000"/>
        </w:rPr>
        <w:t xml:space="preserve">It is the </w:t>
      </w:r>
      <w:r w:rsidR="003159CD">
        <w:rPr>
          <w:color w:val="EE0000"/>
        </w:rPr>
        <w:t>responsibility</w:t>
      </w:r>
      <w:r w:rsidR="00566FC7">
        <w:rPr>
          <w:color w:val="EE0000"/>
        </w:rPr>
        <w:t xml:space="preserve"> of owners to get </w:t>
      </w:r>
      <w:r w:rsidR="003159CD">
        <w:rPr>
          <w:color w:val="EE0000"/>
        </w:rPr>
        <w:t>permission prior to occupancy.</w:t>
      </w:r>
    </w:p>
    <w:p w14:paraId="13FE5B60" w14:textId="57209571" w:rsidR="000733B7" w:rsidRPr="00566FC7" w:rsidRDefault="000733B7" w:rsidP="00110DA2">
      <w:pPr>
        <w:ind w:left="720" w:hanging="720"/>
        <w:rPr>
          <w:color w:val="EE0000"/>
        </w:rPr>
      </w:pPr>
      <w:r>
        <w:rPr>
          <w:color w:val="EE0000"/>
        </w:rPr>
        <w:t>b.</w:t>
      </w:r>
      <w:r>
        <w:rPr>
          <w:color w:val="EE0000"/>
        </w:rPr>
        <w:tab/>
        <w:t>All dogs are to be kept on leads at all times w</w:t>
      </w:r>
      <w:r w:rsidR="007D2A05">
        <w:rPr>
          <w:color w:val="EE0000"/>
        </w:rPr>
        <w:t>hilst on common property</w:t>
      </w:r>
    </w:p>
    <w:p w14:paraId="03F41047" w14:textId="293FCC54" w:rsidR="00110DA2" w:rsidRDefault="006D5E05" w:rsidP="00110DA2">
      <w:r>
        <w:t>c</w:t>
      </w:r>
      <w:r w:rsidR="00110DA2">
        <w:t xml:space="preserve">. </w:t>
      </w:r>
      <w:r w:rsidR="00110DA2">
        <w:tab/>
        <w:t>It is the responsibility of the owner of the pet to ensure the pet does not create a nuisance.</w:t>
      </w:r>
    </w:p>
    <w:p w14:paraId="452131AF" w14:textId="6946E0C4" w:rsidR="00110DA2" w:rsidRDefault="006D5E05" w:rsidP="00110DA2">
      <w:pPr>
        <w:ind w:left="720" w:hanging="720"/>
      </w:pPr>
      <w:r>
        <w:t>d</w:t>
      </w:r>
      <w:r w:rsidR="00110DA2">
        <w:t xml:space="preserve">. </w:t>
      </w:r>
      <w:r w:rsidR="00110DA2">
        <w:tab/>
        <w:t>Removal of a domestic pet may be ordered if, in the opinion of the Committee the pet is or has become a source of nuisance or annoyance to any other unit owner.</w:t>
      </w:r>
    </w:p>
    <w:p w14:paraId="257BE1C4" w14:textId="5BA7383C" w:rsidR="00110DA2" w:rsidRDefault="006D5E05" w:rsidP="00110DA2">
      <w:pPr>
        <w:ind w:left="720" w:hanging="720"/>
      </w:pPr>
      <w:r>
        <w:t>e</w:t>
      </w:r>
      <w:r w:rsidR="00110DA2">
        <w:t>.</w:t>
      </w:r>
      <w:r w:rsidR="00110DA2">
        <w:tab/>
        <w:t>Any owner of a unit who relies on an officially registered special needs dog may bring or keep such a dog in a unit and may bring such a dog onto the common property.</w:t>
      </w:r>
    </w:p>
    <w:p w14:paraId="240D1520" w14:textId="312E2B61" w:rsidR="00110DA2" w:rsidRPr="004973A8" w:rsidRDefault="00110DA2" w:rsidP="00110DA2">
      <w:pPr>
        <w:rPr>
          <w:b/>
          <w:bCs/>
        </w:rPr>
      </w:pPr>
      <w:r>
        <w:rPr>
          <w:b/>
          <w:bCs/>
        </w:rPr>
        <w:t>2</w:t>
      </w:r>
      <w:r w:rsidR="00FD7EC9">
        <w:rPr>
          <w:b/>
          <w:bCs/>
        </w:rPr>
        <w:t>1</w:t>
      </w:r>
      <w:r w:rsidRPr="004973A8">
        <w:rPr>
          <w:b/>
          <w:bCs/>
        </w:rPr>
        <w:t>. Fences</w:t>
      </w:r>
      <w:r>
        <w:rPr>
          <w:b/>
          <w:bCs/>
        </w:rPr>
        <w:t xml:space="preserve"> &amp; Railings</w:t>
      </w:r>
    </w:p>
    <w:p w14:paraId="24F02E30" w14:textId="77777777" w:rsidR="00110DA2" w:rsidRDefault="00110DA2" w:rsidP="00110DA2">
      <w:pPr>
        <w:ind w:left="720" w:hanging="720"/>
      </w:pPr>
      <w:r>
        <w:t xml:space="preserve">a. </w:t>
      </w:r>
      <w:r>
        <w:tab/>
        <w:t>The screen fences erected on or within the common property of the Body Corporate have been put in place for the purpose of ensuring, as far as is possible, the privacy in each case of the owner and of the nearest adjacent units.</w:t>
      </w:r>
    </w:p>
    <w:p w14:paraId="2D28BECE" w14:textId="77777777" w:rsidR="00110DA2" w:rsidRDefault="00110DA2" w:rsidP="00110DA2">
      <w:pPr>
        <w:ind w:left="720" w:hanging="720"/>
      </w:pPr>
      <w:r>
        <w:t xml:space="preserve">b. </w:t>
      </w:r>
      <w:r>
        <w:tab/>
        <w:t>The areas screened in are, therefore, designated in each case as an exclusive use area for the specific unit or units.</w:t>
      </w:r>
    </w:p>
    <w:p w14:paraId="0F2CB6BC" w14:textId="4D16A5C8" w:rsidR="00110DA2" w:rsidRPr="008C4BE0" w:rsidRDefault="00110DA2" w:rsidP="00110DA2">
      <w:pPr>
        <w:ind w:left="720" w:hanging="720"/>
        <w:rPr>
          <w:color w:val="EE0000"/>
        </w:rPr>
      </w:pPr>
      <w:r>
        <w:t xml:space="preserve">c. </w:t>
      </w:r>
      <w:r>
        <w:tab/>
      </w:r>
      <w:r w:rsidR="00E20D97" w:rsidRPr="00E20D97">
        <w:rPr>
          <w:color w:val="EE0000"/>
        </w:rPr>
        <w:t>Any extension of an existing fence or railing must be at the unit owner’s sole cost and must match the existing style of the development. The owner must consult with their immediate neighbour regarding the proposed extension and submit the neighbour’s feedback alongside a formal request to the body corporate. The body corporate holds the sole discretion to grant or decline prior written approval for the extension</w:t>
      </w:r>
    </w:p>
    <w:p w14:paraId="43A7234C" w14:textId="7B11B264" w:rsidR="00110DA2" w:rsidRDefault="00110DA2" w:rsidP="00110DA2">
      <w:r>
        <w:t xml:space="preserve">d. </w:t>
      </w:r>
      <w:r>
        <w:tab/>
      </w:r>
      <w:r w:rsidR="008B1F0B">
        <w:t>F</w:t>
      </w:r>
      <w:r>
        <w:t>ences are not to be painted or stained.</w:t>
      </w:r>
    </w:p>
    <w:p w14:paraId="3F3B3555" w14:textId="4891BA87" w:rsidR="00110DA2" w:rsidRPr="004973A8" w:rsidRDefault="00110DA2" w:rsidP="00110DA2">
      <w:pPr>
        <w:rPr>
          <w:b/>
          <w:bCs/>
        </w:rPr>
      </w:pPr>
      <w:r>
        <w:rPr>
          <w:b/>
          <w:bCs/>
        </w:rPr>
        <w:t>2</w:t>
      </w:r>
      <w:r w:rsidR="00FD7EC9">
        <w:rPr>
          <w:b/>
          <w:bCs/>
        </w:rPr>
        <w:t>2</w:t>
      </w:r>
      <w:r w:rsidRPr="004973A8">
        <w:rPr>
          <w:b/>
          <w:bCs/>
        </w:rPr>
        <w:t>. Construction</w:t>
      </w:r>
    </w:p>
    <w:p w14:paraId="5D79D35F" w14:textId="77777777" w:rsidR="00110DA2" w:rsidRDefault="00110DA2" w:rsidP="00110DA2">
      <w:pPr>
        <w:ind w:left="720" w:hanging="720"/>
      </w:pPr>
      <w:r>
        <w:t xml:space="preserve">a. </w:t>
      </w:r>
      <w:r>
        <w:tab/>
        <w:t>Prior approval must be obtained through the Body Corporate Committee before any construction, including fences and gates, on any part of the common property is undertaken. This includes exclusive-use areas as well.</w:t>
      </w:r>
    </w:p>
    <w:p w14:paraId="25AEC705" w14:textId="77777777" w:rsidR="00110DA2" w:rsidRDefault="00110DA2" w:rsidP="00110DA2">
      <w:pPr>
        <w:ind w:left="720" w:hanging="720"/>
      </w:pPr>
      <w:r>
        <w:t xml:space="preserve">b. </w:t>
      </w:r>
      <w:r>
        <w:tab/>
        <w:t>There should be no construction of any type fitted to fences visible from the road or above the fence line other than approved work.</w:t>
      </w:r>
    </w:p>
    <w:p w14:paraId="6CEF7C73" w14:textId="77777777" w:rsidR="005634C9" w:rsidRDefault="005634C9" w:rsidP="00110DA2">
      <w:pPr>
        <w:rPr>
          <w:b/>
          <w:bCs/>
        </w:rPr>
      </w:pPr>
    </w:p>
    <w:p w14:paraId="170122D3" w14:textId="44EA55EF" w:rsidR="00110DA2" w:rsidRPr="00C96F1F" w:rsidRDefault="00110DA2" w:rsidP="00110DA2">
      <w:pPr>
        <w:rPr>
          <w:b/>
          <w:bCs/>
        </w:rPr>
      </w:pPr>
      <w:r>
        <w:rPr>
          <w:b/>
          <w:bCs/>
        </w:rPr>
        <w:lastRenderedPageBreak/>
        <w:t>2</w:t>
      </w:r>
      <w:r w:rsidR="00FD7EC9">
        <w:rPr>
          <w:b/>
          <w:bCs/>
        </w:rPr>
        <w:t>3</w:t>
      </w:r>
      <w:r w:rsidRPr="00C96F1F">
        <w:rPr>
          <w:b/>
          <w:bCs/>
        </w:rPr>
        <w:t>. Garden sheds</w:t>
      </w:r>
    </w:p>
    <w:p w14:paraId="21A1A670" w14:textId="77777777" w:rsidR="00110DA2" w:rsidRDefault="00110DA2" w:rsidP="00110DA2">
      <w:r>
        <w:t>An owner installing a garden shed must ensure the following conditions are met:</w:t>
      </w:r>
    </w:p>
    <w:p w14:paraId="517AC97D" w14:textId="77777777" w:rsidR="00110DA2" w:rsidRDefault="00110DA2" w:rsidP="00110DA2">
      <w:pPr>
        <w:ind w:left="720" w:hanging="720"/>
      </w:pPr>
      <w:r>
        <w:t xml:space="preserve">a. </w:t>
      </w:r>
      <w:r>
        <w:tab/>
        <w:t>The site is to be approved by the Management Company as agent for the Body Corporate prior to construction. The location will also take into consideration the need for access for window cleaning and maintenance of the unit.</w:t>
      </w:r>
    </w:p>
    <w:p w14:paraId="6E90A017" w14:textId="77777777" w:rsidR="00110DA2" w:rsidRDefault="00110DA2" w:rsidP="00110DA2">
      <w:r>
        <w:t xml:space="preserve">b. </w:t>
      </w:r>
      <w:r>
        <w:tab/>
        <w:t>The shed is not to be visible from the road.</w:t>
      </w:r>
    </w:p>
    <w:p w14:paraId="3D5A90D6" w14:textId="77777777" w:rsidR="00110DA2" w:rsidRDefault="00110DA2" w:rsidP="00110DA2">
      <w:pPr>
        <w:ind w:left="720" w:hanging="720"/>
      </w:pPr>
      <w:r>
        <w:t xml:space="preserve">c. </w:t>
      </w:r>
      <w:r>
        <w:tab/>
        <w:t>The shed is not to be higher than the present fence line without written agreement from any affected, adjoining, village unit.</w:t>
      </w:r>
    </w:p>
    <w:p w14:paraId="56732C98" w14:textId="77777777" w:rsidR="00110DA2" w:rsidRDefault="00110DA2" w:rsidP="00110DA2">
      <w:pPr>
        <w:ind w:left="720" w:hanging="720"/>
      </w:pPr>
      <w:r>
        <w:t xml:space="preserve">d. </w:t>
      </w:r>
      <w:r>
        <w:tab/>
        <w:t>The shed size is to be no longer/larger than approximately 1800mm (length) x 1200mm (depth).</w:t>
      </w:r>
    </w:p>
    <w:p w14:paraId="112A24F6" w14:textId="128363F4" w:rsidR="00110DA2" w:rsidRPr="00234D2B" w:rsidRDefault="00110DA2" w:rsidP="00110DA2">
      <w:pPr>
        <w:rPr>
          <w:b/>
          <w:bCs/>
        </w:rPr>
      </w:pPr>
      <w:r w:rsidRPr="00234D2B">
        <w:rPr>
          <w:b/>
          <w:bCs/>
        </w:rPr>
        <w:t>2</w:t>
      </w:r>
      <w:r w:rsidR="00FD7EC9">
        <w:rPr>
          <w:b/>
          <w:bCs/>
        </w:rPr>
        <w:t>4</w:t>
      </w:r>
      <w:r w:rsidRPr="00234D2B">
        <w:rPr>
          <w:b/>
          <w:bCs/>
        </w:rPr>
        <w:t>. Signs and notices</w:t>
      </w:r>
    </w:p>
    <w:p w14:paraId="18D8A48C" w14:textId="77777777" w:rsidR="00110DA2" w:rsidRDefault="00110DA2" w:rsidP="00110DA2">
      <w:r>
        <w:t>The owner or agent of the owner of a unit must not erect, fix, place or paint any signs or notices of any kind on or to the common property or on or to any external part of a unit without the written permission of the Body Corporate Chairperson.</w:t>
      </w:r>
    </w:p>
    <w:p w14:paraId="1655A76F" w14:textId="338AF158" w:rsidR="00110DA2" w:rsidRPr="00267579" w:rsidRDefault="00110DA2" w:rsidP="00110DA2">
      <w:pPr>
        <w:rPr>
          <w:b/>
          <w:bCs/>
        </w:rPr>
      </w:pPr>
      <w:r w:rsidRPr="00267579">
        <w:rPr>
          <w:b/>
          <w:bCs/>
        </w:rPr>
        <w:t>2</w:t>
      </w:r>
      <w:r w:rsidR="00FD7EC9">
        <w:rPr>
          <w:b/>
          <w:bCs/>
        </w:rPr>
        <w:t>5</w:t>
      </w:r>
      <w:r w:rsidRPr="00267579">
        <w:rPr>
          <w:b/>
          <w:bCs/>
        </w:rPr>
        <w:t>. Expenditure limits</w:t>
      </w:r>
    </w:p>
    <w:p w14:paraId="6F051913" w14:textId="1D322868" w:rsidR="00110DA2" w:rsidRDefault="00110DA2" w:rsidP="00110DA2">
      <w:r>
        <w:t xml:space="preserve">The Body Corporate Committee may not undertake any new expenditure exceeding an amount as last approved at an AGM without approval, by way of either an ordinary or special resolution, as per the current unit titles regulations, unless the expenditure is necessary to comply with legal obligations or undertake </w:t>
      </w:r>
      <w:r w:rsidR="008E1B70">
        <w:t>essential emergency</w:t>
      </w:r>
      <w:r>
        <w:t xml:space="preserve"> repairs.</w:t>
      </w:r>
    </w:p>
    <w:p w14:paraId="5B78A90A" w14:textId="2CF8497E" w:rsidR="00110DA2" w:rsidRPr="00267579" w:rsidRDefault="00110DA2" w:rsidP="00110DA2">
      <w:pPr>
        <w:rPr>
          <w:b/>
          <w:bCs/>
        </w:rPr>
      </w:pPr>
      <w:r w:rsidRPr="00267579">
        <w:rPr>
          <w:b/>
          <w:bCs/>
        </w:rPr>
        <w:t>2</w:t>
      </w:r>
      <w:r w:rsidR="00FD7EC9">
        <w:rPr>
          <w:b/>
          <w:bCs/>
        </w:rPr>
        <w:t>6</w:t>
      </w:r>
      <w:r w:rsidRPr="00267579">
        <w:rPr>
          <w:b/>
          <w:bCs/>
        </w:rPr>
        <w:t>. Audit</w:t>
      </w:r>
    </w:p>
    <w:p w14:paraId="3EF9D866" w14:textId="77777777" w:rsidR="00110DA2" w:rsidRDefault="00110DA2" w:rsidP="00110DA2">
      <w:r>
        <w:t>As soon as practical after the end of each financial year, the books of accounts of the Body Corporate are to be audited or reviewed by an independent auditor or reviewer nominated by the Body Corporate Committee. The costs of that audit or review shall be paid from the Body Corporate levies.</w:t>
      </w:r>
    </w:p>
    <w:p w14:paraId="1BE694A8" w14:textId="3C9D373A" w:rsidR="00110DA2" w:rsidRPr="00BE4AD4" w:rsidRDefault="00110DA2" w:rsidP="00110DA2">
      <w:pPr>
        <w:rPr>
          <w:b/>
          <w:bCs/>
        </w:rPr>
      </w:pPr>
      <w:r>
        <w:rPr>
          <w:b/>
          <w:bCs/>
        </w:rPr>
        <w:t>2</w:t>
      </w:r>
      <w:r w:rsidR="00FD7EC9">
        <w:rPr>
          <w:b/>
          <w:bCs/>
        </w:rPr>
        <w:t>7</w:t>
      </w:r>
      <w:r w:rsidRPr="00BE4AD4">
        <w:rPr>
          <w:b/>
          <w:bCs/>
        </w:rPr>
        <w:t>. Body Corporate Committee</w:t>
      </w:r>
    </w:p>
    <w:p w14:paraId="77E1A780" w14:textId="77777777" w:rsidR="00110DA2" w:rsidRDefault="00110DA2" w:rsidP="00110DA2">
      <w:r>
        <w:t>The Body Corporate Committee shall keep minutes of its proceedings and forward a copy to the Management Company for its records.</w:t>
      </w:r>
    </w:p>
    <w:p w14:paraId="330847E7" w14:textId="77777777" w:rsidR="009D5197" w:rsidRDefault="009D5197" w:rsidP="009D5197"/>
    <w:sectPr w:rsidR="009D519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03BDD" w14:textId="77777777" w:rsidR="00E51EE2" w:rsidRDefault="00E51EE2" w:rsidP="009D5197">
      <w:pPr>
        <w:spacing w:after="0" w:line="240" w:lineRule="auto"/>
      </w:pPr>
      <w:r>
        <w:separator/>
      </w:r>
    </w:p>
  </w:endnote>
  <w:endnote w:type="continuationSeparator" w:id="0">
    <w:p w14:paraId="6031D6B6" w14:textId="77777777" w:rsidR="00E51EE2" w:rsidRDefault="00E51EE2" w:rsidP="009D5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03E04" w14:textId="77777777" w:rsidR="003A5177" w:rsidRDefault="003A5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393870"/>
      <w:docPartObj>
        <w:docPartGallery w:val="Page Numbers (Bottom of Page)"/>
        <w:docPartUnique/>
      </w:docPartObj>
    </w:sdtPr>
    <w:sdtEndPr>
      <w:rPr>
        <w:noProof/>
      </w:rPr>
    </w:sdtEndPr>
    <w:sdtContent>
      <w:p w14:paraId="28CF59B8" w14:textId="3D7F0E34" w:rsidR="004C1BF3" w:rsidRDefault="004C1BF3">
        <w:pPr>
          <w:pStyle w:val="Footer"/>
          <w:jc w:val="center"/>
        </w:pPr>
        <w:r>
          <w:t xml:space="preserve">                                                                                </w:t>
        </w:r>
        <w:r>
          <w:fldChar w:fldCharType="begin"/>
        </w:r>
        <w:r>
          <w:instrText xml:space="preserve"> PAGE   \* MERGEFORMAT </w:instrText>
        </w:r>
        <w:r>
          <w:fldChar w:fldCharType="separate"/>
        </w:r>
        <w:r>
          <w:rPr>
            <w:noProof/>
          </w:rPr>
          <w:t>2</w:t>
        </w:r>
        <w:r>
          <w:rPr>
            <w:noProof/>
          </w:rPr>
          <w:fldChar w:fldCharType="end"/>
        </w:r>
        <w:r>
          <w:rPr>
            <w:noProof/>
          </w:rPr>
          <w:t xml:space="preserve">                                                                           </w:t>
        </w:r>
        <w:r w:rsidR="00430165">
          <w:rPr>
            <w:noProof/>
          </w:rPr>
          <w:t>August</w:t>
        </w:r>
        <w:r>
          <w:rPr>
            <w:noProof/>
          </w:rPr>
          <w:t xml:space="preserve"> 202</w:t>
        </w:r>
        <w:r w:rsidR="00430165">
          <w:rPr>
            <w:noProof/>
          </w:rPr>
          <w:t>6</w:t>
        </w:r>
      </w:p>
    </w:sdtContent>
  </w:sdt>
  <w:p w14:paraId="12503310" w14:textId="77777777" w:rsidR="004C1BF3" w:rsidRDefault="004C1B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C7C80" w14:textId="77777777" w:rsidR="003A5177" w:rsidRDefault="003A5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8C088" w14:textId="77777777" w:rsidR="00E51EE2" w:rsidRDefault="00E51EE2" w:rsidP="009D5197">
      <w:pPr>
        <w:spacing w:after="0" w:line="240" w:lineRule="auto"/>
      </w:pPr>
      <w:r>
        <w:separator/>
      </w:r>
    </w:p>
  </w:footnote>
  <w:footnote w:type="continuationSeparator" w:id="0">
    <w:p w14:paraId="460CAE9A" w14:textId="77777777" w:rsidR="00E51EE2" w:rsidRDefault="00E51EE2" w:rsidP="009D5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5FB3" w14:textId="5A5C031A" w:rsidR="003A5177" w:rsidRDefault="003A5177">
    <w:pPr>
      <w:pStyle w:val="Header"/>
    </w:pPr>
    <w:r>
      <w:rPr>
        <w:noProof/>
      </w:rPr>
      <w:pict w14:anchorId="4C6F06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1AB8" w14:textId="42BFCAB9" w:rsidR="004C1BF3" w:rsidRDefault="003A5177">
    <w:pPr>
      <w:pStyle w:val="Header"/>
    </w:pPr>
    <w:r>
      <w:rPr>
        <w:noProof/>
      </w:rPr>
      <w:pict w14:anchorId="21C2A1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r w:rsidR="004C1BF3">
      <w:tab/>
      <w:t xml:space="preserve">Brookvale Body Corporate Operational Rules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7A7E" w14:textId="009B7A76" w:rsidR="003A5177" w:rsidRDefault="003A5177">
    <w:pPr>
      <w:pStyle w:val="Header"/>
    </w:pPr>
    <w:r>
      <w:rPr>
        <w:noProof/>
      </w:rPr>
      <w:pict w14:anchorId="2D2BB3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35DE2"/>
    <w:multiLevelType w:val="hybridMultilevel"/>
    <w:tmpl w:val="B2920DAE"/>
    <w:lvl w:ilvl="0" w:tplc="1409000F">
      <w:start w:val="1"/>
      <w:numFmt w:val="decimal"/>
      <w:lvlText w:val="%1."/>
      <w:lvlJc w:val="left"/>
      <w:pPr>
        <w:ind w:left="72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5FE522FE"/>
    <w:multiLevelType w:val="hybridMultilevel"/>
    <w:tmpl w:val="439AC52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16cid:durableId="566233621">
    <w:abstractNumId w:val="0"/>
  </w:num>
  <w:num w:numId="2" w16cid:durableId="295835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97"/>
    <w:rsid w:val="000059C3"/>
    <w:rsid w:val="00011725"/>
    <w:rsid w:val="00022F45"/>
    <w:rsid w:val="00031173"/>
    <w:rsid w:val="00033815"/>
    <w:rsid w:val="000449A8"/>
    <w:rsid w:val="000733B7"/>
    <w:rsid w:val="000A1D65"/>
    <w:rsid w:val="000C44D1"/>
    <w:rsid w:val="000D557E"/>
    <w:rsid w:val="00107D2C"/>
    <w:rsid w:val="00107F9B"/>
    <w:rsid w:val="00110DA2"/>
    <w:rsid w:val="00117DA5"/>
    <w:rsid w:val="00117FAF"/>
    <w:rsid w:val="00153D76"/>
    <w:rsid w:val="00155FA7"/>
    <w:rsid w:val="001663DF"/>
    <w:rsid w:val="00170BCA"/>
    <w:rsid w:val="001866C4"/>
    <w:rsid w:val="001A1288"/>
    <w:rsid w:val="001A1C02"/>
    <w:rsid w:val="001B09EE"/>
    <w:rsid w:val="001C3314"/>
    <w:rsid w:val="001D198E"/>
    <w:rsid w:val="001F4619"/>
    <w:rsid w:val="0020664A"/>
    <w:rsid w:val="00234D2B"/>
    <w:rsid w:val="0024681A"/>
    <w:rsid w:val="00267579"/>
    <w:rsid w:val="0027174C"/>
    <w:rsid w:val="002B4E59"/>
    <w:rsid w:val="002B7191"/>
    <w:rsid w:val="002C249E"/>
    <w:rsid w:val="003159CD"/>
    <w:rsid w:val="00332027"/>
    <w:rsid w:val="00354394"/>
    <w:rsid w:val="003559B7"/>
    <w:rsid w:val="00371F85"/>
    <w:rsid w:val="00383812"/>
    <w:rsid w:val="003A5177"/>
    <w:rsid w:val="003B70FD"/>
    <w:rsid w:val="003C6F3D"/>
    <w:rsid w:val="003D2A7E"/>
    <w:rsid w:val="003E1F94"/>
    <w:rsid w:val="0040321B"/>
    <w:rsid w:val="004131B4"/>
    <w:rsid w:val="004150C8"/>
    <w:rsid w:val="00430165"/>
    <w:rsid w:val="00430424"/>
    <w:rsid w:val="004629D0"/>
    <w:rsid w:val="00476653"/>
    <w:rsid w:val="00484C76"/>
    <w:rsid w:val="0049312F"/>
    <w:rsid w:val="004973A8"/>
    <w:rsid w:val="004B418D"/>
    <w:rsid w:val="004C1BF3"/>
    <w:rsid w:val="004C73D3"/>
    <w:rsid w:val="004F0C58"/>
    <w:rsid w:val="005038A7"/>
    <w:rsid w:val="005074FE"/>
    <w:rsid w:val="00520C82"/>
    <w:rsid w:val="00532F98"/>
    <w:rsid w:val="0054797C"/>
    <w:rsid w:val="005634C9"/>
    <w:rsid w:val="005655B4"/>
    <w:rsid w:val="00566FC7"/>
    <w:rsid w:val="0057115E"/>
    <w:rsid w:val="005A4DB0"/>
    <w:rsid w:val="005D2753"/>
    <w:rsid w:val="005F1907"/>
    <w:rsid w:val="005F7EDA"/>
    <w:rsid w:val="00602895"/>
    <w:rsid w:val="006077A3"/>
    <w:rsid w:val="00620965"/>
    <w:rsid w:val="00641ADC"/>
    <w:rsid w:val="00667E51"/>
    <w:rsid w:val="00675187"/>
    <w:rsid w:val="00690A60"/>
    <w:rsid w:val="00690D43"/>
    <w:rsid w:val="006D2FD2"/>
    <w:rsid w:val="006D5E05"/>
    <w:rsid w:val="006E74C3"/>
    <w:rsid w:val="00740133"/>
    <w:rsid w:val="00760D93"/>
    <w:rsid w:val="007A3C1B"/>
    <w:rsid w:val="007C330D"/>
    <w:rsid w:val="007D2A05"/>
    <w:rsid w:val="007D4624"/>
    <w:rsid w:val="007E4EE6"/>
    <w:rsid w:val="00826315"/>
    <w:rsid w:val="00882AA5"/>
    <w:rsid w:val="00890C93"/>
    <w:rsid w:val="00895E95"/>
    <w:rsid w:val="008B1F0B"/>
    <w:rsid w:val="008C16B1"/>
    <w:rsid w:val="008C4BE0"/>
    <w:rsid w:val="008C69B8"/>
    <w:rsid w:val="008E1B70"/>
    <w:rsid w:val="008F031C"/>
    <w:rsid w:val="008F1469"/>
    <w:rsid w:val="008F4354"/>
    <w:rsid w:val="00900D9B"/>
    <w:rsid w:val="0090117B"/>
    <w:rsid w:val="0091488D"/>
    <w:rsid w:val="0095479A"/>
    <w:rsid w:val="00962F5C"/>
    <w:rsid w:val="00967467"/>
    <w:rsid w:val="00973A13"/>
    <w:rsid w:val="009809F0"/>
    <w:rsid w:val="00991024"/>
    <w:rsid w:val="009A3658"/>
    <w:rsid w:val="009C11AF"/>
    <w:rsid w:val="009D5197"/>
    <w:rsid w:val="00A03DBB"/>
    <w:rsid w:val="00A17785"/>
    <w:rsid w:val="00A207A2"/>
    <w:rsid w:val="00A23B4C"/>
    <w:rsid w:val="00A50DCA"/>
    <w:rsid w:val="00A82784"/>
    <w:rsid w:val="00A83983"/>
    <w:rsid w:val="00A928D4"/>
    <w:rsid w:val="00AA09CE"/>
    <w:rsid w:val="00AA38CB"/>
    <w:rsid w:val="00AF3F18"/>
    <w:rsid w:val="00B24188"/>
    <w:rsid w:val="00B2646D"/>
    <w:rsid w:val="00B31BCE"/>
    <w:rsid w:val="00B37005"/>
    <w:rsid w:val="00B5291A"/>
    <w:rsid w:val="00BA7B34"/>
    <w:rsid w:val="00BB6D4C"/>
    <w:rsid w:val="00BE4AD4"/>
    <w:rsid w:val="00BF4C0F"/>
    <w:rsid w:val="00C045FF"/>
    <w:rsid w:val="00C13BCF"/>
    <w:rsid w:val="00C273ED"/>
    <w:rsid w:val="00C277DA"/>
    <w:rsid w:val="00C325BA"/>
    <w:rsid w:val="00C837DA"/>
    <w:rsid w:val="00C92FA1"/>
    <w:rsid w:val="00C96F1F"/>
    <w:rsid w:val="00CA1C92"/>
    <w:rsid w:val="00CE2BFB"/>
    <w:rsid w:val="00CF1FC9"/>
    <w:rsid w:val="00D03137"/>
    <w:rsid w:val="00D057B7"/>
    <w:rsid w:val="00D12D7B"/>
    <w:rsid w:val="00D37D53"/>
    <w:rsid w:val="00D40696"/>
    <w:rsid w:val="00D733A5"/>
    <w:rsid w:val="00DA678A"/>
    <w:rsid w:val="00DC4CCE"/>
    <w:rsid w:val="00DE236B"/>
    <w:rsid w:val="00E20D97"/>
    <w:rsid w:val="00E3029F"/>
    <w:rsid w:val="00E51EE2"/>
    <w:rsid w:val="00EA2318"/>
    <w:rsid w:val="00EC2F91"/>
    <w:rsid w:val="00F34025"/>
    <w:rsid w:val="00F56D4E"/>
    <w:rsid w:val="00F575D3"/>
    <w:rsid w:val="00FB611C"/>
    <w:rsid w:val="00FC27FE"/>
    <w:rsid w:val="00FD474B"/>
    <w:rsid w:val="00FD7EC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561A1"/>
  <w15:chartTrackingRefBased/>
  <w15:docId w15:val="{C630749F-0658-466E-B4F2-301F97ADE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3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1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5197"/>
  </w:style>
  <w:style w:type="paragraph" w:styleId="Footer">
    <w:name w:val="footer"/>
    <w:basedOn w:val="Normal"/>
    <w:link w:val="FooterChar"/>
    <w:uiPriority w:val="99"/>
    <w:unhideWhenUsed/>
    <w:rsid w:val="009D51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5197"/>
  </w:style>
  <w:style w:type="paragraph" w:styleId="BalloonText">
    <w:name w:val="Balloon Text"/>
    <w:basedOn w:val="Normal"/>
    <w:link w:val="BalloonTextChar"/>
    <w:uiPriority w:val="99"/>
    <w:semiHidden/>
    <w:unhideWhenUsed/>
    <w:rsid w:val="007401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133"/>
    <w:rPr>
      <w:rFonts w:ascii="Segoe UI" w:hAnsi="Segoe UI" w:cs="Segoe UI"/>
      <w:sz w:val="18"/>
      <w:szCs w:val="18"/>
    </w:rPr>
  </w:style>
  <w:style w:type="paragraph" w:styleId="ListParagraph">
    <w:name w:val="List Paragraph"/>
    <w:basedOn w:val="Normal"/>
    <w:uiPriority w:val="34"/>
    <w:qFormat/>
    <w:rsid w:val="00DC4CCE"/>
    <w:pPr>
      <w:ind w:left="720"/>
      <w:contextualSpacing/>
    </w:pPr>
  </w:style>
  <w:style w:type="paragraph" w:styleId="NormalWeb">
    <w:name w:val="Normal (Web)"/>
    <w:basedOn w:val="Normal"/>
    <w:uiPriority w:val="99"/>
    <w:semiHidden/>
    <w:unhideWhenUsed/>
    <w:rsid w:val="005D2753"/>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FD884-015E-470A-B006-783A3AADB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2555</Words>
  <Characters>14568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McMyler</dc:creator>
  <cp:keywords/>
  <dc:description/>
  <cp:lastModifiedBy>Martin McMyler</cp:lastModifiedBy>
  <cp:revision>3</cp:revision>
  <cp:lastPrinted>2020-06-23T06:34:00Z</cp:lastPrinted>
  <dcterms:created xsi:type="dcterms:W3CDTF">2026-08-03T01:02:00Z</dcterms:created>
  <dcterms:modified xsi:type="dcterms:W3CDTF">2026-08-04T21:09:00Z</dcterms:modified>
</cp:coreProperties>
</file>