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BCB00" w14:textId="2F75FFEC" w:rsidR="00ED57BC" w:rsidRPr="00C23C8A" w:rsidRDefault="00C43275" w:rsidP="009A6907">
      <w:pPr>
        <w:pStyle w:val="Heading1"/>
        <w:spacing w:after="0"/>
        <w:rPr>
          <w:color w:val="0070C0"/>
        </w:rPr>
      </w:pPr>
      <w:r>
        <w:rPr>
          <w:b w:val="0"/>
          <w:bCs/>
          <w:color w:val="0070C0"/>
          <w:sz w:val="30"/>
          <w:szCs w:val="30"/>
        </w:rPr>
        <w:lastRenderedPageBreak/>
        <w:t>Property Price Statement</w:t>
        <w:br/>
      </w:r>
      <w:r>
        <w:rPr>
          <w:color w:val="0070C0"/>
        </w:rPr>
        <w:t xml:space="preserve">Single residential property located outside the Melbourne metropolitan area</w:t>
      </w:r>
    </w:p>
    <w:p w14:paraId="3B678BF4" w14:textId="1A7AC011" w:rsidR="002E0CC5" w:rsidRDefault="002E0CC5" w:rsidP="00C454FD">
      <w:pPr>
        <w:pStyle w:val="BodyText"/>
        <w:spacing w:before="120" w:after="120"/>
        <w:jc w:val="right"/>
        <w:rPr>
          <w:b/>
          <w:bCs/>
          <w:i/>
          <w:iCs/>
          <w:sz w:val="22"/>
          <w:szCs w:val="22"/>
        </w:rPr>
      </w:pPr>
      <w:r>
        <w:rPr>
          <w:b/>
          <w:bCs/>
          <w:sz w:val="22"/>
          <w:szCs w:val="22"/>
        </w:rPr>
        <w:t xml:space="preserve">Section 47AF of the </w:t>
      </w:r>
      <w:r>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00"/>
        <w:gridCol w:w="2006"/>
        <w:gridCol w:w="2923"/>
        <w:gridCol w:w="2004"/>
      </w:tblGrid>
      <w:tr w:rsidR="006E2B73" w14:paraId="13DC3905" w14:textId="77777777" w:rsidTr="00C568D5">
        <w:tc>
          <w:tcPr>
            <w:tcW w:w="1402" w:type="pct"/>
            <w:tcBorders>
              <w:top w:val="nil"/>
              <w:left w:val="nil"/>
              <w:bottom w:val="nil"/>
              <w:right w:val="nil"/>
            </w:tcBorders>
            <w:vAlign w:val="center"/>
          </w:tcPr>
          <w:p w14:paraId="404A3A08" w14:textId="6A5CA5A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7AA10B69" w14:textId="7F4BDDA4"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0F3FB86E" w14:textId="1C82E4F3" w:rsidR="006E2B73" w:rsidRPr="00F169DD" w:rsidRDefault="006E2B73" w:rsidP="00C568D5">
            <w:pPr>
              <w:pStyle w:val="BodyText"/>
              <w:spacing w:before="120" w:after="120"/>
              <w:jc w:val="right"/>
            </w:pPr>
            <w:r>
              <w:rPr>
                <w:b/>
                <w:bCs/>
              </w:rPr>
              <w:t xml:space="preserve">Date prepared</w:t>
            </w:r>
          </w:p>
        </w:tc>
        <w:tc>
          <w:tcPr>
            <w:tcW w:w="1040" w:type="pct"/>
            <w:vAlign w:val="bottom"/>
          </w:tcPr>
          <w:p w14:paraId="1A92FC0D" w14:textId="77777777" w:rsidR="006E2B73" w:rsidRPr="001F329C" w:rsidRDefault="006E2B73" w:rsidP="005A00C2">
            <w:pPr>
              <w:pStyle w:val="BodyText"/>
              <w:spacing w:before="120" w:after="120"/>
              <w:jc w:val="center"/>
              <w:rPr>
                <w:b/>
                <w:bCs/>
              </w:rPr>
            </w:pPr>
            <w:r>
              <w:t>19/10/2026</w:t>
            </w:r>
          </w:p>
        </w:tc>
      </w:tr>
    </w:tbl>
    <w:p w14:paraId="2C70FA52" w14:textId="77777777" w:rsidR="006E2B73" w:rsidRPr="00BD276F" w:rsidRDefault="006E2B73" w:rsidP="00BD276F">
      <w:pPr>
        <w:pStyle w:val="BodyText"/>
        <w:spacing w:before="0" w:after="0" w:line="240" w:lineRule="auto"/>
        <w:jc w:val="right"/>
        <w:rPr>
          <w:b/>
          <w:bCs/>
          <w:i/>
          <w:iCs/>
          <w:sz w:val="12"/>
          <w:szCs w:val="12"/>
        </w:rPr>
      </w:pPr>
    </w:p>
    <w:p w14:paraId="007BE66B" w14:textId="77777777" w:rsidR="006F58D8" w:rsidRDefault="005B508C" w:rsidP="005B508C">
      <w:pPr>
        <w:pStyle w:val="Heading2"/>
      </w:pPr>
      <w:r>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69"/>
        <w:gridCol w:w="7607"/>
      </w:tblGrid>
      <w:tr w:rsidR="00C23C8A" w:rsidRPr="009623BB" w14:paraId="3E1EFC5A" w14:textId="77777777" w:rsidTr="007B4EA5">
        <w:tc>
          <w:tcPr>
            <w:tcW w:w="1985" w:type="dxa"/>
            <w:tcBorders>
              <w:top w:val="nil"/>
              <w:left w:val="nil"/>
              <w:bottom w:val="nil"/>
            </w:tcBorders>
            <w:vAlign w:val="center"/>
          </w:tcPr>
          <w:p w14:paraId="2C433BE3" w14:textId="77777777" w:rsidR="00C23C8A" w:rsidRDefault="00C23C8A" w:rsidP="00CC7AC2">
            <w:pPr>
              <w:pStyle w:val="BodyText"/>
              <w:spacing w:after="0"/>
              <w:jc w:val="right"/>
            </w:pPr>
            <w:r>
              <w:t>Address</w:t>
            </w:r>
          </w:p>
          <w:p w14:paraId="2A5D42F7" w14:textId="77777777" w:rsidR="00C23C8A" w:rsidRPr="009623BB" w:rsidRDefault="00C23C8A" w:rsidP="00CC7AC2">
            <w:pPr>
              <w:pStyle w:val="QuestionHelpText"/>
              <w:jc w:val="right"/>
              <w:rPr>
                <w:b/>
                <w:sz w:val="22"/>
                <w:szCs w:val="22"/>
              </w:rPr>
            </w:pPr>
            <w:r>
              <w:t>Including suburb and postcode</w:t>
            </w:r>
          </w:p>
        </w:tc>
        <w:tc>
          <w:tcPr>
            <w:tcW w:w="7710" w:type="dxa"/>
            <w:tcBorders>
              <w:bottom w:val="single" w:sz="4" w:space="0" w:color="auto"/>
            </w:tcBorders>
            <w:vAlign w:val="center"/>
          </w:tcPr>
          <w:p w14:paraId="56DED85B" w14:textId="77777777" w:rsidR="00C23C8A" w:rsidRPr="002F4ED0" w:rsidRDefault="00C23C8A" w:rsidP="007B4EA5">
            <w:pPr>
              <w:pStyle w:val="BodyText"/>
            </w:pPr>
            <w:r>
              <w:t>5 Nizam Quay, Apollo Bay VIC 3233</w:t>
            </w:r>
          </w:p>
        </w:tc>
      </w:tr>
    </w:tbl>
    <w:p w14:paraId="5F768B69" w14:textId="77777777" w:rsidR="00CA7BF0" w:rsidRDefault="00CA7BF0" w:rsidP="00C568D5">
      <w:pPr>
        <w:pStyle w:val="BodyText"/>
      </w:pPr>
    </w:p>
    <w:p w14:paraId="5A977DB9" w14:textId="0C6A2768" w:rsidR="00C6792A" w:rsidRDefault="00EB2A6E" w:rsidP="00C839F6">
      <w:pPr>
        <w:pStyle w:val="Heading2"/>
      </w:pPr>
      <w:r>
        <w:t xml:space="preserve">Key features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75"/>
        <w:gridCol w:w="1271"/>
        <w:gridCol w:w="1271"/>
        <w:gridCol w:w="1271"/>
        <w:gridCol w:w="1271"/>
        <w:gridCol w:w="1269"/>
      </w:tblGrid>
      <w:tr w:rsidR="00F80045" w:rsidRPr="005B508C" w14:paraId="1CFEFA69" w14:textId="77777777" w:rsidTr="00305B95">
        <w:trPr>
          <w:trHeight w:val="440"/>
        </w:trPr>
        <w:tc>
          <w:tcPr>
            <w:tcW w:w="1701" w:type="pct"/>
            <w:tcBorders>
              <w:top w:val="single" w:sz="4" w:space="0" w:color="auto"/>
              <w:left w:val="single" w:sz="4" w:space="0" w:color="auto"/>
              <w:bottom w:val="single" w:sz="4" w:space="0" w:color="auto"/>
              <w:right w:val="single" w:sz="4" w:space="0" w:color="auto"/>
            </w:tcBorders>
            <w:vAlign w:val="center"/>
          </w:tcPr>
          <w:p w14:paraId="6A32B592" w14:textId="77777777" w:rsidR="00F80045" w:rsidRPr="005B508C" w:rsidRDefault="00F80045" w:rsidP="00A95AF6">
            <w:pPr>
              <w:pStyle w:val="BodyText"/>
            </w:pPr>
            <w:r>
              <w:rPr>
                <w:b/>
                <w:bCs/>
              </w:rPr>
              <w:t xml:space="preserve">Building Type</w:t>
            </w:r>
          </w:p>
        </w:tc>
        <w:tc>
          <w:tcPr>
            <w:tcW w:w="660" w:type="pct"/>
            <w:tcBorders>
              <w:top w:val="single" w:sz="4" w:space="0" w:color="auto"/>
              <w:left w:val="single" w:sz="4" w:space="0" w:color="auto"/>
              <w:bottom w:val="single" w:sz="4" w:space="0" w:color="auto"/>
              <w:right w:val="single" w:sz="4" w:space="0" w:color="auto"/>
            </w:tcBorders>
            <w:vAlign w:val="center"/>
          </w:tcPr>
          <w:p w14:paraId="366CA0AB" w14:textId="77777777" w:rsidR="00F80045" w:rsidRPr="005B508C" w:rsidRDefault="00F80045" w:rsidP="00A95AF6">
            <w:pPr>
              <w:pStyle w:val="BodyText"/>
            </w:pPr>
            <w:r>
              <w:rPr>
                <w:b/>
                <w:bCs/>
              </w:rPr>
              <w:t># of bedrooms</w:t>
            </w:r>
          </w:p>
        </w:tc>
        <w:tc>
          <w:tcPr>
            <w:tcW w:w="660" w:type="pct"/>
            <w:tcBorders>
              <w:top w:val="single" w:sz="4" w:space="0" w:color="auto"/>
              <w:left w:val="single" w:sz="4" w:space="0" w:color="auto"/>
              <w:bottom w:val="single" w:sz="4" w:space="0" w:color="auto"/>
              <w:right w:val="single" w:sz="4" w:space="0" w:color="auto"/>
            </w:tcBorders>
            <w:vAlign w:val="center"/>
          </w:tcPr>
          <w:p w14:paraId="005C98EA" w14:textId="77777777" w:rsidR="00F80045" w:rsidRPr="005B508C" w:rsidRDefault="00F80045" w:rsidP="00A95AF6">
            <w:pPr>
              <w:pStyle w:val="BodyText"/>
            </w:pPr>
            <w:r>
              <w:rPr>
                <w:b/>
                <w:bCs/>
              </w:rPr>
              <w:t># of bathrooms</w:t>
            </w:r>
          </w:p>
        </w:tc>
        <w:tc>
          <w:tcPr>
            <w:tcW w:w="660" w:type="pct"/>
            <w:tcBorders>
              <w:top w:val="single" w:sz="4" w:space="0" w:color="auto"/>
              <w:left w:val="single" w:sz="4" w:space="0" w:color="auto"/>
              <w:bottom w:val="single" w:sz="4" w:space="0" w:color="auto"/>
              <w:right w:val="single" w:sz="4" w:space="0" w:color="auto"/>
            </w:tcBorders>
            <w:vAlign w:val="center"/>
          </w:tcPr>
          <w:p w14:paraId="7B6305D9" w14:textId="77777777" w:rsidR="00F80045" w:rsidRPr="005B508C" w:rsidRDefault="00F80045" w:rsidP="00A95AF6">
            <w:pPr>
              <w:pStyle w:val="BodyText"/>
            </w:pPr>
            <w:r>
              <w:rPr>
                <w:b/>
                <w:bCs/>
              </w:rPr>
              <w:t xml:space="preserve"># of car spaces</w:t>
            </w:r>
          </w:p>
        </w:tc>
        <w:tc>
          <w:tcPr>
            <w:tcW w:w="660" w:type="pct"/>
            <w:tcBorders>
              <w:top w:val="single" w:sz="4" w:space="0" w:color="auto"/>
              <w:left w:val="single" w:sz="4" w:space="0" w:color="auto"/>
              <w:bottom w:val="single" w:sz="4" w:space="0" w:color="auto"/>
              <w:right w:val="single" w:sz="4" w:space="0" w:color="auto"/>
            </w:tcBorders>
            <w:vAlign w:val="center"/>
          </w:tcPr>
          <w:p w14:paraId="20E4428F" w14:textId="77777777" w:rsidR="00F80045" w:rsidRPr="005B508C" w:rsidRDefault="00F80045" w:rsidP="00A95AF6">
            <w:pPr>
              <w:pStyle w:val="BodyText"/>
            </w:pPr>
            <w:r>
              <w:rPr>
                <w:b/>
                <w:bCs/>
              </w:rPr>
              <w:t xml:space="preserve">Internal floor space (in m</w:t>
            </w:r>
            <w:r>
              <w:rPr>
                <w:b/>
                <w:bCs/>
                <w:vertAlign w:val="superscript"/>
              </w:rPr>
              <w:t>2</w:t>
            </w:r>
            <w:r>
              <w:rPr>
                <w:b/>
                <w:bCs/>
              </w:rPr>
              <w:t>)</w:t>
            </w:r>
          </w:p>
        </w:tc>
        <w:tc>
          <w:tcPr>
            <w:tcW w:w="660" w:type="pct"/>
            <w:tcBorders>
              <w:top w:val="single" w:sz="4" w:space="0" w:color="auto"/>
              <w:left w:val="single" w:sz="4" w:space="0" w:color="auto"/>
              <w:bottom w:val="single" w:sz="4" w:space="0" w:color="auto"/>
              <w:right w:val="single" w:sz="4" w:space="0" w:color="auto"/>
            </w:tcBorders>
            <w:vAlign w:val="center"/>
          </w:tcPr>
          <w:p w14:paraId="6FDA1906" w14:textId="3F808314" w:rsidR="00F80045" w:rsidRPr="005B508C" w:rsidRDefault="00F80045" w:rsidP="00A95AF6">
            <w:pPr>
              <w:pStyle w:val="BodyText"/>
            </w:pPr>
            <w:r>
              <w:rPr>
                <w:b/>
                <w:bCs/>
              </w:rPr>
              <w:t xml:space="preserve">Total land size (in m</w:t>
            </w:r>
            <w:r>
              <w:rPr>
                <w:b/>
                <w:bCs/>
                <w:vertAlign w:val="superscript"/>
              </w:rPr>
              <w:t>2</w:t>
            </w:r>
            <w:r>
              <w:rPr>
                <w:b/>
                <w:bCs/>
              </w:rPr>
              <w:t>)</w:t>
            </w:r>
          </w:p>
        </w:tc>
      </w:tr>
      <w:tr w:rsidR="00F80045" w:rsidRPr="005B508C" w14:paraId="010D717F" w14:textId="77777777" w:rsidTr="00305B95">
        <w:trPr>
          <w:trHeight w:val="440"/>
        </w:trPr>
        <w:tc>
          <w:tcPr>
            <w:tcW w:w="1701" w:type="pct"/>
            <w:tcBorders>
              <w:top w:val="single" w:sz="4" w:space="0" w:color="auto"/>
              <w:left w:val="single" w:sz="4" w:space="0" w:color="auto"/>
              <w:bottom w:val="single" w:sz="4" w:space="0" w:color="auto"/>
              <w:right w:val="single" w:sz="4" w:space="0" w:color="auto"/>
            </w:tcBorders>
            <w:vAlign w:val="center"/>
          </w:tcPr>
          <w:p w14:paraId="7CD9521A" w14:textId="77777777" w:rsidR="00F80045" w:rsidRPr="005B508C" w:rsidRDefault="00F80045" w:rsidP="00A95AF6">
            <w:pPr>
              <w:pStyle w:val="BodyText"/>
            </w:pPr>
            <w:r>
              <w:t>House</w:t>
            </w:r>
          </w:p>
        </w:tc>
        <w:tc>
          <w:tcPr>
            <w:tcW w:w="660" w:type="pct"/>
            <w:tcBorders>
              <w:top w:val="single" w:sz="4" w:space="0" w:color="auto"/>
              <w:left w:val="single" w:sz="4" w:space="0" w:color="auto"/>
              <w:bottom w:val="single" w:sz="4" w:space="0" w:color="auto"/>
              <w:right w:val="single" w:sz="4" w:space="0" w:color="auto"/>
            </w:tcBorders>
            <w:vAlign w:val="center"/>
          </w:tcPr>
          <w:p w14:paraId="382FA5FC" w14:textId="77777777" w:rsidR="00F80045" w:rsidRPr="005B508C" w:rsidRDefault="00F80045" w:rsidP="00A95AF6">
            <w:pPr>
              <w:pStyle w:val="BodyText"/>
            </w:pPr>
            <w:r>
              <w:t>4</w:t>
            </w:r>
          </w:p>
        </w:tc>
        <w:tc>
          <w:tcPr>
            <w:tcW w:w="660" w:type="pct"/>
            <w:tcBorders>
              <w:top w:val="single" w:sz="4" w:space="0" w:color="auto"/>
              <w:left w:val="single" w:sz="4" w:space="0" w:color="auto"/>
              <w:bottom w:val="single" w:sz="4" w:space="0" w:color="auto"/>
              <w:right w:val="single" w:sz="4" w:space="0" w:color="auto"/>
            </w:tcBorders>
            <w:vAlign w:val="center"/>
          </w:tcPr>
          <w:p w14:paraId="16FF75D0" w14:textId="77777777" w:rsidR="00F80045" w:rsidRPr="005B508C" w:rsidRDefault="00F80045" w:rsidP="00A95AF6">
            <w:pPr>
              <w:pStyle w:val="BodyText"/>
            </w:pPr>
            <w:r>
              <w:t>2</w:t>
            </w:r>
          </w:p>
        </w:tc>
        <w:tc>
          <w:tcPr>
            <w:tcW w:w="660" w:type="pct"/>
            <w:tcBorders>
              <w:top w:val="single" w:sz="4" w:space="0" w:color="auto"/>
              <w:left w:val="single" w:sz="4" w:space="0" w:color="auto"/>
              <w:bottom w:val="single" w:sz="4" w:space="0" w:color="auto"/>
              <w:right w:val="single" w:sz="4" w:space="0" w:color="auto"/>
            </w:tcBorders>
            <w:vAlign w:val="center"/>
          </w:tcPr>
          <w:p w14:paraId="6157680E" w14:textId="77777777" w:rsidR="00F80045" w:rsidRPr="005B508C" w:rsidRDefault="00F80045" w:rsidP="00A95AF6">
            <w:pPr>
              <w:pStyle w:val="BodyText"/>
            </w:pPr>
            <w:r>
              <w:t>2</w:t>
            </w:r>
          </w:p>
        </w:tc>
        <w:tc>
          <w:tcPr>
            <w:tcW w:w="660" w:type="pct"/>
            <w:tcBorders>
              <w:top w:val="single" w:sz="4" w:space="0" w:color="auto"/>
              <w:left w:val="single" w:sz="4" w:space="0" w:color="auto"/>
              <w:bottom w:val="single" w:sz="4" w:space="0" w:color="auto"/>
              <w:right w:val="single" w:sz="4" w:space="0" w:color="auto"/>
            </w:tcBorders>
            <w:vAlign w:val="center"/>
          </w:tcPr>
          <w:p w14:paraId="713FC377" w14:textId="77777777"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363A9907" w14:textId="77777777" w:rsidR="00F80045" w:rsidRPr="005B508C" w:rsidRDefault="00F80045" w:rsidP="00A95AF6">
            <w:pPr>
              <w:pStyle w:val="BodyText"/>
            </w:pPr>
            <w:r>
              <w:t>807</w:t>
            </w:r>
          </w:p>
        </w:tc>
      </w:tr>
    </w:tbl>
    <w:p w14:paraId="45C3F065" w14:textId="00CC6DE2" w:rsidR="005B508C" w:rsidRDefault="005B508C" w:rsidP="00C839F6">
      <w:pPr>
        <w:pStyle w:val="Heading2"/>
      </w:pPr>
      <w:r>
        <w:t xml:space="preserve">Indicative selling price</w:t>
      </w:r>
    </w:p>
    <w:p w14:paraId="322B1662" w14:textId="7939921F" w:rsidR="00B34CB3" w:rsidRDefault="005B508C" w:rsidP="00C568D5">
      <w:pPr>
        <w:pStyle w:val="BodyText"/>
        <w:spacing w:before="120" w:after="120"/>
      </w:pPr>
      <w:r>
        <w:t xml:space="preserve">For the meaning of </w:t>
      </w:r>
      <w:r>
        <w:rPr>
          <w:i/>
          <w:iCs/>
        </w:rPr>
        <w:t xml:space="preserve">indicative selling price</w:t>
      </w:r>
      <w:r>
        <w:t xml:space="preserve">, see consumer.vic.gov.au/underquoting. An indicative selling price may be a single price or a range of not more than 10% of the value of the lower limit.</w:t>
      </w:r>
    </w:p>
    <w:tbl>
      <w:tblPr>
        <w:tblW w:w="9707" w:type="dxa"/>
        <w:tblCellMar>
          <w:left w:w="57" w:type="dxa"/>
          <w:right w:w="57" w:type="dxa"/>
        </w:tblCellMar>
        <w:tblLook w:val="04A0" w:firstRow="1" w:lastRow="0" w:firstColumn="1" w:lastColumn="0" w:noHBand="0" w:noVBand="1"/>
      </w:tblPr>
      <w:tblGrid>
        <w:gridCol w:w="1951"/>
        <w:gridCol w:w="1951"/>
        <w:gridCol w:w="1950"/>
        <w:gridCol w:w="1950"/>
        <w:gridCol w:w="1905"/>
      </w:tblGrid>
      <w:tr w:rsidR="002A76B0" w14:paraId="0922E543" w14:textId="030B605E" w:rsidTr="00C568D5">
        <w:trPr>
          <w:trHeight w:val="510"/>
        </w:trPr>
        <w:tc>
          <w:tcPr>
            <w:tcW w:w="1951" w:type="dxa"/>
            <w:tcBorders>
              <w:right w:val="single" w:sz="4" w:space="0" w:color="auto"/>
            </w:tcBorders>
            <w:vAlign w:val="center"/>
          </w:tcPr>
          <w:p w14:paraId="1CFA1537" w14:textId="77777777" w:rsidR="002A76B0" w:rsidRPr="004A1D7C" w:rsidRDefault="002A76B0" w:rsidP="00CB6004">
            <w:pPr>
              <w:pStyle w:val="BodyText"/>
              <w:jc w:val="right"/>
              <w:rPr>
                <w:rFonts w:ascii="Calibri" w:hAnsi="Calibri" w:cs="Times New Roman"/>
                <w:sz w:val="22"/>
                <w:szCs w:val="22"/>
              </w:rPr>
            </w:pPr>
            <w:r>
              <w:t>Single price</w:t>
            </w:r>
          </w:p>
        </w:tc>
        <w:tc>
          <w:tcPr>
            <w:tcW w:w="1951" w:type="dxa"/>
            <w:tcBorders>
              <w:top w:val="single" w:sz="4" w:space="0" w:color="auto"/>
              <w:left w:val="single" w:sz="4" w:space="0" w:color="auto"/>
              <w:bottom w:val="single" w:sz="4" w:space="0" w:color="auto"/>
            </w:tcBorders>
            <w:vAlign w:val="center"/>
          </w:tcPr>
          <w:p w14:paraId="410CA5CA" w14:textId="1107AE5A" w:rsidR="002A76B0" w:rsidRDefault="002A76B0" w:rsidP="007B4EA5">
            <w:pPr>
              <w:pStyle w:val="BodyText"/>
            </w:pPr>
            <w:r>
              <w:t>$980,000</w:t>
            </w:r>
          </w:p>
        </w:tc>
        <w:tc>
          <w:tcPr>
            <w:tcW w:w="1950" w:type="dxa"/>
            <w:tcBorders>
              <w:top w:val="single" w:sz="4" w:space="0" w:color="auto"/>
              <w:bottom w:val="single" w:sz="4" w:space="0" w:color="auto"/>
              <w:right w:val="single" w:sz="4" w:space="0" w:color="auto"/>
            </w:tcBorders>
            <w:vAlign w:val="center"/>
          </w:tcPr>
          <w:p w14:paraId="1D4102D0" w14:textId="3179CB93" w:rsidR="002A76B0" w:rsidRPr="00D3480A" w:rsidRDefault="002A76B0" w:rsidP="00AA13AF">
            <w:pPr>
              <w:pStyle w:val="Bodystyle"/>
              <w:spacing w:before="0"/>
              <w:jc w:val="right"/>
            </w:pPr>
          </w:p>
        </w:tc>
        <w:tc>
          <w:tcPr>
            <w:tcW w:w="1950" w:type="dxa"/>
            <w:tcBorders>
              <w:left w:val="single" w:sz="4" w:space="0" w:color="auto"/>
            </w:tcBorders>
            <w:vAlign w:val="center"/>
          </w:tcPr>
          <w:p w14:paraId="6215A387" w14:textId="28838E43" w:rsidR="002A76B0" w:rsidRDefault="002A76B0" w:rsidP="007B4EA5">
            <w:pPr>
              <w:pStyle w:val="BodyText"/>
            </w:pPr>
          </w:p>
        </w:tc>
        <w:tc>
          <w:tcPr>
            <w:tcW w:w="1905" w:type="dxa"/>
          </w:tcPr>
          <w:p w14:paraId="667CB6F6" w14:textId="77777777" w:rsidR="002A76B0" w:rsidDel="004D69A3" w:rsidRDefault="002A76B0" w:rsidP="007B4EA5">
            <w:pPr>
              <w:pStyle w:val="BodyText"/>
            </w:pPr>
          </w:p>
        </w:tc>
      </w:tr>
      <w:tr w:rsidR="002A76B0" w14:paraId="64D18058" w14:textId="5883C81D" w:rsidTr="00C568D5">
        <w:trPr>
          <w:trHeight w:val="510"/>
        </w:trPr>
        <w:tc>
          <w:tcPr>
            <w:tcW w:w="1951" w:type="dxa"/>
            <w:vAlign w:val="center"/>
          </w:tcPr>
          <w:p w14:paraId="723B395A" w14:textId="0D778B77" w:rsidR="002A76B0" w:rsidRPr="00D3480A" w:rsidRDefault="002A76B0" w:rsidP="004D69A3">
            <w:pPr>
              <w:pStyle w:val="BodyText"/>
              <w:jc w:val="right"/>
            </w:pPr>
            <w:r>
              <w:t>or</w:t>
            </w:r>
          </w:p>
        </w:tc>
        <w:tc>
          <w:tcPr>
            <w:tcW w:w="1951" w:type="dxa"/>
            <w:tcBorders>
              <w:top w:val="single" w:sz="4" w:space="0" w:color="auto"/>
              <w:bottom w:val="single" w:sz="4" w:space="0" w:color="auto"/>
            </w:tcBorders>
            <w:vAlign w:val="center"/>
          </w:tcPr>
          <w:p w14:paraId="6514332B" w14:textId="77777777" w:rsidR="002A76B0" w:rsidRPr="00DC5AA8" w:rsidRDefault="002A76B0" w:rsidP="007B4EA5">
            <w:pPr>
              <w:pStyle w:val="BodyText"/>
            </w:pPr>
          </w:p>
        </w:tc>
        <w:tc>
          <w:tcPr>
            <w:tcW w:w="1950" w:type="dxa"/>
            <w:tcBorders>
              <w:top w:val="single" w:sz="4" w:space="0" w:color="auto"/>
              <w:left w:val="nil"/>
            </w:tcBorders>
            <w:vAlign w:val="center"/>
          </w:tcPr>
          <w:p w14:paraId="52FBF407" w14:textId="77777777" w:rsidR="002A76B0" w:rsidRPr="00D3480A" w:rsidDel="004D69A3" w:rsidRDefault="002A76B0" w:rsidP="00AA13AF">
            <w:pPr>
              <w:pStyle w:val="Bodystyle"/>
              <w:spacing w:before="0"/>
              <w:jc w:val="right"/>
              <w:rPr>
                <w:rStyle w:val="BodyTextChar"/>
              </w:rPr>
            </w:pPr>
          </w:p>
        </w:tc>
        <w:tc>
          <w:tcPr>
            <w:tcW w:w="1950" w:type="dxa"/>
            <w:tcBorders>
              <w:bottom w:val="single" w:sz="4" w:space="0" w:color="auto"/>
            </w:tcBorders>
            <w:vAlign w:val="center"/>
          </w:tcPr>
          <w:p w14:paraId="26CD909A" w14:textId="77777777" w:rsidR="002A76B0" w:rsidDel="004D69A3" w:rsidRDefault="002A76B0" w:rsidP="007B4EA5">
            <w:pPr>
              <w:pStyle w:val="BodyText"/>
            </w:pPr>
          </w:p>
        </w:tc>
        <w:tc>
          <w:tcPr>
            <w:tcW w:w="1905" w:type="dxa"/>
          </w:tcPr>
          <w:p w14:paraId="52A0E670" w14:textId="77777777" w:rsidR="002A76B0" w:rsidDel="004D69A3" w:rsidRDefault="002A76B0" w:rsidP="007B4EA5">
            <w:pPr>
              <w:pStyle w:val="BodyText"/>
            </w:pPr>
          </w:p>
        </w:tc>
      </w:tr>
      <w:tr w:rsidR="002A76B0" w14:paraId="383208CF" w14:textId="2E0AF020" w:rsidTr="035C8C91">
        <w:trPr>
          <w:trHeight w:val="510"/>
        </w:trPr>
        <w:tc>
          <w:tcPr>
            <w:tcW w:w="1951" w:type="dxa"/>
            <w:tcBorders>
              <w:right w:val="single" w:sz="4" w:space="0" w:color="auto"/>
            </w:tcBorders>
            <w:vAlign w:val="center"/>
          </w:tcPr>
          <w:p w14:paraId="2F6AF02C" w14:textId="77014C8A" w:rsidR="002A76B0" w:rsidRPr="00D3480A" w:rsidRDefault="002A76B0" w:rsidP="007B4EA5">
            <w:pPr>
              <w:pStyle w:val="BodyText"/>
              <w:jc w:val="right"/>
            </w:pPr>
            <w:r>
              <w:rPr>
                <w:rStyle w:val="BodyTextChar"/>
              </w:rPr>
              <w:t xml:space="preserve">Range between</w:t>
            </w:r>
          </w:p>
        </w:tc>
        <w:tc>
          <w:tcPr>
            <w:tcW w:w="1951" w:type="dxa"/>
            <w:tcBorders>
              <w:top w:val="single" w:sz="4" w:space="0" w:color="auto"/>
              <w:left w:val="single" w:sz="4" w:space="0" w:color="auto"/>
              <w:bottom w:val="single" w:sz="4" w:space="0" w:color="auto"/>
              <w:right w:val="single" w:sz="4" w:space="0" w:color="auto"/>
            </w:tcBorders>
            <w:vAlign w:val="center"/>
          </w:tcPr>
          <w:p w14:paraId="348C87D3" w14:textId="3ED76E6B" w:rsidR="002A76B0" w:rsidRPr="00DC5AA8" w:rsidRDefault="002A76B0" w:rsidP="007B4EA5">
            <w:pPr>
              <w:pStyle w:val="BodyText"/>
            </w:pPr>
            <w:r>
              <w:t>$</w:t>
            </w:r>
          </w:p>
        </w:tc>
        <w:tc>
          <w:tcPr>
            <w:tcW w:w="1950" w:type="dxa"/>
            <w:tcBorders>
              <w:left w:val="single" w:sz="4" w:space="0" w:color="auto"/>
              <w:right w:val="single" w:sz="4" w:space="0" w:color="auto"/>
            </w:tcBorders>
            <w:vAlign w:val="center"/>
          </w:tcPr>
          <w:p w14:paraId="0E437A34" w14:textId="6CAFB0C8" w:rsidR="002A76B0" w:rsidRPr="00D3480A" w:rsidRDefault="002A76B0" w:rsidP="001F329C">
            <w:pPr>
              <w:pStyle w:val="Bodystyle"/>
              <w:spacing w:before="0"/>
              <w:jc w:val="center"/>
              <w:rPr>
                <w:rStyle w:val="BodyTextChar"/>
              </w:rPr>
            </w:pPr>
            <w:r>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4DB3DA7B" w14:textId="68DB56BD" w:rsidR="002A76B0" w:rsidRDefault="002A76B0" w:rsidP="007B4EA5">
            <w:pPr>
              <w:pStyle w:val="BodyText"/>
            </w:pPr>
            <w:r>
              <w:t>$</w:t>
            </w:r>
          </w:p>
        </w:tc>
        <w:tc>
          <w:tcPr>
            <w:tcW w:w="1905" w:type="dxa"/>
            <w:tcBorders>
              <w:left w:val="single" w:sz="4" w:space="0" w:color="auto"/>
            </w:tcBorders>
          </w:tcPr>
          <w:p w14:paraId="74AAC07B" w14:textId="77777777" w:rsidR="002A76B0" w:rsidRDefault="002A76B0" w:rsidP="007B4EA5">
            <w:pPr>
              <w:pStyle w:val="BodyText"/>
            </w:pPr>
          </w:p>
        </w:tc>
      </w:tr>
    </w:tbl>
    <w:p w14:paraId="6AED27C5" w14:textId="77777777" w:rsidR="00CA7BF0" w:rsidRDefault="00CA7BF0" w:rsidP="00C568D5">
      <w:pPr>
        <w:pStyle w:val="BodyText"/>
      </w:pPr>
    </w:p>
    <w:p w14:paraId="5812547B" w14:textId="310A5F28" w:rsidR="001D4814" w:rsidRDefault="004106AF" w:rsidP="00C568D5">
      <w:pPr>
        <w:pStyle w:val="Heading2"/>
      </w:pPr>
      <w:r>
        <w:t xml:space="preserve">Seller’s reserve price (if property is to be sold by auction or fixed-date sale)</w:t>
      </w:r>
    </w:p>
    <w:p w14:paraId="5CED6C27" w14:textId="621948CC" w:rsidR="004106AF" w:rsidRDefault="004106AF" w:rsidP="00C568D5">
      <w:pPr>
        <w:pStyle w:val="BodyText"/>
        <w:widowControl w:val="0"/>
        <w:spacing w:before="120" w:after="120"/>
      </w:pPr>
      <w:r>
        <w:t xml:space="preserve">For the meaning of </w:t>
      </w:r>
      <w:r>
        <w:rPr>
          <w:i/>
          <w:iCs/>
        </w:rPr>
        <w:t>seller’s reserve price</w:t>
      </w:r>
      <w:r>
        <w:t xml:space="preserve">, see consumer.vic.gov.au/underquoting. When the estate agent or agent’s representative receives the seller’s reserve price it must be included in this section. </w:t>
        <w:br/>
        <w:t>[</w:t>
      </w:r>
      <w:r>
        <w:rPr>
          <w:i/>
          <w:iCs/>
        </w:rPr>
        <w:t xml:space="preserve">Insert N/A if the property is not to be sold by auction or fixed-date sale</w:t>
      </w:r>
      <w:r>
        <w:t>]</w:t>
      </w:r>
    </w:p>
    <w:tbl>
      <w:tblPr>
        <w:tblW w:w="5000" w:type="pct"/>
        <w:tblCellMar>
          <w:left w:w="57" w:type="dxa"/>
          <w:right w:w="57" w:type="dxa"/>
        </w:tblCellMar>
        <w:tblLook w:val="04A0" w:firstRow="1" w:lastRow="0" w:firstColumn="1" w:lastColumn="0" w:noHBand="0" w:noVBand="1"/>
      </w:tblPr>
      <w:tblGrid>
        <w:gridCol w:w="1929"/>
        <w:gridCol w:w="3857"/>
        <w:gridCol w:w="1926"/>
        <w:gridCol w:w="1926"/>
      </w:tblGrid>
      <w:tr w:rsidR="00704989" w:rsidRPr="00D3480A" w14:paraId="3624F199" w14:textId="0F8EAA6F" w:rsidTr="00C568D5">
        <w:trPr>
          <w:trHeight w:val="488"/>
        </w:trPr>
        <w:tc>
          <w:tcPr>
            <w:tcW w:w="1001" w:type="pct"/>
            <w:tcBorders>
              <w:right w:val="single" w:sz="4" w:space="0" w:color="auto"/>
            </w:tcBorders>
            <w:vAlign w:val="center"/>
          </w:tcPr>
          <w:p w14:paraId="2640B55B" w14:textId="2B2E838D" w:rsidR="00704989" w:rsidRDefault="00A36D93" w:rsidP="00C568D5">
            <w:pPr>
              <w:pStyle w:val="BodyText"/>
              <w:widowControl w:val="0"/>
              <w:jc w:val="right"/>
            </w:pPr>
            <w:r>
              <w:t xml:space="preserve">Seller’s 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B5859F0" w14:textId="52AB5EC2" w:rsidR="00704989" w:rsidRPr="00DC5AA8" w:rsidRDefault="00704989" w:rsidP="00C568D5">
            <w:pPr>
              <w:pStyle w:val="BodyText"/>
              <w:widowControl w:val="0"/>
              <w:spacing w:before="0" w:after="0"/>
            </w:pPr>
            <w:r>
              <w:t>N/A</w:t>
            </w:r>
          </w:p>
        </w:tc>
        <w:tc>
          <w:tcPr>
            <w:tcW w:w="999" w:type="pct"/>
            <w:tcBorders>
              <w:left w:val="single" w:sz="4" w:space="0" w:color="auto"/>
            </w:tcBorders>
          </w:tcPr>
          <w:p w14:paraId="012E7BBF" w14:textId="77777777" w:rsidR="00704989" w:rsidRPr="00594927" w:rsidDel="00EC601D" w:rsidRDefault="00704989" w:rsidP="00C568D5">
            <w:pPr>
              <w:pStyle w:val="BodyText"/>
              <w:widowControl w:val="0"/>
              <w:jc w:val="center"/>
            </w:pPr>
          </w:p>
        </w:tc>
        <w:tc>
          <w:tcPr>
            <w:tcW w:w="999" w:type="pct"/>
          </w:tcPr>
          <w:p w14:paraId="6F2D23F0" w14:textId="77777777" w:rsidR="00704989" w:rsidRPr="00594927" w:rsidDel="00EC601D" w:rsidRDefault="00704989" w:rsidP="00C568D5">
            <w:pPr>
              <w:pStyle w:val="BodyText"/>
              <w:widowControl w:val="0"/>
              <w:jc w:val="center"/>
            </w:pPr>
          </w:p>
        </w:tc>
      </w:tr>
    </w:tbl>
    <w:p w14:paraId="27778FDF" w14:textId="77777777" w:rsidR="00C839F6" w:rsidRPr="00C839F6" w:rsidRDefault="00C839F6" w:rsidP="00C839F6">
      <w:pPr>
        <w:pStyle w:val="BodyText"/>
      </w:pPr>
    </w:p>
    <w:p w14:paraId="1AC1ED78" w14:textId="247776C7" w:rsidR="00CE7456" w:rsidRDefault="00CE7456" w:rsidP="00C839F6">
      <w:pPr>
        <w:pStyle w:val="Heading2"/>
      </w:pPr>
      <w:r>
        <w:t>Median sale price</w:t>
      </w:r>
    </w:p>
    <w:p w14:paraId="0BD7125E" w14:textId="15EEFC92" w:rsidR="00297829" w:rsidRDefault="000A09AB" w:rsidP="00C568D5">
      <w:pPr>
        <w:pStyle w:val="BodyText"/>
        <w:widowControl w:val="0"/>
      </w:pPr>
      <w:r>
        <w:t xml:space="preserve">This section describes the median selling price for residential properties sold in the same suburb as the property offered for sale, sold in a 3-to-12-month period ending no more than 6 months before this statement was prepared. </w:t>
      </w:r>
    </w:p>
    <w:p w14:paraId="4F1F19F5" w14:textId="7CF95793"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604"/>
        <w:gridCol w:w="1605"/>
        <w:gridCol w:w="1607"/>
        <w:gridCol w:w="1605"/>
        <w:gridCol w:w="1605"/>
        <w:gridCol w:w="1607"/>
      </w:tblGrid>
      <w:tr w:rsidR="00A42F7D" w:rsidRPr="00BC49D5" w14:paraId="7EF11AEE" w14:textId="77777777" w:rsidTr="001F329C">
        <w:trPr>
          <w:trHeight w:val="454"/>
        </w:trPr>
        <w:tc>
          <w:tcPr>
            <w:tcW w:w="833" w:type="pct"/>
            <w:tcBorders>
              <w:right w:val="single" w:sz="4" w:space="0" w:color="auto"/>
            </w:tcBorders>
            <w:vAlign w:val="center"/>
          </w:tcPr>
          <w:p w14:paraId="1CBFDBEE" w14:textId="77777777" w:rsidR="00A42F7D" w:rsidRPr="00DC5AA8" w:rsidRDefault="00A42F7D" w:rsidP="00C568D5">
            <w:pPr>
              <w:pStyle w:val="BodyText"/>
              <w:widowControl w:val="0"/>
              <w:spacing w:before="0" w:after="0"/>
            </w:pPr>
            <w:r>
              <w:t>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0764E9F1" w14:textId="77777777" w:rsidR="00A42F7D" w:rsidRPr="00DC5AA8" w:rsidRDefault="00A42F7D" w:rsidP="00C568D5">
            <w:pPr>
              <w:pStyle w:val="BodyText"/>
              <w:widowControl w:val="0"/>
              <w:spacing w:before="0" w:after="0"/>
            </w:pPr>
            <w:r>
              <w:t>$1,150,000</w:t>
            </w:r>
          </w:p>
        </w:tc>
        <w:tc>
          <w:tcPr>
            <w:tcW w:w="834" w:type="pct"/>
            <w:tcBorders>
              <w:left w:val="single" w:sz="4" w:space="0" w:color="auto"/>
              <w:right w:val="single" w:sz="4" w:space="0" w:color="auto"/>
            </w:tcBorders>
            <w:vAlign w:val="center"/>
          </w:tcPr>
          <w:p w14:paraId="456F8A08" w14:textId="6FEAE503" w:rsidR="00A42F7D" w:rsidRPr="00DC5AA8" w:rsidRDefault="006376A4"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630F39AF" w14:textId="77777777" w:rsidR="00A42F7D" w:rsidRPr="00123292" w:rsidRDefault="00A42F7D" w:rsidP="00C568D5">
            <w:pPr>
              <w:pStyle w:val="BodyText"/>
              <w:widowControl w:val="0"/>
              <w:spacing w:before="0" w:after="0"/>
              <w:rPr>
                <w:i/>
                <w:color w:val="000000"/>
              </w:rPr>
            </w:pPr>
            <w:r>
              <w:t>House (4 bedroom)</w:t>
            </w:r>
          </w:p>
        </w:tc>
        <w:tc>
          <w:tcPr>
            <w:tcW w:w="833" w:type="pct"/>
            <w:tcBorders>
              <w:right w:val="single" w:sz="4" w:space="0" w:color="auto"/>
            </w:tcBorders>
            <w:vAlign w:val="center"/>
          </w:tcPr>
          <w:p w14:paraId="5A24D42D"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51ECA7E0" w14:textId="77777777" w:rsidR="00A42F7D" w:rsidRPr="00BC49D5" w:rsidRDefault="00A42F7D" w:rsidP="00C568D5">
            <w:pPr>
              <w:pStyle w:val="BodyText"/>
              <w:widowControl w:val="0"/>
              <w:spacing w:before="0" w:after="0"/>
            </w:pPr>
            <w:r>
              <w:t>Apollo Bay</w:t>
            </w:r>
          </w:p>
        </w:tc>
      </w:tr>
    </w:tbl>
    <w:p w14:paraId="02A32582"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1268"/>
        <w:gridCol w:w="1127"/>
        <w:gridCol w:w="705"/>
        <w:gridCol w:w="1127"/>
        <w:gridCol w:w="986"/>
        <w:gridCol w:w="4420"/>
      </w:tblGrid>
      <w:tr w:rsidR="00C23C8A" w:rsidRPr="004A1D7C" w14:paraId="7D5AB8B6" w14:textId="77777777" w:rsidTr="001F329C">
        <w:trPr>
          <w:trHeight w:val="510"/>
        </w:trPr>
        <w:tc>
          <w:tcPr>
            <w:tcW w:w="658" w:type="pct"/>
            <w:tcBorders>
              <w:right w:val="single" w:sz="4" w:space="0" w:color="auto"/>
            </w:tcBorders>
            <w:vAlign w:val="center"/>
          </w:tcPr>
          <w:p w14:paraId="47E2A83E" w14:textId="0C5C2EE8" w:rsidR="00C23C8A" w:rsidRPr="00895F8D" w:rsidRDefault="00C23C8A" w:rsidP="00C568D5">
            <w:pPr>
              <w:pStyle w:val="BodyText"/>
              <w:widowControl w:val="0"/>
              <w:tabs>
                <w:tab w:val="left" w:pos="473"/>
                <w:tab w:val="left" w:pos="936"/>
              </w:tabs>
              <w:spacing w:before="0" w:after="0"/>
              <w:rPr>
                <w:color w:val="595959"/>
              </w:rPr>
            </w:pPr>
            <w:r>
              <w:t xml:space="preserve">Period: from</w:t>
            </w:r>
          </w:p>
        </w:tc>
        <w:tc>
          <w:tcPr>
            <w:tcW w:w="585" w:type="pct"/>
            <w:tcBorders>
              <w:top w:val="single" w:sz="4" w:space="0" w:color="auto"/>
              <w:left w:val="single" w:sz="4" w:space="0" w:color="auto"/>
              <w:bottom w:val="single" w:sz="4" w:space="0" w:color="auto"/>
              <w:right w:val="single" w:sz="4" w:space="0" w:color="auto"/>
            </w:tcBorders>
            <w:vAlign w:val="center"/>
          </w:tcPr>
          <w:p w14:paraId="5D5D3F52" w14:textId="77777777" w:rsidR="00C23C8A" w:rsidRDefault="00C23C8A" w:rsidP="00C568D5">
            <w:pPr>
              <w:pStyle w:val="BodyText"/>
              <w:widowControl w:val="0"/>
              <w:tabs>
                <w:tab w:val="left" w:pos="473"/>
                <w:tab w:val="left" w:pos="936"/>
              </w:tabs>
              <w:spacing w:before="0" w:after="0"/>
            </w:pPr>
            <w:r>
              <w:t>01/10/2025</w:t>
            </w:r>
          </w:p>
        </w:tc>
        <w:tc>
          <w:tcPr>
            <w:tcW w:w="366" w:type="pct"/>
            <w:tcBorders>
              <w:left w:val="single" w:sz="4" w:space="0" w:color="auto"/>
              <w:right w:val="single" w:sz="4" w:space="0" w:color="auto"/>
            </w:tcBorders>
            <w:vAlign w:val="center"/>
          </w:tcPr>
          <w:p w14:paraId="5D5313BD" w14:textId="77777777" w:rsidR="00C23C8A" w:rsidRPr="00577BE4" w:rsidRDefault="00C23C8A" w:rsidP="00C568D5">
            <w:pPr>
              <w:pStyle w:val="BodyText"/>
              <w:widowControl w:val="0"/>
              <w:spacing w:before="0" w:after="0"/>
              <w:jc w:val="center"/>
            </w:pPr>
            <w:r>
              <w:t>to</w:t>
            </w:r>
          </w:p>
        </w:tc>
        <w:tc>
          <w:tcPr>
            <w:tcW w:w="585" w:type="pct"/>
            <w:tcBorders>
              <w:top w:val="single" w:sz="4" w:space="0" w:color="auto"/>
              <w:left w:val="single" w:sz="4" w:space="0" w:color="auto"/>
              <w:bottom w:val="single" w:sz="4" w:space="0" w:color="auto"/>
              <w:right w:val="single" w:sz="4" w:space="0" w:color="auto"/>
            </w:tcBorders>
            <w:vAlign w:val="center"/>
          </w:tcPr>
          <w:p w14:paraId="57292987" w14:textId="77777777" w:rsidR="00C23C8A" w:rsidRPr="00BC49D5" w:rsidRDefault="00C23C8A" w:rsidP="00C568D5">
            <w:pPr>
              <w:pStyle w:val="BodyText"/>
              <w:widowControl w:val="0"/>
              <w:tabs>
                <w:tab w:val="left" w:pos="416"/>
                <w:tab w:val="left" w:pos="983"/>
              </w:tabs>
              <w:spacing w:before="0" w:after="0"/>
            </w:pPr>
            <w:r>
              <w:t>30/09/2026</w:t>
            </w:r>
          </w:p>
        </w:tc>
        <w:tc>
          <w:tcPr>
            <w:tcW w:w="512" w:type="pct"/>
            <w:tcBorders>
              <w:left w:val="single" w:sz="4" w:space="0" w:color="auto"/>
              <w:right w:val="single" w:sz="4" w:space="0" w:color="auto"/>
            </w:tcBorders>
            <w:vAlign w:val="center"/>
          </w:tcPr>
          <w:p w14:paraId="612B0126"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49D7F83B" w14:textId="77777777" w:rsidR="00C23C8A" w:rsidRPr="00BC49D5" w:rsidRDefault="00C23C8A" w:rsidP="00C568D5">
            <w:pPr>
              <w:pStyle w:val="BodyText"/>
              <w:widowControl w:val="0"/>
              <w:tabs>
                <w:tab w:val="left" w:pos="416"/>
                <w:tab w:val="left" w:pos="983"/>
              </w:tabs>
              <w:spacing w:before="0" w:after="0"/>
            </w:pPr>
            <w:r>
              <w:t>realestate.com.au</w:t>
            </w:r>
          </w:p>
        </w:tc>
      </w:tr>
    </w:tbl>
    <w:p w14:paraId="0B781415" w14:textId="3553A0B4" w:rsidR="00065091" w:rsidRPr="00942073" w:rsidRDefault="00170699" w:rsidP="00942073">
      <w:pPr>
        <w:pStyle w:val="Heading2"/>
        <w:pageBreakBefore/>
        <w:rPr>
          <w:b w:val="0"/>
          <w:bCs/>
        </w:rPr>
      </w:pPr>
      <w:r>
        <w:lastRenderedPageBreak/>
        <w:t>Comparable property sales</w:t>
      </w:r>
    </w:p>
    <w:p w14:paraId="3B55ABA0" w14:textId="0B264CAA" w:rsidR="00714C2A" w:rsidRDefault="00334A10" w:rsidP="003E7A9F">
      <w:pPr>
        <w:pStyle w:val="BodyText"/>
      </w:pPr>
      <w:r>
        <w:t xml:space="preserve">These are the three most comparable properties to the property for sale that were sold </w:t>
      </w:r>
      <w:r>
        <w:rPr>
          <w:b/>
          <w:bCs/>
        </w:rPr>
        <w:t xml:space="preserve">within five kilometres</w:t>
      </w:r>
      <w:r>
        <w:t xml:space="preserve"> of the property for sale </w:t>
      </w:r>
      <w:r>
        <w:rPr>
          <w:b/>
          <w:bCs/>
        </w:rPr>
        <w:t xml:space="preserve">in the last 18 months</w:t>
      </w:r>
      <w:r>
        <w:t xml:space="preserve">. </w:t>
      </w:r>
    </w:p>
    <w:p w14:paraId="7EF28983" w14:textId="7443A3A6" w:rsidR="007939EA" w:rsidRDefault="00487E74" w:rsidP="003E7A9F">
      <w:pPr>
        <w:pStyle w:val="BodyText"/>
      </w:pPr>
      <w:r>
        <w:t xml:space="preserve">If there were fewer than three, but one or two, comparable properties, these must be included below. </w:t>
      </w:r>
    </w:p>
    <w:p w14:paraId="1F25D913" w14:textId="0F6DACCD" w:rsidR="00D3028D" w:rsidRDefault="00D63B5F" w:rsidP="003E7A9F">
      <w:pPr>
        <w:pStyle w:val="BodyText"/>
      </w:pPr>
      <w:r>
        <w:t xml:space="preserve">These properties were used to help determine the estimated selling price.  </w:t>
      </w:r>
    </w:p>
    <w:p w14:paraId="623C8928" w14:textId="77777777" w:rsidR="00124EF8" w:rsidRDefault="00124EF8" w:rsidP="00124EF8">
      <w:pPr>
        <w:pStyle w:val="BodyText"/>
      </w:pPr>
      <w:r>
        <w:t>[</w:t>
      </w:r>
      <w:r>
        <w:rPr>
          <w:i/>
          <w:iCs/>
        </w:rPr>
        <w:t xml:space="preserve">Insert N/A in blank sections</w:t>
      </w:r>
      <w:r>
        <w:t>]</w:t>
      </w:r>
    </w:p>
    <w:p w14:paraId="50A7FADA" w14:textId="0F04A609" w:rsidR="000C3DFB" w:rsidRPr="00A74290" w:rsidRDefault="000C3DFB" w:rsidP="00E71205">
      <w:pPr>
        <w:pStyle w:val="BodyText"/>
        <w:spacing w:before="240"/>
        <w:rPr>
          <w:b/>
          <w:bCs/>
          <w:u w:val="single"/>
        </w:rPr>
      </w:pPr>
      <w:r>
        <w:rPr>
          <w:b/>
          <w:bCs/>
          <w:u w:val="single"/>
        </w:rPr>
        <w:t>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00726700" w:rsidRPr="005B508C" w14:paraId="4C4E8551" w14:textId="4C67FD49" w:rsidTr="00187BFA">
        <w:trPr>
          <w:trHeight w:val="440"/>
          <w:tblHeader/>
        </w:trPr>
        <w:tc>
          <w:tcPr>
            <w:tcW w:w="1667" w:type="pct"/>
            <w:gridSpan w:val="2"/>
            <w:tcBorders>
              <w:top w:val="nil"/>
              <w:left w:val="nil"/>
              <w:bottom w:val="single" w:sz="4" w:space="0" w:color="auto"/>
              <w:right w:val="nil"/>
            </w:tcBorders>
            <w:vAlign w:val="center"/>
          </w:tcPr>
          <w:p w14:paraId="0F9A4831" w14:textId="0571896E" w:rsidR="00726700" w:rsidRPr="00594B92" w:rsidRDefault="00726700" w:rsidP="00A17987">
            <w:pPr>
              <w:pStyle w:val="BodyText"/>
              <w:rPr>
                <w:b/>
                <w:bCs/>
              </w:rPr>
            </w:pPr>
            <w:r>
              <w:rPr>
                <w:b/>
                <w:bCs/>
              </w:rPr>
              <w:t xml:space="preserve">Address </w:t>
            </w:r>
          </w:p>
        </w:tc>
        <w:tc>
          <w:tcPr>
            <w:tcW w:w="1666" w:type="pct"/>
            <w:gridSpan w:val="2"/>
            <w:tcBorders>
              <w:top w:val="nil"/>
              <w:left w:val="nil"/>
              <w:bottom w:val="single" w:sz="4" w:space="0" w:color="auto"/>
              <w:right w:val="nil"/>
            </w:tcBorders>
            <w:vAlign w:val="center"/>
          </w:tcPr>
          <w:p w14:paraId="01024737" w14:textId="57CDE812" w:rsidR="00726700" w:rsidRPr="00594B92" w:rsidRDefault="00726700" w:rsidP="00A17987">
            <w:pPr>
              <w:pStyle w:val="BodyText"/>
              <w:rPr>
                <w:b/>
                <w:bCs/>
              </w:rPr>
            </w:pPr>
            <w:r>
              <w:rPr>
                <w:b/>
                <w:bCs/>
              </w:rPr>
              <w:t>Sale price</w:t>
            </w:r>
          </w:p>
        </w:tc>
        <w:tc>
          <w:tcPr>
            <w:tcW w:w="1666" w:type="pct"/>
            <w:gridSpan w:val="2"/>
            <w:tcBorders>
              <w:top w:val="nil"/>
              <w:left w:val="nil"/>
              <w:bottom w:val="single" w:sz="4" w:space="0" w:color="auto"/>
              <w:right w:val="nil"/>
            </w:tcBorders>
            <w:vAlign w:val="center"/>
          </w:tcPr>
          <w:p w14:paraId="4C6CB861" w14:textId="30FC952E" w:rsidR="00726700" w:rsidRPr="00594B92" w:rsidRDefault="00726700" w:rsidP="00187BFA">
            <w:pPr>
              <w:pStyle w:val="BodyText"/>
              <w:rPr>
                <w:b/>
                <w:bCs/>
              </w:rPr>
            </w:pPr>
            <w:r>
              <w:rPr>
                <w:b/>
                <w:bCs/>
              </w:rPr>
              <w:t>Date of sale</w:t>
            </w:r>
          </w:p>
        </w:tc>
      </w:tr>
      <w:tr w:rsidR="00726700" w:rsidRPr="005B508C" w14:paraId="408939DC" w14:textId="423999FC" w:rsidTr="00B657FE">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442EC848" w14:textId="474CBD2D" w:rsidR="00726700" w:rsidRPr="005B508C" w:rsidRDefault="00726700" w:rsidP="00B657FE">
            <w:pPr>
              <w:pStyle w:val="BodyText"/>
            </w:pPr>
            <w:r>
              <w:t>17 Dolphin Court, Apollo Bay VIC 3233</w:t>
            </w: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0A1B59A" w14:textId="77777777" w:rsidR="00726700" w:rsidRPr="005B508C" w:rsidRDefault="00726700" w:rsidP="00B657FE">
            <w:pPr>
              <w:pStyle w:val="BodyText"/>
            </w:pPr>
            <w:r>
              <w:t>$920,000</w:t>
            </w: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6D53589" w14:textId="77777777" w:rsidR="00726700" w:rsidRPr="005B508C" w:rsidRDefault="00726700" w:rsidP="00B657FE">
            <w:pPr>
              <w:pStyle w:val="BodyText"/>
            </w:pPr>
            <w:r>
              <w:t>27/03/2026</w:t>
            </w:r>
          </w:p>
        </w:tc>
      </w:tr>
      <w:tr w:rsidR="00286318" w:rsidRPr="005B508C" w14:paraId="4CC34BB2" w14:textId="2DD2B80D" w:rsidTr="00B657FE">
        <w:trPr>
          <w:trHeight w:val="440"/>
        </w:trPr>
        <w:tc>
          <w:tcPr>
            <w:tcW w:w="834" w:type="pct"/>
            <w:tcBorders>
              <w:top w:val="single" w:sz="4" w:space="0" w:color="auto"/>
              <w:left w:val="nil"/>
              <w:bottom w:val="single" w:sz="4" w:space="0" w:color="auto"/>
              <w:right w:val="nil"/>
            </w:tcBorders>
            <w:vAlign w:val="center"/>
          </w:tcPr>
          <w:p w14:paraId="3CCE4B16" w14:textId="0208754D" w:rsidR="00286318" w:rsidRPr="000F4E2C" w:rsidRDefault="00286318" w:rsidP="00FB445C">
            <w:pPr>
              <w:pStyle w:val="BodyText"/>
              <w:rPr>
                <w:b/>
                <w:bCs/>
              </w:rPr>
            </w:pPr>
            <w:r>
              <w:rPr>
                <w:b/>
                <w:bCs/>
              </w:rPr>
              <w:t>Key features</w:t>
            </w:r>
          </w:p>
        </w:tc>
        <w:tc>
          <w:tcPr>
            <w:tcW w:w="834" w:type="pct"/>
            <w:tcBorders>
              <w:top w:val="single" w:sz="4" w:space="0" w:color="auto"/>
              <w:left w:val="nil"/>
              <w:bottom w:val="single" w:sz="4" w:space="0" w:color="auto"/>
              <w:right w:val="nil"/>
            </w:tcBorders>
            <w:vAlign w:val="center"/>
          </w:tcPr>
          <w:p w14:paraId="51236F65"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vAlign w:val="center"/>
          </w:tcPr>
          <w:p w14:paraId="57755ED1"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3BAB1C83"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5BDC882F"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07EB9C06" w14:textId="77777777" w:rsidR="00286318" w:rsidRPr="005B508C" w:rsidRDefault="00286318" w:rsidP="00FB445C">
            <w:pPr>
              <w:pStyle w:val="BodyText"/>
            </w:pPr>
          </w:p>
        </w:tc>
      </w:tr>
      <w:tr w:rsidR="00286318" w:rsidRPr="005B508C" w14:paraId="11249220" w14:textId="010C3B60" w:rsidTr="00B657FE">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5EF8952C" w14:textId="12A4F73C" w:rsidR="00286318" w:rsidRPr="005B508C" w:rsidRDefault="006653C2" w:rsidP="00B657FE">
            <w:pPr>
              <w:pStyle w:val="BodyText"/>
            </w:pPr>
            <w:r>
              <w:rPr>
                <w:b/>
                <w:bCs/>
              </w:rPr>
              <w:t xml:space="preserve">Building Type</w:t>
            </w:r>
          </w:p>
        </w:tc>
        <w:tc>
          <w:tcPr>
            <w:tcW w:w="834" w:type="pct"/>
            <w:tcBorders>
              <w:top w:val="single" w:sz="4" w:space="0" w:color="auto"/>
              <w:left w:val="single" w:sz="4" w:space="0" w:color="auto"/>
              <w:bottom w:val="single" w:sz="4" w:space="0" w:color="auto"/>
              <w:right w:val="single" w:sz="4" w:space="0" w:color="auto"/>
            </w:tcBorders>
            <w:vAlign w:val="center"/>
          </w:tcPr>
          <w:p w14:paraId="017FB4B2" w14:textId="20F579AB" w:rsidR="00286318" w:rsidRPr="005B508C" w:rsidRDefault="004921A4" w:rsidP="00B657FE">
            <w:pPr>
              <w:pStyle w:val="BodyText"/>
            </w:pPr>
            <w:r>
              <w:rPr>
                <w:b/>
                <w:bCs/>
              </w:rPr>
              <w:t xml:space="preserve"># of bedrooms</w:t>
            </w:r>
          </w:p>
        </w:tc>
        <w:tc>
          <w:tcPr>
            <w:tcW w:w="833" w:type="pct"/>
            <w:tcBorders>
              <w:top w:val="single" w:sz="4" w:space="0" w:color="auto"/>
              <w:left w:val="single" w:sz="4" w:space="0" w:color="auto"/>
              <w:bottom w:val="single" w:sz="4" w:space="0" w:color="auto"/>
              <w:right w:val="single" w:sz="4" w:space="0" w:color="auto"/>
            </w:tcBorders>
            <w:vAlign w:val="center"/>
          </w:tcPr>
          <w:p w14:paraId="1B43BFDF" w14:textId="678EE323" w:rsidR="00286318" w:rsidRPr="005B508C" w:rsidRDefault="004921A4" w:rsidP="00B657FE">
            <w:pPr>
              <w:pStyle w:val="BodyText"/>
            </w:pPr>
            <w:r>
              <w:rPr>
                <w:b/>
                <w:bCs/>
              </w:rPr>
              <w:t xml:space="preserve"># of bathrooms</w:t>
            </w:r>
          </w:p>
        </w:tc>
        <w:tc>
          <w:tcPr>
            <w:tcW w:w="833" w:type="pct"/>
            <w:tcBorders>
              <w:top w:val="single" w:sz="4" w:space="0" w:color="auto"/>
              <w:left w:val="single" w:sz="4" w:space="0" w:color="auto"/>
              <w:bottom w:val="single" w:sz="4" w:space="0" w:color="auto"/>
              <w:right w:val="single" w:sz="4" w:space="0" w:color="auto"/>
            </w:tcBorders>
            <w:vAlign w:val="center"/>
          </w:tcPr>
          <w:p w14:paraId="4BE02A47" w14:textId="555B7835" w:rsidR="00286318" w:rsidRPr="005B508C" w:rsidRDefault="004921A4" w:rsidP="00B657FE">
            <w:pPr>
              <w:pStyle w:val="BodyText"/>
            </w:pPr>
            <w:r>
              <w:rPr>
                <w:b/>
                <w:bCs/>
              </w:rPr>
              <w:t xml:space="preserve"># of car spaces</w:t>
            </w:r>
          </w:p>
        </w:tc>
        <w:tc>
          <w:tcPr>
            <w:tcW w:w="833" w:type="pct"/>
            <w:tcBorders>
              <w:top w:val="single" w:sz="4" w:space="0" w:color="auto"/>
              <w:left w:val="single" w:sz="4" w:space="0" w:color="auto"/>
              <w:bottom w:val="single" w:sz="4" w:space="0" w:color="auto"/>
              <w:right w:val="single" w:sz="4" w:space="0" w:color="auto"/>
            </w:tcBorders>
            <w:vAlign w:val="center"/>
          </w:tcPr>
          <w:p w14:paraId="53E35BA7" w14:textId="64F3D67B" w:rsidR="00286318" w:rsidRPr="005B508C" w:rsidRDefault="006653C2" w:rsidP="00B657FE">
            <w:pPr>
              <w:pStyle w:val="BodyText"/>
            </w:pPr>
            <w:r>
              <w:rPr>
                <w:b/>
                <w:bCs/>
              </w:rPr>
              <w:t xml:space="preserve">Internal floor space (in m</w:t>
            </w:r>
            <w:r>
              <w:rPr>
                <w:b/>
                <w:bCs/>
                <w:vertAlign w:val="superscript"/>
              </w:rPr>
              <w:t>2</w:t>
            </w:r>
            <w:r>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4D4E9011" w14:textId="7302B62C" w:rsidR="00286318" w:rsidRPr="005B508C" w:rsidRDefault="006653C2" w:rsidP="00B657FE">
            <w:pPr>
              <w:pStyle w:val="BodyText"/>
            </w:pPr>
            <w:r>
              <w:rPr>
                <w:b/>
                <w:bCs/>
              </w:rPr>
              <w:t xml:space="preserve">Total land size (in m</w:t>
            </w:r>
            <w:r>
              <w:rPr>
                <w:b/>
                <w:bCs/>
                <w:vertAlign w:val="superscript"/>
              </w:rPr>
              <w:t>2</w:t>
            </w:r>
            <w:r>
              <w:rPr>
                <w:b/>
                <w:bCs/>
              </w:rPr>
              <w:t>)</w:t>
            </w:r>
          </w:p>
        </w:tc>
      </w:tr>
      <w:tr w:rsidR="00286318" w:rsidRPr="005B508C" w14:paraId="0B6C73B1" w14:textId="5F8732FA" w:rsidTr="00B657FE">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732A3FC9" w14:textId="77777777" w:rsidR="00286318" w:rsidRPr="005B508C" w:rsidRDefault="00286318" w:rsidP="00B657FE">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36DE0585" w14:textId="77777777" w:rsidR="00286318" w:rsidRPr="005B508C" w:rsidRDefault="00286318" w:rsidP="00B657FE">
            <w:pPr>
              <w:pStyle w:val="BodyText"/>
            </w:pPr>
            <w:r>
              <w:t>4</w:t>
            </w:r>
          </w:p>
        </w:tc>
        <w:tc>
          <w:tcPr>
            <w:tcW w:w="833" w:type="pct"/>
            <w:tcBorders>
              <w:top w:val="single" w:sz="4" w:space="0" w:color="auto"/>
              <w:left w:val="single" w:sz="4" w:space="0" w:color="auto"/>
              <w:bottom w:val="single" w:sz="4" w:space="0" w:color="auto"/>
              <w:right w:val="single" w:sz="4" w:space="0" w:color="auto"/>
            </w:tcBorders>
            <w:vAlign w:val="center"/>
          </w:tcPr>
          <w:p w14:paraId="7E8690C3" w14:textId="77777777" w:rsidR="00286318" w:rsidRPr="005B508C" w:rsidRDefault="00286318" w:rsidP="00B657FE">
            <w:pPr>
              <w:pStyle w:val="BodyText"/>
            </w:pPr>
            <w:r>
              <w:t>2</w:t>
            </w:r>
          </w:p>
        </w:tc>
        <w:tc>
          <w:tcPr>
            <w:tcW w:w="833" w:type="pct"/>
            <w:tcBorders>
              <w:top w:val="single" w:sz="4" w:space="0" w:color="auto"/>
              <w:left w:val="single" w:sz="4" w:space="0" w:color="auto"/>
              <w:bottom w:val="single" w:sz="4" w:space="0" w:color="auto"/>
              <w:right w:val="single" w:sz="4" w:space="0" w:color="auto"/>
            </w:tcBorders>
            <w:vAlign w:val="center"/>
          </w:tcPr>
          <w:p w14:paraId="58D17AAF" w14:textId="77777777" w:rsidR="00286318" w:rsidRPr="005B508C" w:rsidRDefault="00286318" w:rsidP="00B657FE">
            <w:pPr>
              <w:pStyle w:val="BodyText"/>
            </w:pPr>
            <w:r>
              <w:t>1</w:t>
            </w:r>
          </w:p>
        </w:tc>
        <w:tc>
          <w:tcPr>
            <w:tcW w:w="833" w:type="pct"/>
            <w:tcBorders>
              <w:top w:val="single" w:sz="4" w:space="0" w:color="auto"/>
              <w:left w:val="single" w:sz="4" w:space="0" w:color="auto"/>
              <w:bottom w:val="single" w:sz="4" w:space="0" w:color="auto"/>
              <w:right w:val="single" w:sz="4" w:space="0" w:color="auto"/>
            </w:tcBorders>
            <w:vAlign w:val="center"/>
          </w:tcPr>
          <w:p w14:paraId="35A87C75" w14:textId="77777777"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60BB9D0D" w14:textId="77777777" w:rsidR="00286318" w:rsidRPr="005B508C" w:rsidRDefault="00286318" w:rsidP="00B657FE">
            <w:pPr>
              <w:pStyle w:val="BodyText"/>
            </w:pPr>
          </w:p>
        </w:tc>
      </w:tr>
    </w:tbl>
    <w:p w14:paraId="686E517D" w14:textId="6E8FBA40" w:rsidR="00A74290" w:rsidRPr="00A74290" w:rsidRDefault="00A74290"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00A74290" w:rsidRPr="005B508C" w14:paraId="6D038FCE" w14:textId="77777777" w:rsidTr="00187BFA">
        <w:trPr>
          <w:trHeight w:val="440"/>
          <w:tblHeader/>
        </w:trPr>
        <w:tc>
          <w:tcPr>
            <w:tcW w:w="1667" w:type="pct"/>
            <w:gridSpan w:val="2"/>
            <w:tcBorders>
              <w:top w:val="nil"/>
              <w:left w:val="nil"/>
              <w:bottom w:val="single" w:sz="4" w:space="0" w:color="auto"/>
              <w:right w:val="nil"/>
            </w:tcBorders>
            <w:vAlign w:val="center"/>
          </w:tcPr>
          <w:p w14:paraId="6B391162" w14:textId="77777777" w:rsidR="00A74290" w:rsidRPr="00594B92" w:rsidRDefault="00A74290" w:rsidP="005A00C2">
            <w:pPr>
              <w:pStyle w:val="BodyText"/>
              <w:rPr>
                <w:b/>
                <w:bCs/>
              </w:rPr>
            </w:pPr>
            <w:r>
              <w:rPr>
                <w:b/>
                <w:bCs/>
              </w:rPr>
              <w:t xml:space="preserve">Address </w:t>
            </w:r>
          </w:p>
        </w:tc>
        <w:tc>
          <w:tcPr>
            <w:tcW w:w="1666" w:type="pct"/>
            <w:gridSpan w:val="2"/>
            <w:tcBorders>
              <w:top w:val="nil"/>
              <w:left w:val="nil"/>
              <w:bottom w:val="single" w:sz="4" w:space="0" w:color="auto"/>
              <w:right w:val="nil"/>
            </w:tcBorders>
            <w:vAlign w:val="center"/>
          </w:tcPr>
          <w:p w14:paraId="075CC8CD" w14:textId="77777777" w:rsidR="00A74290" w:rsidRPr="00594B92" w:rsidRDefault="00A74290" w:rsidP="005A00C2">
            <w:pPr>
              <w:pStyle w:val="BodyText"/>
              <w:rPr>
                <w:b/>
                <w:bCs/>
              </w:rPr>
            </w:pPr>
            <w:r>
              <w:rPr>
                <w:b/>
                <w:bCs/>
              </w:rPr>
              <w:t>Sale price</w:t>
            </w:r>
          </w:p>
        </w:tc>
        <w:tc>
          <w:tcPr>
            <w:tcW w:w="1666" w:type="pct"/>
            <w:gridSpan w:val="2"/>
            <w:tcBorders>
              <w:top w:val="nil"/>
              <w:left w:val="nil"/>
              <w:bottom w:val="single" w:sz="4" w:space="0" w:color="auto"/>
              <w:right w:val="nil"/>
            </w:tcBorders>
            <w:vAlign w:val="center"/>
          </w:tcPr>
          <w:p w14:paraId="0D901F0B" w14:textId="7879C029" w:rsidR="00A74290" w:rsidRPr="00594B92" w:rsidRDefault="00A74290" w:rsidP="00187BFA">
            <w:pPr>
              <w:pStyle w:val="BodyText"/>
              <w:rPr>
                <w:b/>
                <w:bCs/>
              </w:rPr>
            </w:pPr>
            <w:r>
              <w:rPr>
                <w:b/>
                <w:bCs/>
              </w:rPr>
              <w:t>Date of sale</w:t>
            </w:r>
          </w:p>
        </w:tc>
      </w:tr>
      <w:tr w:rsidR="00A74290" w:rsidRPr="005B508C" w14:paraId="45F3F903" w14:textId="77777777" w:rsidTr="005A00C2">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3CB0D57C" w14:textId="77777777" w:rsidR="00A74290" w:rsidRPr="005B508C" w:rsidRDefault="00A74290" w:rsidP="005A00C2">
            <w:pPr>
              <w:pStyle w:val="BodyText"/>
            </w:pPr>
            <w:r>
              <w:t>14 Campbell Court, Apollo Bay VIC 3233</w:t>
            </w: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66FAD56E" w14:textId="77777777" w:rsidR="00A74290" w:rsidRPr="005B508C" w:rsidRDefault="00A74290" w:rsidP="005A00C2">
            <w:pPr>
              <w:pStyle w:val="BodyText"/>
            </w:pPr>
            <w:r>
              <w:t>$925,000</w:t>
            </w: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FDABF91" w14:textId="77777777" w:rsidR="00A74290" w:rsidRPr="005B508C" w:rsidRDefault="00A74290" w:rsidP="005A00C2">
            <w:pPr>
              <w:pStyle w:val="BodyText"/>
            </w:pPr>
            <w:r>
              <w:t>24/06/2025</w:t>
            </w:r>
          </w:p>
        </w:tc>
      </w:tr>
      <w:tr w:rsidR="00A74290" w:rsidRPr="005B508C" w14:paraId="23947970" w14:textId="77777777" w:rsidTr="005A00C2">
        <w:trPr>
          <w:trHeight w:val="440"/>
        </w:trPr>
        <w:tc>
          <w:tcPr>
            <w:tcW w:w="834" w:type="pct"/>
            <w:tcBorders>
              <w:top w:val="single" w:sz="4" w:space="0" w:color="auto"/>
              <w:left w:val="nil"/>
              <w:bottom w:val="single" w:sz="4" w:space="0" w:color="auto"/>
              <w:right w:val="nil"/>
            </w:tcBorders>
            <w:vAlign w:val="center"/>
          </w:tcPr>
          <w:p w14:paraId="3BA4D20A" w14:textId="77777777" w:rsidR="00A74290" w:rsidRPr="000F4E2C" w:rsidRDefault="00A74290" w:rsidP="005A00C2">
            <w:pPr>
              <w:pStyle w:val="BodyText"/>
              <w:rPr>
                <w:b/>
                <w:bCs/>
              </w:rPr>
            </w:pPr>
            <w:r>
              <w:rPr>
                <w:b/>
                <w:bCs/>
              </w:rPr>
              <w:t>Key features</w:t>
            </w:r>
          </w:p>
        </w:tc>
        <w:tc>
          <w:tcPr>
            <w:tcW w:w="834" w:type="pct"/>
            <w:tcBorders>
              <w:top w:val="single" w:sz="4" w:space="0" w:color="auto"/>
              <w:left w:val="nil"/>
              <w:bottom w:val="single" w:sz="4" w:space="0" w:color="auto"/>
              <w:right w:val="nil"/>
            </w:tcBorders>
            <w:vAlign w:val="center"/>
          </w:tcPr>
          <w:p w14:paraId="3D1A9D54"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vAlign w:val="center"/>
          </w:tcPr>
          <w:p w14:paraId="4112753C"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7C2850D7"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31B24456"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1EF47761" w14:textId="77777777" w:rsidR="00A74290" w:rsidRPr="005B508C" w:rsidRDefault="00A74290" w:rsidP="005A00C2">
            <w:pPr>
              <w:pStyle w:val="BodyText"/>
            </w:pPr>
          </w:p>
        </w:tc>
      </w:tr>
      <w:tr w:rsidR="00A74290" w:rsidRPr="005B508C" w14:paraId="7EFAE184"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1203962E" w14:textId="77777777" w:rsidR="00A74290" w:rsidRPr="005B508C" w:rsidRDefault="00A74290" w:rsidP="005A00C2">
            <w:pPr>
              <w:pStyle w:val="BodyText"/>
            </w:pPr>
            <w:r>
              <w:rPr>
                <w:b/>
                <w:bCs/>
              </w:rPr>
              <w:t xml:space="preserve">Building Type</w:t>
            </w:r>
          </w:p>
        </w:tc>
        <w:tc>
          <w:tcPr>
            <w:tcW w:w="834" w:type="pct"/>
            <w:tcBorders>
              <w:top w:val="single" w:sz="4" w:space="0" w:color="auto"/>
              <w:left w:val="single" w:sz="4" w:space="0" w:color="auto"/>
              <w:bottom w:val="single" w:sz="4" w:space="0" w:color="auto"/>
              <w:right w:val="single" w:sz="4" w:space="0" w:color="auto"/>
            </w:tcBorders>
            <w:vAlign w:val="center"/>
          </w:tcPr>
          <w:p w14:paraId="2EA52A0B" w14:textId="77777777" w:rsidR="00A74290" w:rsidRPr="005B508C" w:rsidRDefault="00A74290" w:rsidP="005A00C2">
            <w:pPr>
              <w:pStyle w:val="BodyText"/>
            </w:pPr>
            <w:r>
              <w:rPr>
                <w:b/>
                <w:bCs/>
              </w:rPr>
              <w:t># of bedrooms</w:t>
            </w:r>
          </w:p>
        </w:tc>
        <w:tc>
          <w:tcPr>
            <w:tcW w:w="833" w:type="pct"/>
            <w:tcBorders>
              <w:top w:val="single" w:sz="4" w:space="0" w:color="auto"/>
              <w:left w:val="single" w:sz="4" w:space="0" w:color="auto"/>
              <w:bottom w:val="single" w:sz="4" w:space="0" w:color="auto"/>
              <w:right w:val="single" w:sz="4" w:space="0" w:color="auto"/>
            </w:tcBorders>
            <w:vAlign w:val="center"/>
          </w:tcPr>
          <w:p w14:paraId="114ABED7" w14:textId="77777777" w:rsidR="00A74290" w:rsidRPr="005B508C" w:rsidRDefault="00A74290" w:rsidP="005A00C2">
            <w:pPr>
              <w:pStyle w:val="BodyText"/>
            </w:pPr>
            <w:r>
              <w:rPr>
                <w:b/>
                <w:bCs/>
              </w:rPr>
              <w:t># of bathrooms</w:t>
            </w:r>
          </w:p>
        </w:tc>
        <w:tc>
          <w:tcPr>
            <w:tcW w:w="833" w:type="pct"/>
            <w:tcBorders>
              <w:top w:val="single" w:sz="4" w:space="0" w:color="auto"/>
              <w:left w:val="single" w:sz="4" w:space="0" w:color="auto"/>
              <w:bottom w:val="single" w:sz="4" w:space="0" w:color="auto"/>
              <w:right w:val="single" w:sz="4" w:space="0" w:color="auto"/>
            </w:tcBorders>
            <w:vAlign w:val="center"/>
          </w:tcPr>
          <w:p w14:paraId="7B880595" w14:textId="77777777" w:rsidR="00A74290" w:rsidRPr="005B508C" w:rsidRDefault="00A74290" w:rsidP="005A00C2">
            <w:pPr>
              <w:pStyle w:val="BodyText"/>
            </w:pPr>
            <w:r>
              <w:rPr>
                <w:b/>
                <w:bCs/>
              </w:rPr>
              <w:t xml:space="preserve"># of car spaces</w:t>
            </w:r>
          </w:p>
        </w:tc>
        <w:tc>
          <w:tcPr>
            <w:tcW w:w="833" w:type="pct"/>
            <w:tcBorders>
              <w:top w:val="single" w:sz="4" w:space="0" w:color="auto"/>
              <w:left w:val="single" w:sz="4" w:space="0" w:color="auto"/>
              <w:bottom w:val="single" w:sz="4" w:space="0" w:color="auto"/>
              <w:right w:val="single" w:sz="4" w:space="0" w:color="auto"/>
            </w:tcBorders>
            <w:vAlign w:val="center"/>
          </w:tcPr>
          <w:p w14:paraId="2C4B3046" w14:textId="71CDD6DC" w:rsidR="00A74290" w:rsidRPr="005B508C" w:rsidRDefault="00A74290" w:rsidP="005A00C2">
            <w:pPr>
              <w:pStyle w:val="BodyText"/>
            </w:pPr>
            <w:r>
              <w:rPr>
                <w:b/>
                <w:bCs/>
              </w:rPr>
              <w:t xml:space="preserve">Internal floor space (in m</w:t>
            </w:r>
            <w:r>
              <w:rPr>
                <w:b/>
                <w:bCs/>
                <w:vertAlign w:val="superscript"/>
              </w:rPr>
              <w:t>2</w:t>
            </w:r>
            <w:r>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5B87ACBE" w14:textId="7780C377" w:rsidR="00A74290" w:rsidRPr="005B508C" w:rsidRDefault="00A74290" w:rsidP="005A00C2">
            <w:pPr>
              <w:pStyle w:val="BodyText"/>
            </w:pPr>
            <w:r>
              <w:rPr>
                <w:b/>
                <w:bCs/>
              </w:rPr>
              <w:t xml:space="preserve">Total land size </w:t>
              <w:br/>
              <w:t xml:space="preserve">(in m</w:t>
            </w:r>
            <w:r>
              <w:rPr>
                <w:b/>
                <w:bCs/>
                <w:vertAlign w:val="superscript"/>
              </w:rPr>
              <w:t>2</w:t>
            </w:r>
            <w:r>
              <w:rPr>
                <w:b/>
                <w:bCs/>
              </w:rPr>
              <w:t>)</w:t>
            </w:r>
          </w:p>
        </w:tc>
      </w:tr>
      <w:tr w:rsidR="00A74290" w:rsidRPr="005B508C" w14:paraId="4F1FA4AA"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79AA85C0" w14:textId="77777777" w:rsidR="00A74290" w:rsidRPr="005B508C" w:rsidRDefault="00A74290" w:rsidP="005A00C2">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1DDA203F" w14:textId="77777777" w:rsidR="00A74290" w:rsidRPr="005B508C" w:rsidRDefault="00A74290" w:rsidP="005A00C2">
            <w:pPr>
              <w:pStyle w:val="BodyText"/>
            </w:pPr>
            <w:r>
              <w:t>3</w:t>
            </w:r>
          </w:p>
        </w:tc>
        <w:tc>
          <w:tcPr>
            <w:tcW w:w="833" w:type="pct"/>
            <w:tcBorders>
              <w:top w:val="single" w:sz="4" w:space="0" w:color="auto"/>
              <w:left w:val="single" w:sz="4" w:space="0" w:color="auto"/>
              <w:bottom w:val="single" w:sz="4" w:space="0" w:color="auto"/>
              <w:right w:val="single" w:sz="4" w:space="0" w:color="auto"/>
            </w:tcBorders>
            <w:vAlign w:val="center"/>
          </w:tcPr>
          <w:p w14:paraId="5413D05A" w14:textId="77777777" w:rsidR="00A74290" w:rsidRPr="005B508C" w:rsidRDefault="00A74290" w:rsidP="005A00C2">
            <w:pPr>
              <w:pStyle w:val="BodyText"/>
            </w:pPr>
            <w:r>
              <w:t>2</w:t>
            </w:r>
          </w:p>
        </w:tc>
        <w:tc>
          <w:tcPr>
            <w:tcW w:w="833" w:type="pct"/>
            <w:tcBorders>
              <w:top w:val="single" w:sz="4" w:space="0" w:color="auto"/>
              <w:left w:val="single" w:sz="4" w:space="0" w:color="auto"/>
              <w:bottom w:val="single" w:sz="4" w:space="0" w:color="auto"/>
              <w:right w:val="single" w:sz="4" w:space="0" w:color="auto"/>
            </w:tcBorders>
            <w:vAlign w:val="center"/>
          </w:tcPr>
          <w:p w14:paraId="172CE0C5" w14:textId="77777777" w:rsidR="00A74290" w:rsidRPr="005B508C" w:rsidRDefault="00A74290" w:rsidP="005A00C2">
            <w:pPr>
              <w:pStyle w:val="BodyText"/>
            </w:pPr>
            <w:r>
              <w:t>2</w:t>
            </w:r>
          </w:p>
        </w:tc>
        <w:tc>
          <w:tcPr>
            <w:tcW w:w="833" w:type="pct"/>
            <w:tcBorders>
              <w:top w:val="single" w:sz="4" w:space="0" w:color="auto"/>
              <w:left w:val="single" w:sz="4" w:space="0" w:color="auto"/>
              <w:bottom w:val="single" w:sz="4" w:space="0" w:color="auto"/>
              <w:right w:val="single" w:sz="4" w:space="0" w:color="auto"/>
            </w:tcBorders>
            <w:vAlign w:val="center"/>
          </w:tcPr>
          <w:p w14:paraId="2FB79167"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3051D9DC" w14:textId="77777777" w:rsidR="00A74290" w:rsidRPr="005B508C" w:rsidRDefault="00A74290" w:rsidP="005A00C2">
            <w:pPr>
              <w:pStyle w:val="BodyText"/>
            </w:pPr>
          </w:p>
        </w:tc>
      </w:tr>
    </w:tbl>
    <w:p w14:paraId="61C01814" w14:textId="1AE9111A" w:rsidR="00A74290" w:rsidRPr="00A74290" w:rsidRDefault="00A74290"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00A74290" w:rsidRPr="005B508C" w14:paraId="1A47D9C2" w14:textId="77777777" w:rsidTr="00187BFA">
        <w:trPr>
          <w:trHeight w:val="440"/>
          <w:tblHeader/>
        </w:trPr>
        <w:tc>
          <w:tcPr>
            <w:tcW w:w="1667" w:type="pct"/>
            <w:gridSpan w:val="2"/>
            <w:tcBorders>
              <w:top w:val="nil"/>
              <w:left w:val="nil"/>
              <w:bottom w:val="single" w:sz="4" w:space="0" w:color="auto"/>
              <w:right w:val="nil"/>
            </w:tcBorders>
            <w:vAlign w:val="center"/>
          </w:tcPr>
          <w:p w14:paraId="21689740" w14:textId="77777777" w:rsidR="00A74290" w:rsidRPr="00594B92" w:rsidRDefault="00A74290" w:rsidP="005A00C2">
            <w:pPr>
              <w:pStyle w:val="BodyText"/>
              <w:rPr>
                <w:b/>
                <w:bCs/>
              </w:rPr>
            </w:pPr>
            <w:r>
              <w:rPr>
                <w:b/>
                <w:bCs/>
              </w:rPr>
              <w:t xml:space="preserve">Address </w:t>
            </w:r>
          </w:p>
        </w:tc>
        <w:tc>
          <w:tcPr>
            <w:tcW w:w="1666" w:type="pct"/>
            <w:gridSpan w:val="2"/>
            <w:tcBorders>
              <w:top w:val="nil"/>
              <w:left w:val="nil"/>
              <w:bottom w:val="single" w:sz="4" w:space="0" w:color="auto"/>
              <w:right w:val="nil"/>
            </w:tcBorders>
            <w:vAlign w:val="center"/>
          </w:tcPr>
          <w:p w14:paraId="447F3FE0" w14:textId="77777777" w:rsidR="00A74290" w:rsidRPr="00594B92" w:rsidRDefault="00A74290" w:rsidP="005A00C2">
            <w:pPr>
              <w:pStyle w:val="BodyText"/>
              <w:rPr>
                <w:b/>
                <w:bCs/>
              </w:rPr>
            </w:pPr>
            <w:r>
              <w:rPr>
                <w:b/>
                <w:bCs/>
              </w:rPr>
              <w:t>Sale price</w:t>
            </w:r>
          </w:p>
        </w:tc>
        <w:tc>
          <w:tcPr>
            <w:tcW w:w="1666" w:type="pct"/>
            <w:gridSpan w:val="2"/>
            <w:tcBorders>
              <w:top w:val="nil"/>
              <w:left w:val="nil"/>
              <w:bottom w:val="single" w:sz="4" w:space="0" w:color="auto"/>
              <w:right w:val="nil"/>
            </w:tcBorders>
            <w:vAlign w:val="center"/>
          </w:tcPr>
          <w:p w14:paraId="60C2551B" w14:textId="6E6C548E" w:rsidR="00A74290" w:rsidRPr="00594B92" w:rsidRDefault="00A74290" w:rsidP="00187BFA">
            <w:pPr>
              <w:pStyle w:val="BodyText"/>
              <w:rPr>
                <w:b/>
                <w:bCs/>
              </w:rPr>
            </w:pPr>
            <w:r>
              <w:rPr>
                <w:b/>
                <w:bCs/>
              </w:rPr>
              <w:t>Date of sale</w:t>
            </w:r>
          </w:p>
        </w:tc>
      </w:tr>
      <w:tr w:rsidR="00A74290" w:rsidRPr="005B508C" w14:paraId="47D0CD51" w14:textId="77777777" w:rsidTr="005A00C2">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51799EFF" w14:textId="77777777" w:rsidR="00A74290" w:rsidRPr="005B508C" w:rsidRDefault="00A74290" w:rsidP="005A00C2">
            <w:pPr>
              <w:pStyle w:val="BodyText"/>
            </w:pPr>
            <w:r>
              <w:t>6 Banksia Court, Apollo Bay VIC 3233</w:t>
            </w: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1D58D54" w14:textId="77777777" w:rsidR="00A74290" w:rsidRPr="005B508C" w:rsidRDefault="00A74290" w:rsidP="005A00C2">
            <w:pPr>
              <w:pStyle w:val="BodyText"/>
            </w:pPr>
            <w:r>
              <w:t>$955,000</w:t>
            </w: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89BB08C" w14:textId="77777777" w:rsidR="00A74290" w:rsidRPr="005B508C" w:rsidRDefault="00A74290" w:rsidP="005A00C2">
            <w:pPr>
              <w:pStyle w:val="BodyText"/>
            </w:pPr>
            <w:r>
              <w:t>05/02/2025</w:t>
            </w:r>
          </w:p>
        </w:tc>
      </w:tr>
      <w:tr w:rsidR="00A74290" w:rsidRPr="005B508C" w14:paraId="67511B1D" w14:textId="77777777" w:rsidTr="005A00C2">
        <w:trPr>
          <w:trHeight w:val="440"/>
        </w:trPr>
        <w:tc>
          <w:tcPr>
            <w:tcW w:w="834" w:type="pct"/>
            <w:tcBorders>
              <w:top w:val="single" w:sz="4" w:space="0" w:color="auto"/>
              <w:left w:val="nil"/>
              <w:bottom w:val="single" w:sz="4" w:space="0" w:color="auto"/>
              <w:right w:val="nil"/>
            </w:tcBorders>
            <w:vAlign w:val="center"/>
          </w:tcPr>
          <w:p w14:paraId="306169D4" w14:textId="77777777" w:rsidR="00A74290" w:rsidRPr="000F4E2C" w:rsidRDefault="00A74290" w:rsidP="005A00C2">
            <w:pPr>
              <w:pStyle w:val="BodyText"/>
              <w:rPr>
                <w:b/>
                <w:bCs/>
              </w:rPr>
            </w:pPr>
            <w:r>
              <w:rPr>
                <w:b/>
                <w:bCs/>
              </w:rPr>
              <w:t>Key features</w:t>
            </w:r>
          </w:p>
        </w:tc>
        <w:tc>
          <w:tcPr>
            <w:tcW w:w="834" w:type="pct"/>
            <w:tcBorders>
              <w:top w:val="single" w:sz="4" w:space="0" w:color="auto"/>
              <w:left w:val="nil"/>
              <w:bottom w:val="single" w:sz="4" w:space="0" w:color="auto"/>
              <w:right w:val="nil"/>
            </w:tcBorders>
            <w:vAlign w:val="center"/>
          </w:tcPr>
          <w:p w14:paraId="2425B5D8"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vAlign w:val="center"/>
          </w:tcPr>
          <w:p w14:paraId="55BDF26A"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7309A944"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54AF90F6"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6E58FF90" w14:textId="77777777" w:rsidR="00A74290" w:rsidRPr="005B508C" w:rsidRDefault="00A74290" w:rsidP="005A00C2">
            <w:pPr>
              <w:pStyle w:val="BodyText"/>
            </w:pPr>
          </w:p>
        </w:tc>
      </w:tr>
      <w:tr w:rsidR="00A74290" w:rsidRPr="005B508C" w14:paraId="29867561"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2D8A25A4" w14:textId="77777777" w:rsidR="00A74290" w:rsidRPr="005B508C" w:rsidRDefault="00A74290" w:rsidP="005A00C2">
            <w:pPr>
              <w:pStyle w:val="BodyText"/>
            </w:pPr>
            <w:r>
              <w:rPr>
                <w:b/>
                <w:bCs/>
              </w:rPr>
              <w:t xml:space="preserve">Building Type</w:t>
            </w:r>
          </w:p>
        </w:tc>
        <w:tc>
          <w:tcPr>
            <w:tcW w:w="834" w:type="pct"/>
            <w:tcBorders>
              <w:top w:val="single" w:sz="4" w:space="0" w:color="auto"/>
              <w:left w:val="single" w:sz="4" w:space="0" w:color="auto"/>
              <w:bottom w:val="single" w:sz="4" w:space="0" w:color="auto"/>
              <w:right w:val="single" w:sz="4" w:space="0" w:color="auto"/>
            </w:tcBorders>
            <w:vAlign w:val="center"/>
          </w:tcPr>
          <w:p w14:paraId="27D2D2F4" w14:textId="77777777" w:rsidR="00A74290" w:rsidRPr="005B508C" w:rsidRDefault="00A74290" w:rsidP="005A00C2">
            <w:pPr>
              <w:pStyle w:val="BodyText"/>
            </w:pPr>
            <w:r>
              <w:rPr>
                <w:b/>
                <w:bCs/>
              </w:rPr>
              <w:t># of bedrooms</w:t>
            </w:r>
          </w:p>
        </w:tc>
        <w:tc>
          <w:tcPr>
            <w:tcW w:w="833" w:type="pct"/>
            <w:tcBorders>
              <w:top w:val="single" w:sz="4" w:space="0" w:color="auto"/>
              <w:left w:val="single" w:sz="4" w:space="0" w:color="auto"/>
              <w:bottom w:val="single" w:sz="4" w:space="0" w:color="auto"/>
              <w:right w:val="single" w:sz="4" w:space="0" w:color="auto"/>
            </w:tcBorders>
            <w:vAlign w:val="center"/>
          </w:tcPr>
          <w:p w14:paraId="5DF3B454" w14:textId="77777777" w:rsidR="00A74290" w:rsidRPr="005B508C" w:rsidRDefault="00A74290" w:rsidP="005A00C2">
            <w:pPr>
              <w:pStyle w:val="BodyText"/>
            </w:pPr>
            <w:r>
              <w:rPr>
                <w:b/>
                <w:bCs/>
              </w:rPr>
              <w:t># of bathrooms</w:t>
            </w:r>
          </w:p>
        </w:tc>
        <w:tc>
          <w:tcPr>
            <w:tcW w:w="833" w:type="pct"/>
            <w:tcBorders>
              <w:top w:val="single" w:sz="4" w:space="0" w:color="auto"/>
              <w:left w:val="single" w:sz="4" w:space="0" w:color="auto"/>
              <w:bottom w:val="single" w:sz="4" w:space="0" w:color="auto"/>
              <w:right w:val="single" w:sz="4" w:space="0" w:color="auto"/>
            </w:tcBorders>
            <w:vAlign w:val="center"/>
          </w:tcPr>
          <w:p w14:paraId="6959E49D" w14:textId="77777777" w:rsidR="00A74290" w:rsidRPr="005B508C" w:rsidRDefault="00A74290" w:rsidP="005A00C2">
            <w:pPr>
              <w:pStyle w:val="BodyText"/>
            </w:pPr>
            <w:r>
              <w:rPr>
                <w:b/>
                <w:bCs/>
              </w:rPr>
              <w:t xml:space="preserve"># of car spaces</w:t>
            </w:r>
          </w:p>
        </w:tc>
        <w:tc>
          <w:tcPr>
            <w:tcW w:w="833" w:type="pct"/>
            <w:tcBorders>
              <w:top w:val="single" w:sz="4" w:space="0" w:color="auto"/>
              <w:left w:val="single" w:sz="4" w:space="0" w:color="auto"/>
              <w:bottom w:val="single" w:sz="4" w:space="0" w:color="auto"/>
              <w:right w:val="single" w:sz="4" w:space="0" w:color="auto"/>
            </w:tcBorders>
            <w:vAlign w:val="center"/>
          </w:tcPr>
          <w:p w14:paraId="38A43CAB" w14:textId="4CF4B4B6" w:rsidR="00A74290" w:rsidRPr="005B508C" w:rsidRDefault="00A74290" w:rsidP="005A00C2">
            <w:pPr>
              <w:pStyle w:val="BodyText"/>
            </w:pPr>
            <w:r>
              <w:rPr>
                <w:b/>
                <w:bCs/>
              </w:rPr>
              <w:t xml:space="preserve">Internal floor space (in m</w:t>
            </w:r>
            <w:r>
              <w:rPr>
                <w:b/>
                <w:bCs/>
                <w:vertAlign w:val="superscript"/>
              </w:rPr>
              <w:t>2</w:t>
            </w:r>
            <w:r>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0FB8399A" w14:textId="4A13AA6C" w:rsidR="00A74290" w:rsidRPr="005B508C" w:rsidRDefault="00A74290" w:rsidP="005A00C2">
            <w:pPr>
              <w:pStyle w:val="BodyText"/>
            </w:pPr>
            <w:r>
              <w:rPr>
                <w:b/>
                <w:bCs/>
              </w:rPr>
              <w:t xml:space="preserve">Total land size (in m</w:t>
            </w:r>
            <w:r>
              <w:rPr>
                <w:b/>
                <w:bCs/>
                <w:vertAlign w:val="superscript"/>
              </w:rPr>
              <w:t>2</w:t>
            </w:r>
            <w:r>
              <w:rPr>
                <w:b/>
                <w:bCs/>
              </w:rPr>
              <w:t>)</w:t>
            </w:r>
          </w:p>
        </w:tc>
      </w:tr>
      <w:tr w:rsidR="00A74290" w:rsidRPr="005B508C" w14:paraId="349C3792"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2651D911" w14:textId="77777777" w:rsidR="00A74290" w:rsidRPr="005B508C" w:rsidRDefault="00A74290" w:rsidP="005A00C2">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2D0117F3" w14:textId="77777777" w:rsidR="00A74290" w:rsidRPr="005B508C" w:rsidRDefault="00A74290" w:rsidP="005A00C2">
            <w:pPr>
              <w:pStyle w:val="BodyText"/>
            </w:pPr>
            <w:r>
              <w:t>3</w:t>
            </w:r>
          </w:p>
        </w:tc>
        <w:tc>
          <w:tcPr>
            <w:tcW w:w="833" w:type="pct"/>
            <w:tcBorders>
              <w:top w:val="single" w:sz="4" w:space="0" w:color="auto"/>
              <w:left w:val="single" w:sz="4" w:space="0" w:color="auto"/>
              <w:bottom w:val="single" w:sz="4" w:space="0" w:color="auto"/>
              <w:right w:val="single" w:sz="4" w:space="0" w:color="auto"/>
            </w:tcBorders>
            <w:vAlign w:val="center"/>
          </w:tcPr>
          <w:p w14:paraId="1E0096A7" w14:textId="77777777" w:rsidR="00A74290" w:rsidRPr="005B508C" w:rsidRDefault="00A74290" w:rsidP="005A00C2">
            <w:pPr>
              <w:pStyle w:val="BodyText"/>
            </w:pPr>
            <w:r>
              <w:t>2</w:t>
            </w:r>
          </w:p>
        </w:tc>
        <w:tc>
          <w:tcPr>
            <w:tcW w:w="833" w:type="pct"/>
            <w:tcBorders>
              <w:top w:val="single" w:sz="4" w:space="0" w:color="auto"/>
              <w:left w:val="single" w:sz="4" w:space="0" w:color="auto"/>
              <w:bottom w:val="single" w:sz="4" w:space="0" w:color="auto"/>
              <w:right w:val="single" w:sz="4" w:space="0" w:color="auto"/>
            </w:tcBorders>
            <w:vAlign w:val="center"/>
          </w:tcPr>
          <w:p w14:paraId="17A04230" w14:textId="77777777" w:rsidR="00A74290" w:rsidRPr="005B508C" w:rsidRDefault="00A74290" w:rsidP="005A00C2">
            <w:pPr>
              <w:pStyle w:val="BodyText"/>
            </w:pPr>
            <w:r>
              <w:t>1</w:t>
            </w:r>
          </w:p>
        </w:tc>
        <w:tc>
          <w:tcPr>
            <w:tcW w:w="833" w:type="pct"/>
            <w:tcBorders>
              <w:top w:val="single" w:sz="4" w:space="0" w:color="auto"/>
              <w:left w:val="single" w:sz="4" w:space="0" w:color="auto"/>
              <w:bottom w:val="single" w:sz="4" w:space="0" w:color="auto"/>
              <w:right w:val="single" w:sz="4" w:space="0" w:color="auto"/>
            </w:tcBorders>
            <w:vAlign w:val="center"/>
          </w:tcPr>
          <w:p w14:paraId="7A17E3C8"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018A6047" w14:textId="77777777" w:rsidR="00A74290" w:rsidRPr="005B508C" w:rsidRDefault="00A74290" w:rsidP="005A00C2">
            <w:pPr>
              <w:pStyle w:val="BodyText"/>
            </w:pPr>
          </w:p>
        </w:tc>
      </w:tr>
    </w:tbl>
    <w:p w14:paraId="2D864923" w14:textId="19E548AD" w:rsidR="00454613" w:rsidRDefault="00454613" w:rsidP="00A95C87">
      <w:pPr>
        <w:pStyle w:val="BodyText"/>
        <w:rPr>
          <w:b/>
          <w:bCs/>
        </w:rPr>
      </w:pPr>
    </w:p>
    <w:p w14:paraId="3546B9DF" w14:textId="72619F57" w:rsidR="007A18FC" w:rsidRPr="00E97DBB" w:rsidRDefault="007E7570" w:rsidP="00454613">
      <w:pPr>
        <w:pStyle w:val="Heading2"/>
      </w:pPr>
      <w:r>
        <w:t xml:space="preserve">Reason there are fewer than three comparable properties </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05DE2B3" w14:textId="77777777">
        <w:tc>
          <w:tcPr>
            <w:tcW w:w="959" w:type="dxa"/>
            <w:vAlign w:val="center"/>
          </w:tcPr>
          <w:p w14:paraId="1ADA7D2E" w14:textId="25774AC1" w:rsidR="00A20828" w:rsidRDefault="00842A23"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fldChar w:fldCharType="separate"/>
              <w:fldChar w:fldCharType="end"/>
            </w:r>
            <w:bookmarkEnd w:id="0"/>
          </w:p>
        </w:tc>
        <w:tc>
          <w:tcPr>
            <w:tcW w:w="8895" w:type="dxa"/>
            <w:vAlign w:val="center"/>
          </w:tcPr>
          <w:p w14:paraId="4B00FFB0" w14:textId="4D7E2A05"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7EB9CB9B" w14:textId="47C5BA68" w:rsidR="000529CD" w:rsidRDefault="007E13E2" w:rsidP="00397BAD">
      <w:pPr>
        <w:pStyle w:val="BodyText"/>
        <w:spacing w:before="120" w:after="120"/>
      </w:pPr>
      <w:r>
        <w:t xml:space="preserve">Explain the reason the agent or agent’s representative believes that fewer than three comparable properties:</w:t>
      </w:r>
    </w:p>
    <w:p w14:paraId="5435955E" w14:textId="66E5CE20" w:rsidR="002A5011" w:rsidRPr="002A5011" w:rsidRDefault="002A5011"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28"/>
      </w:tblGrid>
      <w:tr w:rsidR="00B645D9" w14:paraId="40341242" w14:textId="77777777" w:rsidTr="0057281E">
        <w:trPr>
          <w:trHeight w:val="442"/>
        </w:trPr>
        <w:tc>
          <w:tcPr>
            <w:tcW w:w="5000" w:type="pct"/>
            <w:vAlign w:val="center"/>
          </w:tcPr>
          <w:p w14:paraId="496B9B5D" w14:textId="77777777" w:rsidR="00B645D9" w:rsidRDefault="00B645D9" w:rsidP="00334A10">
            <w:pPr>
              <w:pStyle w:val="BodyText"/>
            </w:pPr>
            <w:r>
              <w:t>N/A</w:t>
            </w:r>
          </w:p>
        </w:tc>
      </w:tr>
    </w:tbl>
    <w:p w14:paraId="711B10A9" w14:textId="29DE4EF1" w:rsidR="009D540E" w:rsidRDefault="002A5011" w:rsidP="002A5011">
      <w:pPr>
        <w:pStyle w:val="Heading2"/>
      </w:pPr>
      <w:r>
        <w:br w:type="page"/>
        <w:lastRenderedPageBreak/>
        <w:t xml:space="preserve">Sale outcome </w:t>
      </w:r>
    </w:p>
    <w:p w14:paraId="55B0B49B" w14:textId="165461E2" w:rsidR="003B6D45" w:rsidRPr="003B6D45" w:rsidRDefault="003B6D45" w:rsidP="00397BAD">
      <w:pPr>
        <w:pStyle w:val="BodyText"/>
        <w:spacing w:before="120" w:after="120"/>
      </w:pPr>
      <w:r>
        <w:t xml:space="preserve">The sale price of the property must be included in this section within seven days after the unconditional sale of the property unless an application for an exemption is pending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814"/>
        <w:gridCol w:w="4814"/>
      </w:tblGrid>
      <w:tr w:rsidR="00105C4C" w14:paraId="1C971B45" w14:textId="77777777" w:rsidTr="001F329C">
        <w:tc>
          <w:tcPr>
            <w:tcW w:w="2500" w:type="pct"/>
            <w:vAlign w:val="center"/>
          </w:tcPr>
          <w:p w14:paraId="5F352C99" w14:textId="21BEA9AF" w:rsidR="00105C4C" w:rsidRDefault="00044621" w:rsidP="00105C4C">
            <w:pPr>
              <w:pStyle w:val="BodyText"/>
            </w:pPr>
            <w:r>
              <w:t xml:space="preserve">Sale price</w:t>
            </w:r>
          </w:p>
        </w:tc>
        <w:tc>
          <w:tcPr>
            <w:tcW w:w="2500" w:type="pct"/>
            <w:vAlign w:val="bottom"/>
          </w:tcPr>
          <w:p w14:paraId="15FCC17A" w14:textId="77951FFC" w:rsidR="00105C4C" w:rsidRDefault="00105C4C" w:rsidP="001F329C">
            <w:pPr>
              <w:pStyle w:val="BodyText"/>
              <w:spacing w:before="120" w:after="120"/>
            </w:pPr>
            <w:r>
              <w:t>$________________</w:t>
            </w:r>
          </w:p>
        </w:tc>
      </w:tr>
      <w:tr w:rsidR="00105C4C" w14:paraId="5D7A6E6D" w14:textId="77777777" w:rsidTr="001F329C">
        <w:tc>
          <w:tcPr>
            <w:tcW w:w="2500" w:type="pct"/>
            <w:vAlign w:val="center"/>
          </w:tcPr>
          <w:p w14:paraId="6BFDF783" w14:textId="298BD7CD" w:rsidR="00105C4C" w:rsidRDefault="00105C4C" w:rsidP="00105C4C">
            <w:pPr>
              <w:pStyle w:val="BodyText"/>
            </w:pPr>
            <w:r>
              <w:t xml:space="preserve">Unconditional sale date </w:t>
            </w:r>
          </w:p>
        </w:tc>
        <w:tc>
          <w:tcPr>
            <w:tcW w:w="2500" w:type="pct"/>
            <w:vAlign w:val="bottom"/>
          </w:tcPr>
          <w:p w14:paraId="090D4771" w14:textId="2C894C0D" w:rsidR="00105C4C" w:rsidRDefault="00FF0232" w:rsidP="001F329C">
            <w:pPr>
              <w:pStyle w:val="BodyText"/>
              <w:spacing w:before="120" w:after="120"/>
            </w:pPr>
            <w:r>
              <w:t>_____/_____/_____</w:t>
            </w:r>
          </w:p>
        </w:tc>
      </w:tr>
    </w:tbl>
    <w:p w14:paraId="6F1F68D9" w14:textId="77777777" w:rsidR="00105C4C" w:rsidRPr="00105C4C" w:rsidRDefault="00105C4C" w:rsidP="001F329C">
      <w:pPr>
        <w:pStyle w:val="BodyText"/>
      </w:pPr>
    </w:p>
    <w:p w14:paraId="18AB4538" w14:textId="55E93F97" w:rsidR="00105C4C" w:rsidRPr="007F63EB" w:rsidRDefault="00105C4C" w:rsidP="001F329C">
      <w:pPr>
        <w:pStyle w:val="BodyText"/>
        <w:spacing w:before="240" w:after="240"/>
      </w:pPr>
    </w:p>
    <w:sectPr w:rsidR="00105C4C" w:rsidRPr="007F63EB" w:rsidSect="000B4C79">
      <w:headerReference w:type="default" r:id="rId13"/>
      <w:footerReference w:type="default" r:id="rId14"/>
      <w:footerReference w:type="first" r:id="rId15"/>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0BB45" w14:textId="77777777" w:rsidR="006E4D0B" w:rsidRDefault="006E4D0B">
      <w:r>
        <w:separator/>
      </w:r>
    </w:p>
    <w:p w14:paraId="6B2D1A0F" w14:textId="77777777" w:rsidR="006E4D0B" w:rsidRDefault="006E4D0B"/>
  </w:endnote>
  <w:endnote w:type="continuationSeparator" w:id="0">
    <w:p w14:paraId="09749E90" w14:textId="77777777" w:rsidR="006E4D0B" w:rsidRDefault="006E4D0B">
      <w:r>
        <w:continuationSeparator/>
      </w:r>
    </w:p>
    <w:p w14:paraId="59F3AB50" w14:textId="77777777" w:rsidR="006E4D0B" w:rsidRDefault="006E4D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A229B"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4F3E6DEC" w14:textId="1D6FF8FB" w:rsidR="00B41769" w:rsidRPr="00C568D5" w:rsidRDefault="000B4C79" w:rsidP="000B4C79">
    <w:pPr>
      <w:pStyle w:val="Footer"/>
      <w:tabs>
        <w:tab w:val="clear" w:pos="5387"/>
        <w:tab w:val="center" w:pos="4678"/>
      </w:tabs>
      <w:spacing w:before="360"/>
      <w:rPr>
        <w:sz w:val="22"/>
        <w:szCs w:val="22"/>
      </w:rPr>
    </w:pPr>
    <w:r>
      <w:tab/>
    </w:r>
    <w:r w:rsidR="002F65AB">
      <w:rPr>
        <w:noProof/>
      </w:rPr>
      <w:drawing>
        <wp:anchor distT="0" distB="0" distL="114300" distR="114300" simplePos="0" relativeHeight="251658240" behindDoc="0" locked="0" layoutInCell="1" allowOverlap="1" wp14:anchorId="3DAD0D77" wp14:editId="25072054">
          <wp:simplePos x="0" y="0"/>
          <wp:positionH relativeFrom="column">
            <wp:posOffset>4476750</wp:posOffset>
          </wp:positionH>
          <wp:positionV relativeFrom="paragraph">
            <wp:posOffset>20320</wp:posOffset>
          </wp:positionV>
          <wp:extent cx="1684655" cy="46799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D90A" w14:textId="3CB0BE2D" w:rsidR="00B41769" w:rsidRPr="007D2AE5" w:rsidRDefault="002F65AB" w:rsidP="00C23C8A">
    <w:pPr>
      <w:pStyle w:val="Footer"/>
      <w:tabs>
        <w:tab w:val="clear" w:pos="5387"/>
        <w:tab w:val="center" w:pos="4678"/>
      </w:tabs>
      <w:spacing w:before="360"/>
    </w:pPr>
    <w:r>
      <w:rPr>
        <w:noProof/>
      </w:rPr>
      <w:drawing>
        <wp:anchor distT="0" distB="0" distL="114300" distR="114300" simplePos="0" relativeHeight="251657216" behindDoc="0" locked="0" layoutInCell="1" allowOverlap="1" wp14:anchorId="32EA697F" wp14:editId="0F8D598A">
          <wp:simplePos x="0" y="0"/>
          <wp:positionH relativeFrom="column">
            <wp:posOffset>4476750</wp:posOffset>
          </wp:positionH>
          <wp:positionV relativeFrom="paragraph">
            <wp:posOffset>20320</wp:posOffset>
          </wp:positionV>
          <wp:extent cx="1684655" cy="46799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00C23C8A" w:rsidRPr="009C437F">
      <w:br/>
    </w:r>
    <w:hyperlink r:id="rId2" w:history="1">
      <w:r w:rsidR="00C23C8A" w:rsidRPr="009C437F">
        <w:rPr>
          <w:rStyle w:val="FooterURL"/>
        </w:rPr>
        <w:t>consumer.vic.gov.au</w:t>
      </w:r>
    </w:hyperlink>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93744" w14:textId="77777777" w:rsidR="006E4D0B" w:rsidRDefault="006E4D0B">
      <w:r>
        <w:separator/>
      </w:r>
    </w:p>
    <w:p w14:paraId="36AA205E" w14:textId="77777777" w:rsidR="006E4D0B" w:rsidRDefault="006E4D0B"/>
  </w:footnote>
  <w:footnote w:type="continuationSeparator" w:id="0">
    <w:p w14:paraId="57979ADE" w14:textId="77777777" w:rsidR="006E4D0B" w:rsidRDefault="006E4D0B">
      <w:r>
        <w:continuationSeparator/>
      </w:r>
    </w:p>
    <w:p w14:paraId="6E1D17E7" w14:textId="77777777" w:rsidR="006E4D0B" w:rsidRDefault="006E4D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62796"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62"/>
    <w:rsid w:val="000037CA"/>
    <w:rsid w:val="0000429D"/>
    <w:rsid w:val="00004956"/>
    <w:rsid w:val="00005D4A"/>
    <w:rsid w:val="00010A24"/>
    <w:rsid w:val="0001247E"/>
    <w:rsid w:val="0001300B"/>
    <w:rsid w:val="00015378"/>
    <w:rsid w:val="00015E8D"/>
    <w:rsid w:val="000168A1"/>
    <w:rsid w:val="000220CA"/>
    <w:rsid w:val="00023762"/>
    <w:rsid w:val="0002445D"/>
    <w:rsid w:val="00026E92"/>
    <w:rsid w:val="00031DF5"/>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1DB9"/>
    <w:rsid w:val="000F246A"/>
    <w:rsid w:val="000F4E2C"/>
    <w:rsid w:val="00100F21"/>
    <w:rsid w:val="001011A2"/>
    <w:rsid w:val="00103A0B"/>
    <w:rsid w:val="00105C4C"/>
    <w:rsid w:val="00106914"/>
    <w:rsid w:val="0010770C"/>
    <w:rsid w:val="00112653"/>
    <w:rsid w:val="00112B73"/>
    <w:rsid w:val="0011355C"/>
    <w:rsid w:val="00121599"/>
    <w:rsid w:val="00123292"/>
    <w:rsid w:val="00124EF8"/>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0D83"/>
    <w:rsid w:val="0017595D"/>
    <w:rsid w:val="00175B1C"/>
    <w:rsid w:val="00175DCB"/>
    <w:rsid w:val="00176A29"/>
    <w:rsid w:val="001817AA"/>
    <w:rsid w:val="00185BEB"/>
    <w:rsid w:val="001869E8"/>
    <w:rsid w:val="00187BFA"/>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0429A"/>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93D"/>
    <w:rsid w:val="0026293E"/>
    <w:rsid w:val="0026346A"/>
    <w:rsid w:val="002645FC"/>
    <w:rsid w:val="00264D6E"/>
    <w:rsid w:val="002660A7"/>
    <w:rsid w:val="00266377"/>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2C5"/>
    <w:rsid w:val="00294C52"/>
    <w:rsid w:val="00297829"/>
    <w:rsid w:val="002A1F82"/>
    <w:rsid w:val="002A2A8C"/>
    <w:rsid w:val="002A3FDD"/>
    <w:rsid w:val="002A5011"/>
    <w:rsid w:val="002A58C3"/>
    <w:rsid w:val="002A6375"/>
    <w:rsid w:val="002A66F3"/>
    <w:rsid w:val="002A76B0"/>
    <w:rsid w:val="002B0278"/>
    <w:rsid w:val="002B0CCE"/>
    <w:rsid w:val="002B1C94"/>
    <w:rsid w:val="002B2F0C"/>
    <w:rsid w:val="002B4410"/>
    <w:rsid w:val="002B691D"/>
    <w:rsid w:val="002C0160"/>
    <w:rsid w:val="002C1287"/>
    <w:rsid w:val="002C4464"/>
    <w:rsid w:val="002C6B45"/>
    <w:rsid w:val="002C7148"/>
    <w:rsid w:val="002C7C86"/>
    <w:rsid w:val="002D1490"/>
    <w:rsid w:val="002D243D"/>
    <w:rsid w:val="002D49F7"/>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64C1"/>
    <w:rsid w:val="002F65AB"/>
    <w:rsid w:val="002F6912"/>
    <w:rsid w:val="00300E5B"/>
    <w:rsid w:val="0030125B"/>
    <w:rsid w:val="0030196E"/>
    <w:rsid w:val="003035CF"/>
    <w:rsid w:val="003035FD"/>
    <w:rsid w:val="00305554"/>
    <w:rsid w:val="00305B95"/>
    <w:rsid w:val="00307DEC"/>
    <w:rsid w:val="003102FE"/>
    <w:rsid w:val="00311BA5"/>
    <w:rsid w:val="00317ACC"/>
    <w:rsid w:val="003205E6"/>
    <w:rsid w:val="00321DB7"/>
    <w:rsid w:val="0032298B"/>
    <w:rsid w:val="00322C93"/>
    <w:rsid w:val="00323759"/>
    <w:rsid w:val="00326A21"/>
    <w:rsid w:val="003276E8"/>
    <w:rsid w:val="00330CC8"/>
    <w:rsid w:val="00333D1E"/>
    <w:rsid w:val="00334A10"/>
    <w:rsid w:val="00334EF7"/>
    <w:rsid w:val="00335793"/>
    <w:rsid w:val="00336A96"/>
    <w:rsid w:val="00341074"/>
    <w:rsid w:val="0034343A"/>
    <w:rsid w:val="003435C6"/>
    <w:rsid w:val="00346A3D"/>
    <w:rsid w:val="00347437"/>
    <w:rsid w:val="00351BF2"/>
    <w:rsid w:val="003537E3"/>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1496"/>
    <w:rsid w:val="00482C9D"/>
    <w:rsid w:val="00483049"/>
    <w:rsid w:val="004832C7"/>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281E"/>
    <w:rsid w:val="0057445B"/>
    <w:rsid w:val="00574FF7"/>
    <w:rsid w:val="005755C6"/>
    <w:rsid w:val="00575750"/>
    <w:rsid w:val="005758D4"/>
    <w:rsid w:val="00575F8C"/>
    <w:rsid w:val="005768A4"/>
    <w:rsid w:val="00577013"/>
    <w:rsid w:val="00577883"/>
    <w:rsid w:val="00580C9E"/>
    <w:rsid w:val="00581D61"/>
    <w:rsid w:val="005822DA"/>
    <w:rsid w:val="00583950"/>
    <w:rsid w:val="00583A10"/>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2B7B"/>
    <w:rsid w:val="005B508C"/>
    <w:rsid w:val="005B6073"/>
    <w:rsid w:val="005B6336"/>
    <w:rsid w:val="005B688E"/>
    <w:rsid w:val="005B7F0A"/>
    <w:rsid w:val="005C26AA"/>
    <w:rsid w:val="005C4493"/>
    <w:rsid w:val="005C4D70"/>
    <w:rsid w:val="005C628A"/>
    <w:rsid w:val="005C71E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376A4"/>
    <w:rsid w:val="00640C5E"/>
    <w:rsid w:val="00644B7A"/>
    <w:rsid w:val="00645705"/>
    <w:rsid w:val="0064693A"/>
    <w:rsid w:val="00650FA9"/>
    <w:rsid w:val="00653F9F"/>
    <w:rsid w:val="00654015"/>
    <w:rsid w:val="00654F23"/>
    <w:rsid w:val="006556E4"/>
    <w:rsid w:val="00655D23"/>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4D0B"/>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06E4B"/>
    <w:rsid w:val="00712650"/>
    <w:rsid w:val="0071380D"/>
    <w:rsid w:val="00714C2A"/>
    <w:rsid w:val="00715E13"/>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E1A"/>
    <w:rsid w:val="00746873"/>
    <w:rsid w:val="00746B57"/>
    <w:rsid w:val="007475B3"/>
    <w:rsid w:val="00747953"/>
    <w:rsid w:val="007506AC"/>
    <w:rsid w:val="00752C0B"/>
    <w:rsid w:val="007539C4"/>
    <w:rsid w:val="00753D01"/>
    <w:rsid w:val="0075739A"/>
    <w:rsid w:val="00764E72"/>
    <w:rsid w:val="00770551"/>
    <w:rsid w:val="00770F09"/>
    <w:rsid w:val="00771DC6"/>
    <w:rsid w:val="00772382"/>
    <w:rsid w:val="00772D5F"/>
    <w:rsid w:val="007739DE"/>
    <w:rsid w:val="007743C4"/>
    <w:rsid w:val="00774477"/>
    <w:rsid w:val="007757FB"/>
    <w:rsid w:val="00780532"/>
    <w:rsid w:val="00781129"/>
    <w:rsid w:val="00782318"/>
    <w:rsid w:val="007839E3"/>
    <w:rsid w:val="007846F6"/>
    <w:rsid w:val="00786F4F"/>
    <w:rsid w:val="007911FD"/>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352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53CB"/>
    <w:rsid w:val="007E59FE"/>
    <w:rsid w:val="007E7570"/>
    <w:rsid w:val="007E7C49"/>
    <w:rsid w:val="007F1276"/>
    <w:rsid w:val="007F18FB"/>
    <w:rsid w:val="007F4771"/>
    <w:rsid w:val="007F501C"/>
    <w:rsid w:val="007F63EB"/>
    <w:rsid w:val="007F674C"/>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3758B"/>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3D1"/>
    <w:rsid w:val="00914F87"/>
    <w:rsid w:val="0091626B"/>
    <w:rsid w:val="00920F79"/>
    <w:rsid w:val="00921A67"/>
    <w:rsid w:val="009268B0"/>
    <w:rsid w:val="009305D0"/>
    <w:rsid w:val="00933E5F"/>
    <w:rsid w:val="00934008"/>
    <w:rsid w:val="00934545"/>
    <w:rsid w:val="00940AB4"/>
    <w:rsid w:val="00942073"/>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0416"/>
    <w:rsid w:val="0097720D"/>
    <w:rsid w:val="00980A1E"/>
    <w:rsid w:val="009841FA"/>
    <w:rsid w:val="0099284F"/>
    <w:rsid w:val="009933B1"/>
    <w:rsid w:val="00993C20"/>
    <w:rsid w:val="00994782"/>
    <w:rsid w:val="009948F6"/>
    <w:rsid w:val="009A1F33"/>
    <w:rsid w:val="009A6907"/>
    <w:rsid w:val="009A6CF6"/>
    <w:rsid w:val="009B0258"/>
    <w:rsid w:val="009B16E8"/>
    <w:rsid w:val="009B3688"/>
    <w:rsid w:val="009B63E1"/>
    <w:rsid w:val="009C1E63"/>
    <w:rsid w:val="009C4A18"/>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1B6F"/>
    <w:rsid w:val="009F36F7"/>
    <w:rsid w:val="009F457D"/>
    <w:rsid w:val="009F4AF3"/>
    <w:rsid w:val="009F653B"/>
    <w:rsid w:val="009F6CDB"/>
    <w:rsid w:val="009F72F8"/>
    <w:rsid w:val="00A00364"/>
    <w:rsid w:val="00A00D9B"/>
    <w:rsid w:val="00A034D8"/>
    <w:rsid w:val="00A06C0A"/>
    <w:rsid w:val="00A07B37"/>
    <w:rsid w:val="00A102EA"/>
    <w:rsid w:val="00A11DEC"/>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55106"/>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08D2"/>
    <w:rsid w:val="00A93E94"/>
    <w:rsid w:val="00A95C87"/>
    <w:rsid w:val="00A9797E"/>
    <w:rsid w:val="00AA0AF0"/>
    <w:rsid w:val="00AA13AF"/>
    <w:rsid w:val="00AA16A6"/>
    <w:rsid w:val="00AA2964"/>
    <w:rsid w:val="00AA43C3"/>
    <w:rsid w:val="00AA45F6"/>
    <w:rsid w:val="00AA53CC"/>
    <w:rsid w:val="00AA5826"/>
    <w:rsid w:val="00AA6677"/>
    <w:rsid w:val="00AA6D6D"/>
    <w:rsid w:val="00AA7A6B"/>
    <w:rsid w:val="00AB41C3"/>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619C"/>
    <w:rsid w:val="00AE675C"/>
    <w:rsid w:val="00AE7802"/>
    <w:rsid w:val="00AF765E"/>
    <w:rsid w:val="00B02A51"/>
    <w:rsid w:val="00B05649"/>
    <w:rsid w:val="00B05DC6"/>
    <w:rsid w:val="00B07793"/>
    <w:rsid w:val="00B10317"/>
    <w:rsid w:val="00B103D9"/>
    <w:rsid w:val="00B12DF7"/>
    <w:rsid w:val="00B13355"/>
    <w:rsid w:val="00B13AF4"/>
    <w:rsid w:val="00B15A4E"/>
    <w:rsid w:val="00B1693A"/>
    <w:rsid w:val="00B17450"/>
    <w:rsid w:val="00B2074D"/>
    <w:rsid w:val="00B21294"/>
    <w:rsid w:val="00B226F9"/>
    <w:rsid w:val="00B22DA4"/>
    <w:rsid w:val="00B22DB2"/>
    <w:rsid w:val="00B23D56"/>
    <w:rsid w:val="00B24B21"/>
    <w:rsid w:val="00B258A7"/>
    <w:rsid w:val="00B34915"/>
    <w:rsid w:val="00B34CB3"/>
    <w:rsid w:val="00B35212"/>
    <w:rsid w:val="00B36E96"/>
    <w:rsid w:val="00B37D0C"/>
    <w:rsid w:val="00B41769"/>
    <w:rsid w:val="00B436B3"/>
    <w:rsid w:val="00B452FA"/>
    <w:rsid w:val="00B4588E"/>
    <w:rsid w:val="00B50281"/>
    <w:rsid w:val="00B51A9F"/>
    <w:rsid w:val="00B54998"/>
    <w:rsid w:val="00B54B0C"/>
    <w:rsid w:val="00B57F9A"/>
    <w:rsid w:val="00B645D9"/>
    <w:rsid w:val="00B657FE"/>
    <w:rsid w:val="00B751DB"/>
    <w:rsid w:val="00B777AD"/>
    <w:rsid w:val="00B77E61"/>
    <w:rsid w:val="00B80008"/>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4DD4"/>
    <w:rsid w:val="00BB5EC4"/>
    <w:rsid w:val="00BC3DAC"/>
    <w:rsid w:val="00BC49B4"/>
    <w:rsid w:val="00BC6A64"/>
    <w:rsid w:val="00BC7567"/>
    <w:rsid w:val="00BD17C7"/>
    <w:rsid w:val="00BD276F"/>
    <w:rsid w:val="00BD2B6F"/>
    <w:rsid w:val="00BD2C1E"/>
    <w:rsid w:val="00BD3E77"/>
    <w:rsid w:val="00BD4D0E"/>
    <w:rsid w:val="00BD5485"/>
    <w:rsid w:val="00BD5638"/>
    <w:rsid w:val="00BD59E0"/>
    <w:rsid w:val="00BE052E"/>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285C"/>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4BB3"/>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C7421"/>
    <w:rsid w:val="00CC7AC2"/>
    <w:rsid w:val="00CD08FD"/>
    <w:rsid w:val="00CD1C6F"/>
    <w:rsid w:val="00CD2422"/>
    <w:rsid w:val="00CD58D8"/>
    <w:rsid w:val="00CD5914"/>
    <w:rsid w:val="00CE0533"/>
    <w:rsid w:val="00CE28D5"/>
    <w:rsid w:val="00CE400B"/>
    <w:rsid w:val="00CE536D"/>
    <w:rsid w:val="00CE54D1"/>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596F"/>
    <w:rsid w:val="00D3028D"/>
    <w:rsid w:val="00D30F48"/>
    <w:rsid w:val="00D31F26"/>
    <w:rsid w:val="00D3321C"/>
    <w:rsid w:val="00D3510B"/>
    <w:rsid w:val="00D40855"/>
    <w:rsid w:val="00D41521"/>
    <w:rsid w:val="00D41AC9"/>
    <w:rsid w:val="00D42378"/>
    <w:rsid w:val="00D4364C"/>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7D61"/>
    <w:rsid w:val="00D967E3"/>
    <w:rsid w:val="00D96951"/>
    <w:rsid w:val="00D97720"/>
    <w:rsid w:val="00DA2B70"/>
    <w:rsid w:val="00DA35AF"/>
    <w:rsid w:val="00DA3C01"/>
    <w:rsid w:val="00DA45AA"/>
    <w:rsid w:val="00DA47CE"/>
    <w:rsid w:val="00DA656A"/>
    <w:rsid w:val="00DA7F39"/>
    <w:rsid w:val="00DB041F"/>
    <w:rsid w:val="00DB05D1"/>
    <w:rsid w:val="00DB5212"/>
    <w:rsid w:val="00DB52FF"/>
    <w:rsid w:val="00DB6BC4"/>
    <w:rsid w:val="00DC0DDF"/>
    <w:rsid w:val="00DC302A"/>
    <w:rsid w:val="00DC43A9"/>
    <w:rsid w:val="00DC4AC5"/>
    <w:rsid w:val="00DD158D"/>
    <w:rsid w:val="00DD1BB2"/>
    <w:rsid w:val="00DD264E"/>
    <w:rsid w:val="00DD27E5"/>
    <w:rsid w:val="00DD6734"/>
    <w:rsid w:val="00DD6969"/>
    <w:rsid w:val="00DE019F"/>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25BA"/>
    <w:rsid w:val="00E03B2C"/>
    <w:rsid w:val="00E04793"/>
    <w:rsid w:val="00E0523F"/>
    <w:rsid w:val="00E05283"/>
    <w:rsid w:val="00E072F0"/>
    <w:rsid w:val="00E10637"/>
    <w:rsid w:val="00E11634"/>
    <w:rsid w:val="00E12CE7"/>
    <w:rsid w:val="00E13F3D"/>
    <w:rsid w:val="00E17DA9"/>
    <w:rsid w:val="00E25E8D"/>
    <w:rsid w:val="00E26531"/>
    <w:rsid w:val="00E26AFF"/>
    <w:rsid w:val="00E27DDD"/>
    <w:rsid w:val="00E314FA"/>
    <w:rsid w:val="00E35FD9"/>
    <w:rsid w:val="00E36BA4"/>
    <w:rsid w:val="00E41242"/>
    <w:rsid w:val="00E4272E"/>
    <w:rsid w:val="00E43A9D"/>
    <w:rsid w:val="00E44F6F"/>
    <w:rsid w:val="00E46CCB"/>
    <w:rsid w:val="00E473CB"/>
    <w:rsid w:val="00E5271B"/>
    <w:rsid w:val="00E52DC5"/>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06A8"/>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5D68EF"/>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rPr>
  </w:style>
  <w:style w:type="character" w:styleId="UnresolvedMention">
    <w:name w:val="Unresolved Mention"/>
    <w:uiPriority w:val="99"/>
    <w:semiHidden/>
    <w:unhideWhenUsed/>
    <w:rsid w:val="00562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nd.vic.gov.au/property-and-parcel-sear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sumer.vic.gov.au/library/publications/businesses/estate-agents/determination-of-melbourne-metropolitan-area.doc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Props1.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2.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3.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1039</Words>
  <Characters>5928</Characters>
  <Application>Microsoft Office Word</Application>
  <DocSecurity>0</DocSecurity>
  <Lines>49</Lines>
  <Paragraphs>13</Paragraphs>
  <ScaleCrop>false</ScaleCrop>
  <Company>Department of Justice and Regulation</Company>
  <LinksUpToDate>false</LinksUpToDate>
  <CharactersWithSpaces>6954</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Goodlife Real Estate</cp:lastModifiedBy>
  <cp:revision>2</cp:revision>
  <cp:lastPrinted>2026-09-04T05:23:00Z</cp:lastPrinted>
  <dcterms:created xsi:type="dcterms:W3CDTF">2026-10-12T05:14:00Z</dcterms:created>
  <dcterms:modified xsi:type="dcterms:W3CDTF">2026-10-12T05:14:00Z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