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1280B" w14:textId="77777777" w:rsidR="00AC3F41" w:rsidRPr="00AC3F41" w:rsidRDefault="00AC3F41" w:rsidP="009C7738">
      <w:pPr>
        <w:jc w:val="both"/>
        <w:rPr>
          <w:b/>
          <w:caps/>
          <w:sz w:val="28"/>
          <w:szCs w:val="28"/>
        </w:rPr>
      </w:pPr>
      <w:r w:rsidRPr="00AC3F41">
        <w:rPr>
          <w:b/>
          <w:caps/>
          <w:sz w:val="28"/>
          <w:szCs w:val="28"/>
        </w:rPr>
        <w:t>Diocese of Marquette</w:t>
      </w:r>
    </w:p>
    <w:p w14:paraId="157C8C48" w14:textId="7E33D8E2" w:rsidR="009C7738" w:rsidRPr="0056705E" w:rsidRDefault="009C7738" w:rsidP="009C7738">
      <w:pPr>
        <w:jc w:val="both"/>
        <w:rPr>
          <w:b/>
          <w:sz w:val="28"/>
          <w:szCs w:val="28"/>
        </w:rPr>
      </w:pPr>
      <w:r w:rsidRPr="0056705E">
        <w:rPr>
          <w:b/>
          <w:sz w:val="28"/>
          <w:szCs w:val="28"/>
        </w:rPr>
        <w:t>BENEFIT &amp; INSURAN</w:t>
      </w:r>
      <w:r w:rsidR="0019343B" w:rsidRPr="0056705E">
        <w:rPr>
          <w:b/>
          <w:sz w:val="28"/>
          <w:szCs w:val="28"/>
        </w:rPr>
        <w:t xml:space="preserve">CE RATE INFORMATION FOR </w:t>
      </w:r>
      <w:r w:rsidR="00743F47">
        <w:rPr>
          <w:b/>
          <w:sz w:val="28"/>
          <w:szCs w:val="28"/>
        </w:rPr>
        <w:t>202</w:t>
      </w:r>
      <w:r w:rsidR="00575EFC">
        <w:rPr>
          <w:b/>
          <w:sz w:val="28"/>
          <w:szCs w:val="28"/>
        </w:rPr>
        <w:t>3</w:t>
      </w:r>
      <w:r w:rsidR="00743F47">
        <w:rPr>
          <w:b/>
          <w:sz w:val="28"/>
          <w:szCs w:val="28"/>
        </w:rPr>
        <w:t>-2024</w:t>
      </w:r>
    </w:p>
    <w:p w14:paraId="661E52E3" w14:textId="77777777" w:rsidR="00A251CB" w:rsidRPr="0056705E" w:rsidRDefault="00A251CB" w:rsidP="009C7738">
      <w:pPr>
        <w:jc w:val="both"/>
        <w:rPr>
          <w:b/>
          <w:szCs w:val="24"/>
        </w:rPr>
      </w:pPr>
    </w:p>
    <w:p w14:paraId="30F24CE9" w14:textId="491727BE" w:rsidR="00F83894" w:rsidRPr="00257CC6" w:rsidRDefault="009C7738" w:rsidP="009C7738">
      <w:pPr>
        <w:jc w:val="both"/>
        <w:rPr>
          <w:szCs w:val="24"/>
        </w:rPr>
      </w:pPr>
      <w:r w:rsidRPr="0056705E">
        <w:rPr>
          <w:szCs w:val="24"/>
        </w:rPr>
        <w:t xml:space="preserve">The following information reflects </w:t>
      </w:r>
      <w:r w:rsidR="00F77EB8">
        <w:rPr>
          <w:b/>
          <w:szCs w:val="24"/>
          <w:u w:val="single"/>
        </w:rPr>
        <w:t>actual</w:t>
      </w:r>
      <w:r w:rsidR="009320FF" w:rsidRPr="0056705E">
        <w:rPr>
          <w:b/>
          <w:szCs w:val="24"/>
        </w:rPr>
        <w:t xml:space="preserve"> </w:t>
      </w:r>
      <w:r w:rsidRPr="0056705E">
        <w:rPr>
          <w:szCs w:val="24"/>
        </w:rPr>
        <w:t>insurance and benefit</w:t>
      </w:r>
      <w:r w:rsidR="00570B92">
        <w:rPr>
          <w:szCs w:val="24"/>
        </w:rPr>
        <w:t>s</w:t>
      </w:r>
      <w:r w:rsidRPr="0056705E">
        <w:rPr>
          <w:szCs w:val="24"/>
        </w:rPr>
        <w:t xml:space="preserve"> costs for the fiscal year beginning </w:t>
      </w:r>
      <w:r w:rsidR="00570B92" w:rsidRPr="0056705E">
        <w:rPr>
          <w:szCs w:val="24"/>
        </w:rPr>
        <w:t xml:space="preserve">July 1, </w:t>
      </w:r>
      <w:r w:rsidR="00743F47">
        <w:rPr>
          <w:szCs w:val="24"/>
        </w:rPr>
        <w:t>2023</w:t>
      </w:r>
      <w:r w:rsidR="00570B92">
        <w:rPr>
          <w:szCs w:val="24"/>
        </w:rPr>
        <w:t xml:space="preserve"> and</w:t>
      </w:r>
      <w:r w:rsidRPr="0056705E">
        <w:rPr>
          <w:szCs w:val="24"/>
        </w:rPr>
        <w:t xml:space="preserve"> ending June 30, </w:t>
      </w:r>
      <w:r w:rsidR="00743F47">
        <w:rPr>
          <w:szCs w:val="24"/>
        </w:rPr>
        <w:t>2024</w:t>
      </w:r>
      <w:r w:rsidR="00041B58" w:rsidRPr="0056705E">
        <w:rPr>
          <w:szCs w:val="24"/>
        </w:rPr>
        <w:t>.</w:t>
      </w:r>
      <w:r w:rsidR="00251BD5" w:rsidRPr="0056705E">
        <w:rPr>
          <w:szCs w:val="24"/>
        </w:rPr>
        <w:t xml:space="preserve"> </w:t>
      </w:r>
      <w:r w:rsidR="005B2C9D">
        <w:rPr>
          <w:szCs w:val="24"/>
        </w:rPr>
        <w:t>MCC</w:t>
      </w:r>
      <w:r w:rsidR="00570B92">
        <w:rPr>
          <w:szCs w:val="24"/>
        </w:rPr>
        <w:t xml:space="preserve"> emailed </w:t>
      </w:r>
      <w:r w:rsidR="005B2C9D">
        <w:rPr>
          <w:szCs w:val="24"/>
        </w:rPr>
        <w:t xml:space="preserve">actual insurance rates to parishes and schools </w:t>
      </w:r>
      <w:r w:rsidR="00B521C8">
        <w:rPr>
          <w:szCs w:val="24"/>
        </w:rPr>
        <w:t>on April 11, 2023</w:t>
      </w:r>
      <w:r w:rsidR="00873C8F">
        <w:rPr>
          <w:szCs w:val="24"/>
        </w:rPr>
        <w:t>.</w:t>
      </w:r>
    </w:p>
    <w:p w14:paraId="5A7D5984" w14:textId="77777777" w:rsidR="00F05CF5" w:rsidRPr="0056705E" w:rsidRDefault="00F05CF5" w:rsidP="009C7738">
      <w:pPr>
        <w:jc w:val="both"/>
        <w:rPr>
          <w:b/>
          <w:szCs w:val="24"/>
        </w:rPr>
      </w:pPr>
    </w:p>
    <w:p w14:paraId="15DFF2C0" w14:textId="77777777" w:rsidR="005F2CE1" w:rsidRPr="0056705E" w:rsidRDefault="005F2CE1" w:rsidP="009C7738">
      <w:pPr>
        <w:jc w:val="both"/>
        <w:rPr>
          <w:b/>
          <w:szCs w:val="24"/>
        </w:rPr>
      </w:pPr>
      <w:r w:rsidRPr="0056705E">
        <w:rPr>
          <w:b/>
          <w:szCs w:val="24"/>
        </w:rPr>
        <w:t>LAY EMPLOYEE</w:t>
      </w:r>
      <w:r w:rsidR="003428A7" w:rsidRPr="0056705E">
        <w:rPr>
          <w:b/>
          <w:szCs w:val="24"/>
        </w:rPr>
        <w:t>S</w:t>
      </w:r>
    </w:p>
    <w:p w14:paraId="4B706267" w14:textId="77777777" w:rsidR="00EA09FB" w:rsidRPr="0056705E" w:rsidRDefault="00EA09FB" w:rsidP="009C7738">
      <w:pPr>
        <w:jc w:val="both"/>
        <w:rPr>
          <w:b/>
          <w:sz w:val="16"/>
          <w:szCs w:val="16"/>
        </w:rPr>
      </w:pPr>
    </w:p>
    <w:p w14:paraId="7793BA9D" w14:textId="73063123" w:rsidR="008A3B1A" w:rsidRPr="00F11932" w:rsidRDefault="00F42A2B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</w:t>
      </w:r>
      <w:r w:rsidR="009C7738" w:rsidRPr="00F11932">
        <w:rPr>
          <w:b/>
        </w:rPr>
        <w:t>Health Insurance Premiums</w:t>
      </w:r>
      <w:r w:rsidR="009C7738" w:rsidRPr="00F11932">
        <w:t xml:space="preserve"> will increase </w:t>
      </w:r>
      <w:r w:rsidR="00873C8F">
        <w:t xml:space="preserve">between </w:t>
      </w:r>
      <w:r w:rsidR="00743F47">
        <w:t>2</w:t>
      </w:r>
      <w:r w:rsidR="00873C8F">
        <w:t xml:space="preserve"> and </w:t>
      </w:r>
      <w:r w:rsidR="00743F47">
        <w:t>4</w:t>
      </w:r>
      <w:r w:rsidR="00873C8F">
        <w:t>%</w:t>
      </w:r>
      <w:r w:rsidR="000A21A7" w:rsidRPr="00F11932">
        <w:t xml:space="preserve"> </w:t>
      </w:r>
      <w:r w:rsidR="009C7738" w:rsidRPr="00F11932">
        <w:t xml:space="preserve">for parishes and schools. </w:t>
      </w:r>
    </w:p>
    <w:p w14:paraId="1A586611" w14:textId="360AB710" w:rsidR="008A3B1A" w:rsidRPr="00F11932" w:rsidRDefault="00F42A2B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</w:t>
      </w:r>
      <w:r w:rsidR="009C7738" w:rsidRPr="00F11932">
        <w:rPr>
          <w:b/>
        </w:rPr>
        <w:t>Dental Insurance Premiums</w:t>
      </w:r>
      <w:r w:rsidR="009C7738" w:rsidRPr="00F11932">
        <w:t xml:space="preserve"> </w:t>
      </w:r>
      <w:r w:rsidR="00E60702">
        <w:t xml:space="preserve">will </w:t>
      </w:r>
      <w:r w:rsidR="00743F47">
        <w:t>remain unchanged.</w:t>
      </w:r>
    </w:p>
    <w:p w14:paraId="43F2E0F9" w14:textId="3A9520B5" w:rsidR="005F2CE1" w:rsidRPr="00F11932" w:rsidRDefault="00F42A2B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</w:t>
      </w:r>
      <w:r w:rsidR="009C7738" w:rsidRPr="00F11932">
        <w:rPr>
          <w:b/>
        </w:rPr>
        <w:t>Short Term Disability Insurance Annual Premium</w:t>
      </w:r>
      <w:r w:rsidR="009C7738" w:rsidRPr="00F11932">
        <w:t xml:space="preserve"> </w:t>
      </w:r>
      <w:r w:rsidR="007E605F" w:rsidRPr="00F11932">
        <w:t>is currently</w:t>
      </w:r>
      <w:r w:rsidR="00186945" w:rsidRPr="00F11932">
        <w:t xml:space="preserve"> $0.40</w:t>
      </w:r>
      <w:r w:rsidR="009C7738" w:rsidRPr="00F11932">
        <w:t xml:space="preserve"> per $10.00 of benefit.  </w:t>
      </w:r>
      <w:r w:rsidR="000F3E81" w:rsidRPr="00F11932">
        <w:t>Premiums will remain unchanged</w:t>
      </w:r>
      <w:r w:rsidR="004C1854" w:rsidRPr="00F11932">
        <w:t>.</w:t>
      </w:r>
      <w:r w:rsidR="0097389D" w:rsidRPr="00F11932">
        <w:t xml:space="preserve"> </w:t>
      </w:r>
    </w:p>
    <w:p w14:paraId="368B63B3" w14:textId="175FF69A" w:rsidR="003428A7" w:rsidRPr="00F11932" w:rsidRDefault="00F42A2B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</w:t>
      </w:r>
      <w:r w:rsidR="009C7738" w:rsidRPr="00F11932">
        <w:rPr>
          <w:b/>
        </w:rPr>
        <w:t>Long Term Disability Insurance Annual Premium</w:t>
      </w:r>
      <w:r w:rsidR="009C7738" w:rsidRPr="00F11932">
        <w:t xml:space="preserve"> </w:t>
      </w:r>
      <w:r w:rsidR="007E605F" w:rsidRPr="00F11932">
        <w:t xml:space="preserve">is currently </w:t>
      </w:r>
      <w:r w:rsidR="00186945" w:rsidRPr="00F11932">
        <w:t>$0.4</w:t>
      </w:r>
      <w:r w:rsidR="00743F47">
        <w:t>2</w:t>
      </w:r>
      <w:r w:rsidR="00186945" w:rsidRPr="00F11932">
        <w:t xml:space="preserve"> per $100 of benefit.</w:t>
      </w:r>
      <w:r w:rsidR="00743F47">
        <w:t xml:space="preserve"> The premium will decrease by 4.6%. </w:t>
      </w:r>
    </w:p>
    <w:p w14:paraId="70A23B9E" w14:textId="453490EC" w:rsidR="003428A7" w:rsidRPr="00F11932" w:rsidRDefault="009C7738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</w:t>
      </w:r>
      <w:r w:rsidR="00831928" w:rsidRPr="00F11932">
        <w:rPr>
          <w:b/>
        </w:rPr>
        <w:t xml:space="preserve">Group </w:t>
      </w:r>
      <w:r w:rsidRPr="00F11932">
        <w:rPr>
          <w:b/>
        </w:rPr>
        <w:t>Life Insurance Premiums</w:t>
      </w:r>
      <w:r w:rsidRPr="00F11932">
        <w:t xml:space="preserve"> </w:t>
      </w:r>
      <w:r w:rsidR="000F3E81" w:rsidRPr="00F11932">
        <w:t xml:space="preserve">will </w:t>
      </w:r>
      <w:r w:rsidR="008A3B1A" w:rsidRPr="00F11932">
        <w:t xml:space="preserve">remain at </w:t>
      </w:r>
      <w:r w:rsidR="000F3E81" w:rsidRPr="00F11932">
        <w:t>$0.22</w:t>
      </w:r>
      <w:r w:rsidRPr="00F11932">
        <w:t xml:space="preserve"> per $1</w:t>
      </w:r>
      <w:r w:rsidR="008A3B1A" w:rsidRPr="00F11932">
        <w:t>,</w:t>
      </w:r>
      <w:r w:rsidRPr="00F11932">
        <w:t xml:space="preserve">000 of coverage times 12.  Eligible employees are covered at multiples of 1, 1½, and </w:t>
      </w:r>
      <w:r w:rsidR="00570B92">
        <w:t>two</w:t>
      </w:r>
      <w:r w:rsidRPr="00F11932">
        <w:t xml:space="preserve"> times their gross annual wages. </w:t>
      </w:r>
      <w:r w:rsidR="007E605F" w:rsidRPr="00F11932">
        <w:t xml:space="preserve"> </w:t>
      </w:r>
      <w:r w:rsidR="000F3E81" w:rsidRPr="00F11932">
        <w:t>Premiums will remain unchanged.</w:t>
      </w:r>
    </w:p>
    <w:p w14:paraId="1FE3B66C" w14:textId="04457603" w:rsidR="003428A7" w:rsidRPr="00F11932" w:rsidRDefault="009C7738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 xml:space="preserve">Lay Unemployment Insurance Premiums </w:t>
      </w:r>
      <w:r w:rsidRPr="00F11932">
        <w:t>is 1.5% times the first $12,000 of annual salary for all employees for</w:t>
      </w:r>
      <w:r w:rsidR="00570B92">
        <w:t xml:space="preserve"> calendar years</w:t>
      </w:r>
      <w:r w:rsidRPr="00F11932">
        <w:t xml:space="preserve"> </w:t>
      </w:r>
      <w:r w:rsidR="00743F47">
        <w:t>2023</w:t>
      </w:r>
      <w:r w:rsidRPr="00F11932">
        <w:t xml:space="preserve"> and </w:t>
      </w:r>
      <w:r w:rsidR="00743F47">
        <w:t>2024</w:t>
      </w:r>
      <w:r w:rsidRPr="00F11932">
        <w:t xml:space="preserve">.  (No change from </w:t>
      </w:r>
      <w:r w:rsidR="00570B92">
        <w:t xml:space="preserve">the </w:t>
      </w:r>
      <w:r w:rsidRPr="00F11932">
        <w:t>current year).</w:t>
      </w:r>
    </w:p>
    <w:p w14:paraId="333F8AEA" w14:textId="27F79A51" w:rsidR="003428A7" w:rsidRPr="00F11932" w:rsidRDefault="009C7738" w:rsidP="004C1854">
      <w:pPr>
        <w:numPr>
          <w:ilvl w:val="0"/>
          <w:numId w:val="1"/>
        </w:numPr>
        <w:spacing w:after="120"/>
        <w:jc w:val="both"/>
      </w:pPr>
      <w:r w:rsidRPr="00F11932">
        <w:rPr>
          <w:b/>
        </w:rPr>
        <w:t>Lay Employee Retirement</w:t>
      </w:r>
      <w:r w:rsidRPr="00F11932">
        <w:t xml:space="preserve"> is </w:t>
      </w:r>
      <w:r w:rsidR="00186945" w:rsidRPr="00F11932">
        <w:t>8.</w:t>
      </w:r>
      <w:r w:rsidR="00EC4BB9" w:rsidRPr="00F11932">
        <w:t>6</w:t>
      </w:r>
      <w:r w:rsidRPr="00F11932">
        <w:t>% of salaries paid to employees working twenty (20) hours or more per week for five (5) months or more during the year.</w:t>
      </w:r>
      <w:r w:rsidR="0097389D" w:rsidRPr="00F11932">
        <w:rPr>
          <w:color w:val="FF0000"/>
        </w:rPr>
        <w:t xml:space="preserve"> </w:t>
      </w:r>
    </w:p>
    <w:p w14:paraId="01A27438" w14:textId="46C094B2" w:rsidR="00FF5405" w:rsidRPr="00257CC6" w:rsidRDefault="00F42A2B" w:rsidP="00257CC6">
      <w:pPr>
        <w:numPr>
          <w:ilvl w:val="0"/>
          <w:numId w:val="1"/>
        </w:numPr>
        <w:spacing w:after="360"/>
        <w:jc w:val="both"/>
      </w:pPr>
      <w:r w:rsidRPr="00570B92">
        <w:rPr>
          <w:b/>
        </w:rPr>
        <w:t xml:space="preserve">Lay </w:t>
      </w:r>
      <w:r w:rsidR="009C7738" w:rsidRPr="00570B92">
        <w:rPr>
          <w:b/>
        </w:rPr>
        <w:t>Social Security and Medicare Tax</w:t>
      </w:r>
      <w:r w:rsidR="009C7738" w:rsidRPr="00570B92">
        <w:t xml:space="preserve"> is 7.65% (6.2% and 1.45% respectively) of salaries paid for </w:t>
      </w:r>
      <w:r w:rsidR="001E3B80">
        <w:t xml:space="preserve">the </w:t>
      </w:r>
      <w:r w:rsidR="00570B92">
        <w:t>calendar year</w:t>
      </w:r>
      <w:r w:rsidR="009C7738" w:rsidRPr="00570B92">
        <w:t xml:space="preserve"> </w:t>
      </w:r>
      <w:r w:rsidR="00743F47">
        <w:t>202</w:t>
      </w:r>
      <w:r w:rsidR="001E3B80">
        <w:t>3.</w:t>
      </w:r>
      <w:r w:rsidR="00575EFC">
        <w:t xml:space="preserve"> The Social Security Administration will release u</w:t>
      </w:r>
      <w:r w:rsidR="001E3B80">
        <w:t>pdated</w:t>
      </w:r>
      <w:r w:rsidR="00575EFC">
        <w:t xml:space="preserve"> rate</w:t>
      </w:r>
      <w:r w:rsidR="001E3B80">
        <w:t xml:space="preserve"> information</w:t>
      </w:r>
      <w:r w:rsidR="00575EFC">
        <w:t xml:space="preserve"> later this year.</w:t>
      </w:r>
    </w:p>
    <w:p w14:paraId="5051463C" w14:textId="77777777" w:rsidR="009C7738" w:rsidRPr="0056705E" w:rsidRDefault="005F2CE1" w:rsidP="009C7738">
      <w:pPr>
        <w:jc w:val="both"/>
        <w:rPr>
          <w:b/>
        </w:rPr>
      </w:pPr>
      <w:r w:rsidRPr="0056705E">
        <w:rPr>
          <w:b/>
        </w:rPr>
        <w:t>PRIESTS</w:t>
      </w:r>
    </w:p>
    <w:p w14:paraId="590046FC" w14:textId="77777777" w:rsidR="00EA09FB" w:rsidRPr="0056705E" w:rsidRDefault="00EA09FB" w:rsidP="009C7738">
      <w:pPr>
        <w:jc w:val="both"/>
        <w:rPr>
          <w:b/>
          <w:sz w:val="16"/>
          <w:szCs w:val="16"/>
        </w:rPr>
      </w:pPr>
    </w:p>
    <w:p w14:paraId="50BCCF19" w14:textId="07904463" w:rsidR="005F2CE1" w:rsidRPr="00E60702" w:rsidRDefault="009C7738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 xml:space="preserve">Priest Salary </w:t>
      </w:r>
      <w:r w:rsidR="00B80248" w:rsidRPr="00E60702">
        <w:t xml:space="preserve">will </w:t>
      </w:r>
      <w:r w:rsidR="0005576E">
        <w:t xml:space="preserve">increase </w:t>
      </w:r>
      <w:r w:rsidR="00743F47">
        <w:t>2</w:t>
      </w:r>
      <w:r w:rsidR="0005576E">
        <w:t>%</w:t>
      </w:r>
      <w:r w:rsidR="00B80248" w:rsidRPr="00E60702">
        <w:t xml:space="preserve">. </w:t>
      </w:r>
    </w:p>
    <w:p w14:paraId="235CD170" w14:textId="53C6A629" w:rsidR="005F2CE1" w:rsidRPr="00E60702" w:rsidRDefault="00F42A2B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 xml:space="preserve">Priest </w:t>
      </w:r>
      <w:r w:rsidR="005F2CE1" w:rsidRPr="00E60702">
        <w:rPr>
          <w:b/>
        </w:rPr>
        <w:t>Health Insurance Premiums</w:t>
      </w:r>
      <w:r w:rsidR="00730A25" w:rsidRPr="00E60702">
        <w:t xml:space="preserve"> will increase </w:t>
      </w:r>
      <w:bookmarkStart w:id="0" w:name="_Hlk36801451"/>
      <w:r w:rsidR="00743F47">
        <w:t>3.83</w:t>
      </w:r>
      <w:r w:rsidR="0097389D" w:rsidRPr="00570B92">
        <w:t>%</w:t>
      </w:r>
      <w:bookmarkEnd w:id="0"/>
      <w:r w:rsidR="00F11932" w:rsidRPr="00570B92">
        <w:t>.</w:t>
      </w:r>
    </w:p>
    <w:p w14:paraId="13B68460" w14:textId="3DF5270C" w:rsidR="005F2CE1" w:rsidRPr="00E60702" w:rsidRDefault="00F42A2B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 xml:space="preserve">Priest </w:t>
      </w:r>
      <w:r w:rsidR="005F2CE1" w:rsidRPr="00E60702">
        <w:rPr>
          <w:b/>
        </w:rPr>
        <w:t>Dental Insurance Premiums</w:t>
      </w:r>
      <w:r w:rsidR="00EC4BB9" w:rsidRPr="00E60702">
        <w:t xml:space="preserve"> </w:t>
      </w:r>
      <w:r w:rsidR="005069DD">
        <w:t xml:space="preserve">will </w:t>
      </w:r>
      <w:r w:rsidR="00743F47">
        <w:t xml:space="preserve">remain unchanged. </w:t>
      </w:r>
      <w:r w:rsidR="005069DD" w:rsidRPr="00F11932">
        <w:t xml:space="preserve"> </w:t>
      </w:r>
    </w:p>
    <w:p w14:paraId="2E2239F0" w14:textId="6918DB50" w:rsidR="005F2CE1" w:rsidRPr="00E60702" w:rsidRDefault="00F42A2B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 xml:space="preserve">Priest </w:t>
      </w:r>
      <w:r w:rsidR="005F2CE1" w:rsidRPr="00E60702">
        <w:rPr>
          <w:b/>
        </w:rPr>
        <w:t>Short Term Disability Insurance Premium</w:t>
      </w:r>
      <w:r w:rsidR="005F2CE1" w:rsidRPr="00E60702">
        <w:t xml:space="preserve"> is currently $1</w:t>
      </w:r>
      <w:r w:rsidR="00F11932" w:rsidRPr="00E60702">
        <w:t>6</w:t>
      </w:r>
      <w:r w:rsidR="003428A7" w:rsidRPr="00E60702">
        <w:t>/month.</w:t>
      </w:r>
      <w:r w:rsidR="00F11932" w:rsidRPr="00E60702">
        <w:t xml:space="preserve"> </w:t>
      </w:r>
      <w:r w:rsidR="007A1C09" w:rsidRPr="00E60702">
        <w:t>Premiums will remain unchanged.</w:t>
      </w:r>
    </w:p>
    <w:p w14:paraId="3E67905B" w14:textId="79A28512" w:rsidR="0019343B" w:rsidRPr="00E60702" w:rsidRDefault="00F42A2B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 xml:space="preserve">Priest </w:t>
      </w:r>
      <w:r w:rsidR="003428A7" w:rsidRPr="00E60702">
        <w:rPr>
          <w:b/>
        </w:rPr>
        <w:t xml:space="preserve">Long Term Disability Insurance </w:t>
      </w:r>
      <w:r w:rsidR="005F2CE1" w:rsidRPr="00E60702">
        <w:rPr>
          <w:b/>
        </w:rPr>
        <w:t>Premium</w:t>
      </w:r>
      <w:r w:rsidR="005F2CE1" w:rsidRPr="00E60702">
        <w:t xml:space="preserve"> </w:t>
      </w:r>
      <w:r w:rsidR="003428A7" w:rsidRPr="00E60702">
        <w:t>is currently $</w:t>
      </w:r>
      <w:r w:rsidR="00F11932" w:rsidRPr="00E60702">
        <w:t>14.67</w:t>
      </w:r>
      <w:r w:rsidR="003428A7" w:rsidRPr="00E60702">
        <w:t>/month.</w:t>
      </w:r>
      <w:r w:rsidR="00F11932" w:rsidRPr="00E60702">
        <w:t xml:space="preserve"> </w:t>
      </w:r>
      <w:r w:rsidR="007A1C09" w:rsidRPr="00E60702">
        <w:t>Premiums will remain unchanged.</w:t>
      </w:r>
    </w:p>
    <w:p w14:paraId="438F0AFD" w14:textId="4A5C0195" w:rsidR="007E605F" w:rsidRPr="00E60702" w:rsidRDefault="009C7738" w:rsidP="004C1854">
      <w:pPr>
        <w:numPr>
          <w:ilvl w:val="0"/>
          <w:numId w:val="1"/>
        </w:numPr>
        <w:spacing w:after="120"/>
        <w:jc w:val="both"/>
      </w:pPr>
      <w:r w:rsidRPr="00E60702">
        <w:rPr>
          <w:b/>
        </w:rPr>
        <w:t>Priest Retirement Premium</w:t>
      </w:r>
      <w:r w:rsidRPr="00E60702">
        <w:t xml:space="preserve"> </w:t>
      </w:r>
      <w:r w:rsidR="007A1C09" w:rsidRPr="00E60702">
        <w:t xml:space="preserve">will </w:t>
      </w:r>
      <w:r w:rsidR="00F11932" w:rsidRPr="00E60702">
        <w:t xml:space="preserve">remain unchanged. </w:t>
      </w:r>
    </w:p>
    <w:p w14:paraId="2D1F78BA" w14:textId="06A49BA0" w:rsidR="00F05CF5" w:rsidRPr="00257CC6" w:rsidRDefault="007E605F" w:rsidP="00257CC6">
      <w:pPr>
        <w:numPr>
          <w:ilvl w:val="0"/>
          <w:numId w:val="1"/>
        </w:numPr>
        <w:spacing w:after="360"/>
        <w:jc w:val="both"/>
      </w:pPr>
      <w:r w:rsidRPr="00E60702">
        <w:rPr>
          <w:b/>
        </w:rPr>
        <w:t>Priest Auto Insurance Premium</w:t>
      </w:r>
      <w:r w:rsidR="007A1C09" w:rsidRPr="00E60702">
        <w:t xml:space="preserve"> will </w:t>
      </w:r>
      <w:r w:rsidR="001E3B80">
        <w:t>increase by 9.80%</w:t>
      </w:r>
    </w:p>
    <w:p w14:paraId="2B673D41" w14:textId="77777777" w:rsidR="00F05CF5" w:rsidRPr="005B2C9D" w:rsidRDefault="00F05CF5" w:rsidP="00F05CF5">
      <w:pPr>
        <w:jc w:val="both"/>
        <w:rPr>
          <w:b/>
        </w:rPr>
      </w:pPr>
      <w:r w:rsidRPr="005B2C9D">
        <w:rPr>
          <w:b/>
        </w:rPr>
        <w:t>PLF</w:t>
      </w:r>
    </w:p>
    <w:p w14:paraId="32A5BD9B" w14:textId="77777777" w:rsidR="00F05CF5" w:rsidRPr="005B2C9D" w:rsidRDefault="00F05CF5" w:rsidP="00F05CF5">
      <w:pPr>
        <w:pStyle w:val="ListParagraph"/>
        <w:rPr>
          <w:b/>
          <w:sz w:val="16"/>
          <w:szCs w:val="16"/>
        </w:rPr>
      </w:pPr>
    </w:p>
    <w:p w14:paraId="1B67B8BB" w14:textId="53FB82E8" w:rsidR="00303FE2" w:rsidRPr="005B2C9D" w:rsidRDefault="00F05CF5" w:rsidP="00F05CF5">
      <w:pPr>
        <w:numPr>
          <w:ilvl w:val="0"/>
          <w:numId w:val="1"/>
        </w:numPr>
        <w:jc w:val="both"/>
      </w:pPr>
      <w:r w:rsidRPr="005B2C9D">
        <w:rPr>
          <w:b/>
        </w:rPr>
        <w:t>Property, Liability</w:t>
      </w:r>
      <w:r w:rsidR="00570B92">
        <w:rPr>
          <w:b/>
        </w:rPr>
        <w:t>,</w:t>
      </w:r>
      <w:r w:rsidRPr="005B2C9D">
        <w:rPr>
          <w:b/>
        </w:rPr>
        <w:t xml:space="preserve"> and Workers Comp. (PLF) Premiums </w:t>
      </w:r>
      <w:r w:rsidR="002C125C" w:rsidRPr="005B2C9D">
        <w:t xml:space="preserve">will </w:t>
      </w:r>
      <w:r w:rsidR="002C125C" w:rsidRPr="00FA7AA8">
        <w:t xml:space="preserve">increase </w:t>
      </w:r>
      <w:r w:rsidR="00EE02EE">
        <w:t>9</w:t>
      </w:r>
      <w:r w:rsidR="0097389D" w:rsidRPr="00FA7AA8">
        <w:t>%</w:t>
      </w:r>
      <w:r w:rsidR="00FA7AA8" w:rsidRPr="00FA7AA8">
        <w:t xml:space="preserve"> to </w:t>
      </w:r>
      <w:r w:rsidR="001E3B80">
        <w:t>1</w:t>
      </w:r>
      <w:r w:rsidR="00EE02EE">
        <w:t>3</w:t>
      </w:r>
      <w:r w:rsidR="00FA7AA8" w:rsidRPr="00FA7AA8">
        <w:t>%</w:t>
      </w:r>
      <w:r w:rsidR="00F11932" w:rsidRPr="00FA7AA8">
        <w:t>.</w:t>
      </w:r>
    </w:p>
    <w:sectPr w:rsidR="00303FE2" w:rsidRPr="005B2C9D" w:rsidSect="00257CC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E7868" w14:textId="77777777" w:rsidR="00C167A1" w:rsidRDefault="00C167A1">
      <w:r>
        <w:separator/>
      </w:r>
    </w:p>
  </w:endnote>
  <w:endnote w:type="continuationSeparator" w:id="0">
    <w:p w14:paraId="747B65FC" w14:textId="77777777" w:rsidR="00C167A1" w:rsidRDefault="00C1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9151" w14:textId="77777777" w:rsidR="00C167A1" w:rsidRDefault="00C167A1">
      <w:r>
        <w:separator/>
      </w:r>
    </w:p>
  </w:footnote>
  <w:footnote w:type="continuationSeparator" w:id="0">
    <w:p w14:paraId="0002BE2C" w14:textId="77777777" w:rsidR="00C167A1" w:rsidRDefault="00C16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244FD"/>
    <w:multiLevelType w:val="hybridMultilevel"/>
    <w:tmpl w:val="CAAE05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947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sTCxMDMztTQyNjFV0lEKTi0uzszPAykwNKwFALls+3QtAAAA"/>
  </w:docVars>
  <w:rsids>
    <w:rsidRoot w:val="009C7738"/>
    <w:rsid w:val="000042C3"/>
    <w:rsid w:val="000251ED"/>
    <w:rsid w:val="00041B58"/>
    <w:rsid w:val="0005576E"/>
    <w:rsid w:val="000A21A7"/>
    <w:rsid w:val="000F3E81"/>
    <w:rsid w:val="00186945"/>
    <w:rsid w:val="0019343B"/>
    <w:rsid w:val="001B3399"/>
    <w:rsid w:val="001E3B80"/>
    <w:rsid w:val="001F5786"/>
    <w:rsid w:val="00217CD7"/>
    <w:rsid w:val="00251BD5"/>
    <w:rsid w:val="0025474D"/>
    <w:rsid w:val="00257CC6"/>
    <w:rsid w:val="002A3D6B"/>
    <w:rsid w:val="002C125C"/>
    <w:rsid w:val="00303FE2"/>
    <w:rsid w:val="00311BC1"/>
    <w:rsid w:val="003428A7"/>
    <w:rsid w:val="00356A7D"/>
    <w:rsid w:val="003A5F28"/>
    <w:rsid w:val="00400C60"/>
    <w:rsid w:val="00453B92"/>
    <w:rsid w:val="00477B83"/>
    <w:rsid w:val="004B0E59"/>
    <w:rsid w:val="004C1854"/>
    <w:rsid w:val="005069DD"/>
    <w:rsid w:val="00532D23"/>
    <w:rsid w:val="00533CAF"/>
    <w:rsid w:val="0056705E"/>
    <w:rsid w:val="00570B92"/>
    <w:rsid w:val="00575EFC"/>
    <w:rsid w:val="005B2C9D"/>
    <w:rsid w:val="005C49A6"/>
    <w:rsid w:val="005F2CE1"/>
    <w:rsid w:val="00644727"/>
    <w:rsid w:val="006B653E"/>
    <w:rsid w:val="006E57D8"/>
    <w:rsid w:val="0070648C"/>
    <w:rsid w:val="00730A25"/>
    <w:rsid w:val="007424BA"/>
    <w:rsid w:val="00743F47"/>
    <w:rsid w:val="00746AAE"/>
    <w:rsid w:val="007A1C09"/>
    <w:rsid w:val="007D024A"/>
    <w:rsid w:val="007E605F"/>
    <w:rsid w:val="007E7FA9"/>
    <w:rsid w:val="0082091C"/>
    <w:rsid w:val="00831928"/>
    <w:rsid w:val="00873C8F"/>
    <w:rsid w:val="008A3B1A"/>
    <w:rsid w:val="008C0365"/>
    <w:rsid w:val="009320FF"/>
    <w:rsid w:val="0097389D"/>
    <w:rsid w:val="00975A7C"/>
    <w:rsid w:val="009A34BB"/>
    <w:rsid w:val="009C7738"/>
    <w:rsid w:val="009D1445"/>
    <w:rsid w:val="009D7C14"/>
    <w:rsid w:val="00A251CB"/>
    <w:rsid w:val="00A71C2E"/>
    <w:rsid w:val="00AC3F41"/>
    <w:rsid w:val="00B060F9"/>
    <w:rsid w:val="00B23892"/>
    <w:rsid w:val="00B378CF"/>
    <w:rsid w:val="00B521C8"/>
    <w:rsid w:val="00B80248"/>
    <w:rsid w:val="00B90D92"/>
    <w:rsid w:val="00C167A1"/>
    <w:rsid w:val="00C806F3"/>
    <w:rsid w:val="00CB5FC7"/>
    <w:rsid w:val="00CD505E"/>
    <w:rsid w:val="00DE3BE7"/>
    <w:rsid w:val="00DF5CEA"/>
    <w:rsid w:val="00E5097D"/>
    <w:rsid w:val="00E5449E"/>
    <w:rsid w:val="00E60702"/>
    <w:rsid w:val="00EA09FB"/>
    <w:rsid w:val="00EC4BB9"/>
    <w:rsid w:val="00EE02EE"/>
    <w:rsid w:val="00F05CF5"/>
    <w:rsid w:val="00F067C4"/>
    <w:rsid w:val="00F11932"/>
    <w:rsid w:val="00F42A2B"/>
    <w:rsid w:val="00F5536C"/>
    <w:rsid w:val="00F77EB8"/>
    <w:rsid w:val="00F83894"/>
    <w:rsid w:val="00FA264B"/>
    <w:rsid w:val="00FA7AA8"/>
    <w:rsid w:val="00FF277F"/>
    <w:rsid w:val="00FF334B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731EC5E"/>
  <w15:chartTrackingRefBased/>
  <w15:docId w15:val="{C44B1D62-A0AC-4571-8D91-865B34DA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7738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5C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5CE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9343B"/>
    <w:pPr>
      <w:ind w:left="720"/>
    </w:pPr>
  </w:style>
  <w:style w:type="character" w:styleId="CommentReference">
    <w:name w:val="annotation reference"/>
    <w:basedOn w:val="DefaultParagraphFont"/>
    <w:rsid w:val="00570B92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0B9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70B9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0B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0B9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7B77-2F05-4A49-B95A-CD048D424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BENEFIT &amp; INSURANCE RATE INFORMATION FOR 2013-14</vt:lpstr>
    </vt:vector>
  </TitlesOfParts>
  <Company>Diocese of Marquette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 &amp; INSURANCE RATE INFORMATION FOR 2013-14</dc:title>
  <dc:subject/>
  <dc:creator>cparker</dc:creator>
  <cp:keywords/>
  <dc:description/>
  <cp:lastModifiedBy>Irene McCauley</cp:lastModifiedBy>
  <cp:revision>6</cp:revision>
  <cp:lastPrinted>2015-03-02T16:57:00Z</cp:lastPrinted>
  <dcterms:created xsi:type="dcterms:W3CDTF">2022-04-04T18:33:00Z</dcterms:created>
  <dcterms:modified xsi:type="dcterms:W3CDTF">2023-05-04T12:36:00Z</dcterms:modified>
</cp:coreProperties>
</file>