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25975" w14:textId="1137CD35" w:rsidR="00CA147C" w:rsidRDefault="00CA147C" w:rsidP="00477EDF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Intimate Union with Christ</w:t>
      </w:r>
    </w:p>
    <w:p w14:paraId="2DF4ED4C" w14:textId="72DD106D" w:rsidR="00477EDF" w:rsidRPr="00477EDF" w:rsidRDefault="00477EDF" w:rsidP="00477EDF">
      <w:pPr>
        <w:pBdr>
          <w:bottom w:val="single" w:sz="4" w:space="1" w:color="auto"/>
        </w:pBdr>
        <w:rPr>
          <w:rFonts w:ascii="Verdana" w:hAnsi="Verdana"/>
          <w:b/>
          <w:bCs/>
        </w:rPr>
      </w:pPr>
      <w:r w:rsidRPr="00477EDF">
        <w:rPr>
          <w:rFonts w:ascii="Verdana" w:hAnsi="Verdana"/>
          <w:b/>
          <w:bCs/>
        </w:rPr>
        <w:t>Marriage in Sacred Scripture</w:t>
      </w:r>
    </w:p>
    <w:p w14:paraId="3A746A8F" w14:textId="77777777" w:rsidR="00B87D49" w:rsidRPr="008D39E3" w:rsidRDefault="00477EDF" w:rsidP="008D39E3">
      <w:pPr>
        <w:rPr>
          <w:rFonts w:ascii="Verdana" w:hAnsi="Verdana"/>
        </w:rPr>
      </w:pPr>
      <w:r w:rsidRPr="008D39E3">
        <w:rPr>
          <w:rFonts w:ascii="Verdana" w:hAnsi="Verdana"/>
        </w:rPr>
        <w:t>Marriage is one of the great themes that runs throughout Sacred Scripture.</w:t>
      </w:r>
    </w:p>
    <w:p w14:paraId="0E923024" w14:textId="77777777" w:rsidR="00747644" w:rsidRDefault="007D3353" w:rsidP="00B87D49">
      <w:pPr>
        <w:pStyle w:val="ListParagraph"/>
        <w:numPr>
          <w:ilvl w:val="0"/>
          <w:numId w:val="18"/>
        </w:numPr>
        <w:rPr>
          <w:rFonts w:ascii="Verdana" w:hAnsi="Verdana"/>
        </w:rPr>
      </w:pPr>
      <w:r w:rsidRPr="008D39E3">
        <w:rPr>
          <w:rFonts w:ascii="Verdana" w:hAnsi="Verdana"/>
          <w:b/>
          <w:bCs/>
        </w:rPr>
        <w:t>Genesis 2:24</w:t>
      </w:r>
      <w:r>
        <w:rPr>
          <w:rFonts w:ascii="Verdana" w:hAnsi="Verdana"/>
        </w:rPr>
        <w:t xml:space="preserve">: </w:t>
      </w:r>
      <w:r w:rsidR="00907B6D">
        <w:rPr>
          <w:rFonts w:ascii="Verdana" w:hAnsi="Verdana"/>
        </w:rPr>
        <w:t>A</w:t>
      </w:r>
      <w:r w:rsidR="00907B6D" w:rsidRPr="008161F9">
        <w:rPr>
          <w:rFonts w:ascii="Verdana" w:hAnsi="Verdana"/>
        </w:rPr>
        <w:t xml:space="preserve"> man leaves his father and mother and clings to his wife, and the two become one flesh</w:t>
      </w:r>
      <w:r w:rsidR="00907B6D">
        <w:rPr>
          <w:rFonts w:ascii="Verdana" w:hAnsi="Verdana"/>
        </w:rPr>
        <w:t>.</w:t>
      </w:r>
    </w:p>
    <w:p w14:paraId="7EDA268E" w14:textId="77777777" w:rsidR="008B17CC" w:rsidRPr="008B17CC" w:rsidRDefault="008B17CC" w:rsidP="008B17CC">
      <w:pPr>
        <w:pStyle w:val="ListParagraph"/>
        <w:rPr>
          <w:rFonts w:ascii="Verdana" w:hAnsi="Verdana"/>
        </w:rPr>
      </w:pPr>
    </w:p>
    <w:p w14:paraId="7056CA3F" w14:textId="0215C88B" w:rsidR="00907B6D" w:rsidRDefault="00747644" w:rsidP="00B87D49">
      <w:pPr>
        <w:pStyle w:val="ListParagraph"/>
        <w:numPr>
          <w:ilvl w:val="0"/>
          <w:numId w:val="18"/>
        </w:numPr>
        <w:rPr>
          <w:rFonts w:ascii="Verdana" w:hAnsi="Verdana"/>
        </w:rPr>
      </w:pPr>
      <w:r>
        <w:rPr>
          <w:rFonts w:ascii="Verdana" w:hAnsi="Verdana"/>
          <w:b/>
          <w:bCs/>
        </w:rPr>
        <w:t>Original Sin</w:t>
      </w:r>
      <w:r>
        <w:rPr>
          <w:rFonts w:ascii="Verdana" w:hAnsi="Verdana"/>
        </w:rPr>
        <w:t>: A rupture or a</w:t>
      </w:r>
      <w:r w:rsidR="00BF4372">
        <w:rPr>
          <w:rFonts w:ascii="Verdana" w:hAnsi="Verdana"/>
        </w:rPr>
        <w:t xml:space="preserve"> kind of</w:t>
      </w:r>
      <w:r>
        <w:rPr>
          <w:rFonts w:ascii="Verdana" w:hAnsi="Verdana"/>
        </w:rPr>
        <w:t xml:space="preserve"> divorce </w:t>
      </w:r>
      <w:r w:rsidR="008B17CC">
        <w:rPr>
          <w:rFonts w:ascii="Verdana" w:hAnsi="Verdana"/>
        </w:rPr>
        <w:t xml:space="preserve">with God, creating a vertical rupture (with God) and </w:t>
      </w:r>
      <w:r w:rsidR="00BF4372">
        <w:rPr>
          <w:rFonts w:ascii="Verdana" w:hAnsi="Verdana"/>
        </w:rPr>
        <w:t xml:space="preserve">a </w:t>
      </w:r>
      <w:r w:rsidR="008B17CC">
        <w:rPr>
          <w:rFonts w:ascii="Verdana" w:hAnsi="Verdana"/>
        </w:rPr>
        <w:t xml:space="preserve">horizontal rupture (within </w:t>
      </w:r>
      <w:proofErr w:type="gramStart"/>
      <w:r w:rsidR="008B17CC">
        <w:rPr>
          <w:rFonts w:ascii="Verdana" w:hAnsi="Verdana"/>
        </w:rPr>
        <w:t>ourselves</w:t>
      </w:r>
      <w:proofErr w:type="gramEnd"/>
      <w:r w:rsidR="008B17CC">
        <w:rPr>
          <w:rFonts w:ascii="Verdana" w:hAnsi="Verdana"/>
        </w:rPr>
        <w:t xml:space="preserve">, with </w:t>
      </w:r>
      <w:proofErr w:type="gramStart"/>
      <w:r w:rsidR="00BF4372">
        <w:rPr>
          <w:rFonts w:ascii="Verdana" w:hAnsi="Verdana"/>
        </w:rPr>
        <w:t>another</w:t>
      </w:r>
      <w:r w:rsidR="008B17CC">
        <w:rPr>
          <w:rFonts w:ascii="Verdana" w:hAnsi="Verdana"/>
        </w:rPr>
        <w:t xml:space="preserve"> ,</w:t>
      </w:r>
      <w:proofErr w:type="gramEnd"/>
      <w:r w:rsidR="008B17CC">
        <w:rPr>
          <w:rFonts w:ascii="Verdana" w:hAnsi="Verdana"/>
        </w:rPr>
        <w:t xml:space="preserve"> and with creation).  </w:t>
      </w:r>
    </w:p>
    <w:p w14:paraId="3CE7D491" w14:textId="77777777" w:rsidR="008D39E3" w:rsidRDefault="008D39E3" w:rsidP="008D39E3">
      <w:pPr>
        <w:pStyle w:val="ListParagraph"/>
        <w:rPr>
          <w:rFonts w:ascii="Verdana" w:hAnsi="Verdana"/>
        </w:rPr>
      </w:pPr>
    </w:p>
    <w:p w14:paraId="5271306A" w14:textId="1CB94F73" w:rsidR="00841ADB" w:rsidRDefault="00E95F45" w:rsidP="00B87D49">
      <w:pPr>
        <w:pStyle w:val="ListParagraph"/>
        <w:numPr>
          <w:ilvl w:val="0"/>
          <w:numId w:val="18"/>
        </w:numPr>
        <w:rPr>
          <w:rFonts w:ascii="Verdana" w:hAnsi="Verdana"/>
        </w:rPr>
      </w:pPr>
      <w:r w:rsidRPr="00841ADB">
        <w:rPr>
          <w:rFonts w:ascii="Verdana" w:hAnsi="Verdana"/>
          <w:b/>
          <w:bCs/>
        </w:rPr>
        <w:t>God’s Bride</w:t>
      </w:r>
      <w:r>
        <w:rPr>
          <w:rFonts w:ascii="Verdana" w:hAnsi="Verdana"/>
        </w:rPr>
        <w:t xml:space="preserve">: </w:t>
      </w:r>
      <w:r w:rsidR="00994ABE">
        <w:rPr>
          <w:rFonts w:ascii="Verdana" w:hAnsi="Verdana"/>
        </w:rPr>
        <w:t xml:space="preserve">God chooses the Jewish people as His bride, </w:t>
      </w:r>
      <w:r w:rsidR="00700FC2">
        <w:rPr>
          <w:rFonts w:ascii="Verdana" w:hAnsi="Verdana"/>
        </w:rPr>
        <w:t>His f</w:t>
      </w:r>
      <w:r w:rsidR="00994ABE">
        <w:rPr>
          <w:rFonts w:ascii="Verdana" w:hAnsi="Verdana"/>
        </w:rPr>
        <w:t xml:space="preserve">irstborn son, </w:t>
      </w:r>
      <w:r w:rsidR="004F499C">
        <w:rPr>
          <w:rFonts w:ascii="Verdana" w:hAnsi="Verdana"/>
        </w:rPr>
        <w:t xml:space="preserve">wooing this people to Himself via covenants (Abraham, Moses, David, etc.), </w:t>
      </w:r>
      <w:r w:rsidR="00841ADB">
        <w:rPr>
          <w:rFonts w:ascii="Verdana" w:hAnsi="Verdana"/>
        </w:rPr>
        <w:t>to gather all the nations to Himself.</w:t>
      </w:r>
    </w:p>
    <w:p w14:paraId="5B5B461F" w14:textId="77777777" w:rsidR="00841ADB" w:rsidRPr="00841ADB" w:rsidRDefault="00841ADB" w:rsidP="00841ADB">
      <w:pPr>
        <w:pStyle w:val="ListParagraph"/>
        <w:rPr>
          <w:rFonts w:ascii="Verdana" w:hAnsi="Verdana"/>
        </w:rPr>
      </w:pPr>
    </w:p>
    <w:p w14:paraId="629FE1A0" w14:textId="77777777" w:rsidR="006A5E07" w:rsidRDefault="006A6801" w:rsidP="00B87D49">
      <w:pPr>
        <w:pStyle w:val="ListParagraph"/>
        <w:numPr>
          <w:ilvl w:val="0"/>
          <w:numId w:val="18"/>
        </w:numPr>
        <w:rPr>
          <w:rFonts w:ascii="Verdana" w:hAnsi="Verdana"/>
        </w:rPr>
      </w:pPr>
      <w:r>
        <w:rPr>
          <w:rFonts w:ascii="Verdana" w:hAnsi="Verdana"/>
          <w:b/>
          <w:bCs/>
        </w:rPr>
        <w:t>Marital Imagery</w:t>
      </w:r>
      <w:r w:rsidR="002366E6">
        <w:rPr>
          <w:rFonts w:ascii="Verdana" w:hAnsi="Verdana"/>
        </w:rPr>
        <w:t>:</w:t>
      </w:r>
      <w:r>
        <w:rPr>
          <w:rFonts w:ascii="Verdana" w:hAnsi="Verdana"/>
        </w:rPr>
        <w:t xml:space="preserve"> </w:t>
      </w:r>
      <w:r w:rsidR="00643D05">
        <w:rPr>
          <w:rFonts w:ascii="Verdana" w:hAnsi="Verdana"/>
        </w:rPr>
        <w:t xml:space="preserve">Increasingly, the prophets used marital language to describe God’s relationship with Israel.  God is a faithful husband, whereas Israel is an unfaithful bride.  </w:t>
      </w:r>
      <w:r w:rsidR="006A5E07">
        <w:rPr>
          <w:rFonts w:ascii="Verdana" w:hAnsi="Verdana"/>
        </w:rPr>
        <w:t>Idolatry is spiritual adultery.</w:t>
      </w:r>
    </w:p>
    <w:p w14:paraId="2A9F9A68" w14:textId="77777777" w:rsidR="006A5E07" w:rsidRPr="006A5E07" w:rsidRDefault="006A5E07" w:rsidP="006A5E07">
      <w:pPr>
        <w:pStyle w:val="ListParagraph"/>
        <w:rPr>
          <w:rFonts w:ascii="Verdana" w:hAnsi="Verdana"/>
        </w:rPr>
      </w:pPr>
    </w:p>
    <w:p w14:paraId="0B9B057D" w14:textId="04B1731F" w:rsidR="00CD6768" w:rsidRDefault="00B12DB0" w:rsidP="00B87D49">
      <w:pPr>
        <w:pStyle w:val="ListParagraph"/>
        <w:numPr>
          <w:ilvl w:val="0"/>
          <w:numId w:val="18"/>
        </w:numPr>
        <w:rPr>
          <w:rFonts w:ascii="Verdana" w:hAnsi="Verdana"/>
        </w:rPr>
      </w:pPr>
      <w:r w:rsidRPr="00CD6768">
        <w:rPr>
          <w:rFonts w:ascii="Verdana" w:hAnsi="Verdana"/>
          <w:b/>
          <w:bCs/>
        </w:rPr>
        <w:t>Christmas</w:t>
      </w:r>
      <w:r>
        <w:rPr>
          <w:rFonts w:ascii="Verdana" w:hAnsi="Verdana"/>
        </w:rPr>
        <w:t xml:space="preserve">: </w:t>
      </w:r>
      <w:r w:rsidR="00CD6768">
        <w:rPr>
          <w:rFonts w:ascii="Verdana" w:hAnsi="Verdana"/>
        </w:rPr>
        <w:t xml:space="preserve">The Bridegroom leaves the wedding chambers of heaven to win a bride for Himself – a beautiful Bride, which is the Church. </w:t>
      </w:r>
      <w:r w:rsidR="00FA14B6">
        <w:rPr>
          <w:rFonts w:ascii="Verdana" w:hAnsi="Verdana"/>
        </w:rPr>
        <w:t xml:space="preserve">In Christ, we have a “wedding” </w:t>
      </w:r>
      <w:r w:rsidR="000F277D">
        <w:rPr>
          <w:rFonts w:ascii="Verdana" w:hAnsi="Verdana"/>
        </w:rPr>
        <w:t xml:space="preserve">of </w:t>
      </w:r>
      <w:r w:rsidR="00700FC2">
        <w:rPr>
          <w:rFonts w:ascii="Verdana" w:hAnsi="Verdana"/>
        </w:rPr>
        <w:t xml:space="preserve">the </w:t>
      </w:r>
      <w:r w:rsidR="000F277D">
        <w:rPr>
          <w:rFonts w:ascii="Verdana" w:hAnsi="Verdana"/>
        </w:rPr>
        <w:t>human and divine nature</w:t>
      </w:r>
      <w:r w:rsidR="00700FC2">
        <w:rPr>
          <w:rFonts w:ascii="Verdana" w:hAnsi="Verdana"/>
        </w:rPr>
        <w:t>s</w:t>
      </w:r>
      <w:r w:rsidR="000F277D">
        <w:rPr>
          <w:rFonts w:ascii="Verdana" w:hAnsi="Verdana"/>
        </w:rPr>
        <w:t>.</w:t>
      </w:r>
      <w:r w:rsidR="00CD6768">
        <w:rPr>
          <w:rFonts w:ascii="Verdana" w:hAnsi="Verdana"/>
        </w:rPr>
        <w:t xml:space="preserve"> </w:t>
      </w:r>
    </w:p>
    <w:p w14:paraId="552E3D7D" w14:textId="77777777" w:rsidR="00CD6768" w:rsidRPr="00CD6768" w:rsidRDefault="00CD6768" w:rsidP="00CD6768">
      <w:pPr>
        <w:pStyle w:val="ListParagraph"/>
        <w:rPr>
          <w:rFonts w:ascii="Verdana" w:hAnsi="Verdana"/>
        </w:rPr>
      </w:pPr>
    </w:p>
    <w:p w14:paraId="0A495658" w14:textId="3A6F9A44" w:rsidR="00F43984" w:rsidRDefault="009D22D9" w:rsidP="00B87D49">
      <w:pPr>
        <w:pStyle w:val="ListParagraph"/>
        <w:numPr>
          <w:ilvl w:val="0"/>
          <w:numId w:val="18"/>
        </w:numPr>
        <w:rPr>
          <w:rFonts w:ascii="Verdana" w:hAnsi="Verdana"/>
        </w:rPr>
      </w:pPr>
      <w:r w:rsidRPr="00EA7699">
        <w:rPr>
          <w:rFonts w:ascii="Verdana" w:hAnsi="Verdana"/>
          <w:b/>
          <w:bCs/>
        </w:rPr>
        <w:t>Epiphany</w:t>
      </w:r>
      <w:r>
        <w:rPr>
          <w:rFonts w:ascii="Verdana" w:hAnsi="Verdana"/>
        </w:rPr>
        <w:t>: The wedding guests arrive with the Magi, the first representatives of the Gentiles</w:t>
      </w:r>
      <w:r w:rsidR="009E4CFD">
        <w:rPr>
          <w:rFonts w:ascii="Verdana" w:hAnsi="Verdana"/>
        </w:rPr>
        <w:t>,</w:t>
      </w:r>
      <w:r w:rsidR="00F43984">
        <w:rPr>
          <w:rFonts w:ascii="Verdana" w:hAnsi="Verdana"/>
        </w:rPr>
        <w:t xml:space="preserve"> bringing wedding gifts.</w:t>
      </w:r>
    </w:p>
    <w:p w14:paraId="3A821FF2" w14:textId="77777777" w:rsidR="00F43984" w:rsidRPr="00F43984" w:rsidRDefault="00F43984" w:rsidP="00F43984">
      <w:pPr>
        <w:pStyle w:val="ListParagraph"/>
        <w:rPr>
          <w:rFonts w:ascii="Verdana" w:hAnsi="Verdana"/>
        </w:rPr>
      </w:pPr>
    </w:p>
    <w:p w14:paraId="70E0BF02" w14:textId="4B01F533" w:rsidR="001C2316" w:rsidRDefault="00A66924" w:rsidP="00B87D49">
      <w:pPr>
        <w:pStyle w:val="ListParagraph"/>
        <w:numPr>
          <w:ilvl w:val="0"/>
          <w:numId w:val="18"/>
        </w:numPr>
        <w:rPr>
          <w:rFonts w:ascii="Verdana" w:hAnsi="Verdana"/>
        </w:rPr>
      </w:pPr>
      <w:r w:rsidRPr="001C2316">
        <w:rPr>
          <w:rFonts w:ascii="Verdana" w:hAnsi="Verdana"/>
          <w:b/>
          <w:bCs/>
        </w:rPr>
        <w:t>John the Baptist</w:t>
      </w:r>
      <w:r>
        <w:rPr>
          <w:rFonts w:ascii="Verdana" w:hAnsi="Verdana"/>
        </w:rPr>
        <w:t xml:space="preserve">: </w:t>
      </w:r>
      <w:r w:rsidR="00700FC2">
        <w:rPr>
          <w:rFonts w:ascii="Verdana" w:hAnsi="Verdana"/>
        </w:rPr>
        <w:t>The f</w:t>
      </w:r>
      <w:r w:rsidR="00EB3624">
        <w:rPr>
          <w:rFonts w:ascii="Verdana" w:hAnsi="Verdana"/>
        </w:rPr>
        <w:t xml:space="preserve">riend of the Bridegroom who announces </w:t>
      </w:r>
      <w:r w:rsidR="001C2316">
        <w:rPr>
          <w:rFonts w:ascii="Verdana" w:hAnsi="Verdana"/>
        </w:rPr>
        <w:t>Jesus, the Bridegroom, to His bride.</w:t>
      </w:r>
      <w:r w:rsidR="00EB3624">
        <w:rPr>
          <w:rFonts w:ascii="Verdana" w:hAnsi="Verdana"/>
        </w:rPr>
        <w:t xml:space="preserve"> </w:t>
      </w:r>
    </w:p>
    <w:p w14:paraId="790C969A" w14:textId="77777777" w:rsidR="001C2316" w:rsidRPr="001C2316" w:rsidRDefault="001C2316" w:rsidP="001C2316">
      <w:pPr>
        <w:pStyle w:val="ListParagraph"/>
        <w:rPr>
          <w:rFonts w:ascii="Verdana" w:hAnsi="Verdana"/>
        </w:rPr>
      </w:pPr>
    </w:p>
    <w:p w14:paraId="2B683D35" w14:textId="77777777" w:rsidR="00D8253B" w:rsidRDefault="00A95DBB" w:rsidP="00B87D49">
      <w:pPr>
        <w:pStyle w:val="ListParagraph"/>
        <w:numPr>
          <w:ilvl w:val="0"/>
          <w:numId w:val="18"/>
        </w:numPr>
        <w:rPr>
          <w:rFonts w:ascii="Verdana" w:hAnsi="Verdana"/>
        </w:rPr>
      </w:pPr>
      <w:r w:rsidRPr="00A95DBB">
        <w:rPr>
          <w:rFonts w:ascii="Verdana" w:hAnsi="Verdana"/>
          <w:b/>
          <w:bCs/>
        </w:rPr>
        <w:t>Wedding Feast at Cana</w:t>
      </w:r>
      <w:r>
        <w:rPr>
          <w:rFonts w:ascii="Verdana" w:hAnsi="Verdana"/>
        </w:rPr>
        <w:t xml:space="preserve">: The Messiah-Bridegroom </w:t>
      </w:r>
      <w:r w:rsidR="00BF1614">
        <w:rPr>
          <w:rFonts w:ascii="Verdana" w:hAnsi="Verdana"/>
        </w:rPr>
        <w:t xml:space="preserve">produces a superabundance of wine, a sign </w:t>
      </w:r>
      <w:r w:rsidR="00930450">
        <w:rPr>
          <w:rFonts w:ascii="Verdana" w:hAnsi="Verdana"/>
        </w:rPr>
        <w:t xml:space="preserve">that the Messianic era has arrived (Amos </w:t>
      </w:r>
      <w:r w:rsidR="00D8253B">
        <w:rPr>
          <w:rFonts w:ascii="Verdana" w:hAnsi="Verdana"/>
        </w:rPr>
        <w:t>9:13).</w:t>
      </w:r>
    </w:p>
    <w:p w14:paraId="5900D30C" w14:textId="77777777" w:rsidR="00D8253B" w:rsidRPr="00D8253B" w:rsidRDefault="00D8253B" w:rsidP="00D8253B">
      <w:pPr>
        <w:pStyle w:val="ListParagraph"/>
        <w:rPr>
          <w:rFonts w:ascii="Verdana" w:hAnsi="Verdana"/>
        </w:rPr>
      </w:pPr>
    </w:p>
    <w:p w14:paraId="2D6B521F" w14:textId="6F3BE965" w:rsidR="00CA147C" w:rsidRDefault="00B13A80" w:rsidP="00B87D49">
      <w:pPr>
        <w:pStyle w:val="ListParagraph"/>
        <w:numPr>
          <w:ilvl w:val="0"/>
          <w:numId w:val="18"/>
        </w:numPr>
        <w:rPr>
          <w:rFonts w:ascii="Verdana" w:hAnsi="Verdana"/>
        </w:rPr>
      </w:pPr>
      <w:r>
        <w:rPr>
          <w:rFonts w:ascii="Verdana" w:hAnsi="Verdana"/>
          <w:b/>
          <w:bCs/>
        </w:rPr>
        <w:t>Calvary</w:t>
      </w:r>
      <w:r>
        <w:rPr>
          <w:rFonts w:ascii="Verdana" w:hAnsi="Verdana"/>
        </w:rPr>
        <w:t xml:space="preserve">: </w:t>
      </w:r>
      <w:r w:rsidR="006510D9">
        <w:rPr>
          <w:rFonts w:ascii="Verdana" w:hAnsi="Verdana"/>
        </w:rPr>
        <w:t>The m</w:t>
      </w:r>
      <w:r>
        <w:rPr>
          <w:rFonts w:ascii="Verdana" w:hAnsi="Verdana"/>
        </w:rPr>
        <w:t xml:space="preserve">arriage vows wherein the Messiah-Bridegroom “vows” himself to His Bride, the Church.  </w:t>
      </w:r>
      <w:r w:rsidR="00890EE6">
        <w:rPr>
          <w:rFonts w:ascii="Verdana" w:hAnsi="Verdana"/>
        </w:rPr>
        <w:t>“</w:t>
      </w:r>
      <w:r>
        <w:rPr>
          <w:rFonts w:ascii="Verdana" w:hAnsi="Verdana"/>
        </w:rPr>
        <w:t>This is my Body, give</w:t>
      </w:r>
      <w:r w:rsidR="00890EE6">
        <w:rPr>
          <w:rFonts w:ascii="Verdana" w:hAnsi="Verdana"/>
        </w:rPr>
        <w:t>n</w:t>
      </w:r>
      <w:r>
        <w:rPr>
          <w:rFonts w:ascii="Verdana" w:hAnsi="Verdana"/>
        </w:rPr>
        <w:t xml:space="preserve"> up for you.  This is my Blood, poured out for you.</w:t>
      </w:r>
      <w:r w:rsidR="00890EE6">
        <w:rPr>
          <w:rFonts w:ascii="Verdana" w:hAnsi="Verdana"/>
        </w:rPr>
        <w:t>”</w:t>
      </w:r>
    </w:p>
    <w:p w14:paraId="4F5E6216" w14:textId="77777777" w:rsidR="0030128D" w:rsidRPr="0030128D" w:rsidRDefault="0030128D" w:rsidP="0030128D">
      <w:pPr>
        <w:pStyle w:val="ListParagraph"/>
        <w:rPr>
          <w:rFonts w:ascii="Verdana" w:hAnsi="Verdana"/>
        </w:rPr>
      </w:pPr>
    </w:p>
    <w:p w14:paraId="0B2C43A0" w14:textId="5724A805" w:rsidR="0030128D" w:rsidRDefault="0030128D" w:rsidP="00B87D49">
      <w:pPr>
        <w:pStyle w:val="ListParagraph"/>
        <w:numPr>
          <w:ilvl w:val="0"/>
          <w:numId w:val="18"/>
        </w:numPr>
        <w:rPr>
          <w:rFonts w:ascii="Verdana" w:hAnsi="Verdana"/>
        </w:rPr>
      </w:pPr>
      <w:r w:rsidRPr="0030128D">
        <w:rPr>
          <w:rFonts w:ascii="Verdana" w:hAnsi="Verdana"/>
          <w:b/>
          <w:bCs/>
        </w:rPr>
        <w:lastRenderedPageBreak/>
        <w:t>Holy Sacrifice of the Mass</w:t>
      </w:r>
      <w:r>
        <w:rPr>
          <w:rFonts w:ascii="Verdana" w:hAnsi="Verdana"/>
        </w:rPr>
        <w:t xml:space="preserve">: Re-presents or makes present the love of </w:t>
      </w:r>
      <w:r w:rsidR="00DD185B">
        <w:rPr>
          <w:rFonts w:ascii="Verdana" w:hAnsi="Verdana"/>
        </w:rPr>
        <w:t>Christ, the</w:t>
      </w:r>
      <w:r>
        <w:rPr>
          <w:rFonts w:ascii="Verdana" w:hAnsi="Verdana"/>
        </w:rPr>
        <w:t xml:space="preserve"> Bridegroom</w:t>
      </w:r>
      <w:r w:rsidR="00DD185B">
        <w:rPr>
          <w:rFonts w:ascii="Verdana" w:hAnsi="Verdana"/>
        </w:rPr>
        <w:t>,</w:t>
      </w:r>
      <w:r>
        <w:rPr>
          <w:rFonts w:ascii="Verdana" w:hAnsi="Verdana"/>
        </w:rPr>
        <w:t xml:space="preserve"> under the appearance of bread and wine.  He vows Himself to us at the Mass, asking for our love in return.</w:t>
      </w:r>
    </w:p>
    <w:p w14:paraId="3C2B0A39" w14:textId="77777777" w:rsidR="0030128D" w:rsidRPr="0030128D" w:rsidRDefault="0030128D" w:rsidP="0030128D">
      <w:pPr>
        <w:pStyle w:val="ListParagraph"/>
        <w:rPr>
          <w:rFonts w:ascii="Verdana" w:hAnsi="Verdana"/>
        </w:rPr>
      </w:pPr>
    </w:p>
    <w:p w14:paraId="06BE621F" w14:textId="77777777" w:rsidR="00414DD4" w:rsidRDefault="00BB0EC1" w:rsidP="00B87D49">
      <w:pPr>
        <w:pStyle w:val="ListParagraph"/>
        <w:numPr>
          <w:ilvl w:val="0"/>
          <w:numId w:val="18"/>
        </w:numPr>
        <w:rPr>
          <w:rFonts w:ascii="Verdana" w:hAnsi="Verdana"/>
        </w:rPr>
      </w:pPr>
      <w:r w:rsidRPr="0068666F">
        <w:rPr>
          <w:rFonts w:ascii="Verdana" w:hAnsi="Verdana"/>
          <w:b/>
          <w:bCs/>
        </w:rPr>
        <w:t xml:space="preserve">Book </w:t>
      </w:r>
      <w:r w:rsidR="00EB59C9" w:rsidRPr="0068666F">
        <w:rPr>
          <w:rFonts w:ascii="Verdana" w:hAnsi="Verdana"/>
          <w:b/>
          <w:bCs/>
        </w:rPr>
        <w:t>of Revelation</w:t>
      </w:r>
      <w:r w:rsidR="00EB59C9">
        <w:rPr>
          <w:rFonts w:ascii="Verdana" w:hAnsi="Verdana"/>
        </w:rPr>
        <w:t xml:space="preserve">: </w:t>
      </w:r>
      <w:r w:rsidR="0068666F">
        <w:rPr>
          <w:rFonts w:ascii="Verdana" w:hAnsi="Verdana"/>
        </w:rPr>
        <w:t>D</w:t>
      </w:r>
      <w:r w:rsidR="0068666F" w:rsidRPr="00957352">
        <w:rPr>
          <w:rFonts w:ascii="Verdana" w:hAnsi="Verdana"/>
        </w:rPr>
        <w:t>escribes heaven as a marriage</w:t>
      </w:r>
      <w:r w:rsidR="0068666F">
        <w:rPr>
          <w:rFonts w:ascii="Verdana" w:hAnsi="Verdana"/>
        </w:rPr>
        <w:t xml:space="preserve"> where t</w:t>
      </w:r>
      <w:r w:rsidR="0068666F" w:rsidRPr="00957352">
        <w:rPr>
          <w:rFonts w:ascii="Verdana" w:hAnsi="Verdana"/>
        </w:rPr>
        <w:t>he New Jerusalem is prepared as a bride coming down out of heaven</w:t>
      </w:r>
      <w:r w:rsidR="0068666F">
        <w:rPr>
          <w:rFonts w:ascii="Verdana" w:hAnsi="Verdana"/>
        </w:rPr>
        <w:t xml:space="preserve"> </w:t>
      </w:r>
      <w:r w:rsidR="00C062DE">
        <w:rPr>
          <w:rFonts w:ascii="Verdana" w:hAnsi="Verdana"/>
        </w:rPr>
        <w:t>in what is called the “</w:t>
      </w:r>
      <w:r w:rsidR="00414DD4">
        <w:rPr>
          <w:rFonts w:ascii="Verdana" w:hAnsi="Verdana"/>
        </w:rPr>
        <w:t>marriage of</w:t>
      </w:r>
      <w:r w:rsidR="000E125A">
        <w:rPr>
          <w:rFonts w:ascii="Verdana" w:hAnsi="Verdana"/>
        </w:rPr>
        <w:t xml:space="preserve"> the Lamb” (</w:t>
      </w:r>
      <w:r w:rsidR="00FE452D">
        <w:rPr>
          <w:rFonts w:ascii="Verdana" w:hAnsi="Verdana"/>
        </w:rPr>
        <w:t xml:space="preserve">Rev. </w:t>
      </w:r>
      <w:r w:rsidR="00152B81">
        <w:rPr>
          <w:rFonts w:ascii="Verdana" w:hAnsi="Verdana"/>
        </w:rPr>
        <w:t>19:7).</w:t>
      </w:r>
      <w:r w:rsidR="0030128D">
        <w:rPr>
          <w:rFonts w:ascii="Verdana" w:hAnsi="Verdana"/>
        </w:rPr>
        <w:t xml:space="preserve"> </w:t>
      </w:r>
    </w:p>
    <w:p w14:paraId="50C6FF8D" w14:textId="77777777" w:rsidR="00414DD4" w:rsidRPr="00414DD4" w:rsidRDefault="00414DD4" w:rsidP="00414DD4">
      <w:pPr>
        <w:pStyle w:val="ListParagraph"/>
        <w:rPr>
          <w:rFonts w:ascii="Verdana" w:hAnsi="Verdana"/>
        </w:rPr>
      </w:pPr>
    </w:p>
    <w:p w14:paraId="528ADA46" w14:textId="77777777" w:rsidR="003D404F" w:rsidRDefault="000776D3" w:rsidP="00B87D49">
      <w:pPr>
        <w:pStyle w:val="ListParagraph"/>
        <w:numPr>
          <w:ilvl w:val="0"/>
          <w:numId w:val="18"/>
        </w:numPr>
        <w:rPr>
          <w:rFonts w:ascii="Verdana" w:hAnsi="Verdana"/>
        </w:rPr>
      </w:pPr>
      <w:r>
        <w:rPr>
          <w:rFonts w:ascii="Verdana" w:hAnsi="Verdana"/>
        </w:rPr>
        <w:t xml:space="preserve">God’s original plan of marriage </w:t>
      </w:r>
      <w:r w:rsidR="00382104">
        <w:rPr>
          <w:rFonts w:ascii="Verdana" w:hAnsi="Verdana"/>
        </w:rPr>
        <w:t xml:space="preserve">in the Garden of Eden, the “one flesh” union of the </w:t>
      </w:r>
      <w:r w:rsidR="003E0880">
        <w:rPr>
          <w:rFonts w:ascii="Verdana" w:hAnsi="Verdana"/>
        </w:rPr>
        <w:t>original man and woman</w:t>
      </w:r>
      <w:r w:rsidR="00C06FCC">
        <w:rPr>
          <w:rFonts w:ascii="Verdana" w:hAnsi="Verdana"/>
        </w:rPr>
        <w:t xml:space="preserve"> </w:t>
      </w:r>
      <w:r w:rsidR="003E0880">
        <w:rPr>
          <w:rFonts w:ascii="Verdana" w:hAnsi="Verdana"/>
        </w:rPr>
        <w:t xml:space="preserve">foreshadowed </w:t>
      </w:r>
      <w:r w:rsidR="00E64438">
        <w:rPr>
          <w:rFonts w:ascii="Verdana" w:hAnsi="Verdana"/>
        </w:rPr>
        <w:t xml:space="preserve">the </w:t>
      </w:r>
      <w:r w:rsidR="00246A6F">
        <w:rPr>
          <w:rFonts w:ascii="Verdana" w:hAnsi="Verdana"/>
        </w:rPr>
        <w:t>Sacrament of Christ and His Church</w:t>
      </w:r>
      <w:r w:rsidR="00C06FCC">
        <w:rPr>
          <w:rFonts w:ascii="Verdana" w:hAnsi="Verdana"/>
        </w:rPr>
        <w:t xml:space="preserve">.  </w:t>
      </w:r>
    </w:p>
    <w:p w14:paraId="33E493AF" w14:textId="77777777" w:rsidR="003D404F" w:rsidRPr="003D404F" w:rsidRDefault="003D404F" w:rsidP="003D404F">
      <w:pPr>
        <w:pStyle w:val="ListParagraph"/>
        <w:rPr>
          <w:rFonts w:ascii="Verdana" w:hAnsi="Verdana"/>
        </w:rPr>
      </w:pPr>
    </w:p>
    <w:p w14:paraId="54760D59" w14:textId="5FFE4106" w:rsidR="003D404F" w:rsidRDefault="00FD1B5A" w:rsidP="003D404F">
      <w:pPr>
        <w:pStyle w:val="ListParagraph"/>
        <w:numPr>
          <w:ilvl w:val="1"/>
          <w:numId w:val="18"/>
        </w:numPr>
        <w:rPr>
          <w:rFonts w:ascii="Verdana" w:hAnsi="Verdana"/>
        </w:rPr>
      </w:pPr>
      <w:r w:rsidRPr="003D404F">
        <w:rPr>
          <w:rFonts w:ascii="Verdana" w:hAnsi="Verdana"/>
          <w:b/>
          <w:bCs/>
        </w:rPr>
        <w:t>Sacramental marriage</w:t>
      </w:r>
      <w:r>
        <w:rPr>
          <w:rFonts w:ascii="Verdana" w:hAnsi="Verdana"/>
        </w:rPr>
        <w:t xml:space="preserve"> is a reflection of Christ and His Bride, the Church, </w:t>
      </w:r>
      <w:r w:rsidR="002C4AEA">
        <w:rPr>
          <w:rFonts w:ascii="Verdana" w:hAnsi="Verdana"/>
        </w:rPr>
        <w:t xml:space="preserve">participates in that nuptial union, and helps bring it about here on earth.  </w:t>
      </w:r>
    </w:p>
    <w:p w14:paraId="00A71E2E" w14:textId="77777777" w:rsidR="003D404F" w:rsidRDefault="003D404F" w:rsidP="003D404F">
      <w:pPr>
        <w:pStyle w:val="ListParagraph"/>
        <w:ind w:left="1440"/>
        <w:rPr>
          <w:rFonts w:ascii="Verdana" w:hAnsi="Verdana"/>
        </w:rPr>
      </w:pPr>
    </w:p>
    <w:p w14:paraId="213E16DA" w14:textId="3E8FF99A" w:rsidR="004A119B" w:rsidRDefault="00AA5A92" w:rsidP="003D404F">
      <w:pPr>
        <w:pStyle w:val="ListParagraph"/>
        <w:numPr>
          <w:ilvl w:val="1"/>
          <w:numId w:val="18"/>
        </w:numPr>
        <w:rPr>
          <w:rFonts w:ascii="Verdana" w:hAnsi="Verdana"/>
        </w:rPr>
      </w:pPr>
      <w:r w:rsidRPr="003D404F">
        <w:rPr>
          <w:rFonts w:ascii="Verdana" w:hAnsi="Verdana"/>
          <w:b/>
          <w:bCs/>
        </w:rPr>
        <w:t>Ordained p</w:t>
      </w:r>
      <w:r w:rsidR="002C4AEA" w:rsidRPr="003D404F">
        <w:rPr>
          <w:rFonts w:ascii="Verdana" w:hAnsi="Verdana"/>
          <w:b/>
          <w:bCs/>
        </w:rPr>
        <w:t>riests</w:t>
      </w:r>
      <w:r w:rsidR="002C4AEA">
        <w:rPr>
          <w:rFonts w:ascii="Verdana" w:hAnsi="Verdana"/>
        </w:rPr>
        <w:t xml:space="preserve">, their part, </w:t>
      </w:r>
      <w:r w:rsidR="00CA253C">
        <w:rPr>
          <w:rFonts w:ascii="Verdana" w:hAnsi="Verdana"/>
        </w:rPr>
        <w:t>are configured to Christ as Shepherd and Bridegroom</w:t>
      </w:r>
      <w:r w:rsidR="001A70B2">
        <w:rPr>
          <w:rFonts w:ascii="Verdana" w:hAnsi="Verdana"/>
        </w:rPr>
        <w:t xml:space="preserve">, sacrificially giving over </w:t>
      </w:r>
      <w:r w:rsidR="003D404F">
        <w:rPr>
          <w:rFonts w:ascii="Verdana" w:hAnsi="Verdana"/>
        </w:rPr>
        <w:t>the entirety of their persons (minds, hearts, bod</w:t>
      </w:r>
      <w:r w:rsidR="003152C7">
        <w:rPr>
          <w:rFonts w:ascii="Verdana" w:hAnsi="Verdana"/>
        </w:rPr>
        <w:t>ies</w:t>
      </w:r>
      <w:r w:rsidR="003D404F">
        <w:rPr>
          <w:rFonts w:ascii="Verdana" w:hAnsi="Verdana"/>
        </w:rPr>
        <w:t>, etc.) for</w:t>
      </w:r>
      <w:r w:rsidR="006548FE">
        <w:rPr>
          <w:rFonts w:ascii="Verdana" w:hAnsi="Verdana"/>
        </w:rPr>
        <w:t xml:space="preserve"> the </w:t>
      </w:r>
      <w:r w:rsidR="004A119B">
        <w:rPr>
          <w:rFonts w:ascii="Verdana" w:hAnsi="Verdana"/>
        </w:rPr>
        <w:t xml:space="preserve">building up of the intimate union of Christ and His Bride, the Church.  </w:t>
      </w:r>
    </w:p>
    <w:p w14:paraId="65FF7971" w14:textId="77777777" w:rsidR="004A119B" w:rsidRPr="004A119B" w:rsidRDefault="004A119B" w:rsidP="004A119B">
      <w:pPr>
        <w:pStyle w:val="ListParagraph"/>
        <w:rPr>
          <w:rFonts w:ascii="Verdana" w:hAnsi="Verdana"/>
        </w:rPr>
      </w:pPr>
    </w:p>
    <w:p w14:paraId="77F85764" w14:textId="3A6E2CD0" w:rsidR="00CA147C" w:rsidRDefault="00721152" w:rsidP="00477EDF">
      <w:pPr>
        <w:pStyle w:val="ListParagraph"/>
        <w:numPr>
          <w:ilvl w:val="0"/>
          <w:numId w:val="18"/>
        </w:numPr>
        <w:rPr>
          <w:rFonts w:ascii="Verdana" w:hAnsi="Verdana"/>
        </w:rPr>
      </w:pPr>
      <w:r>
        <w:rPr>
          <w:rFonts w:ascii="Verdana" w:hAnsi="Verdana"/>
        </w:rPr>
        <w:t xml:space="preserve">From cover to cover, Sacred Scripture is about God’s desire to “marry” us in Christ, to share His love and life with </w:t>
      </w:r>
      <w:r w:rsidR="00CA3E54">
        <w:rPr>
          <w:rFonts w:ascii="Verdana" w:hAnsi="Verdana"/>
        </w:rPr>
        <w:t>us in this life</w:t>
      </w:r>
      <w:r w:rsidR="00A71D86">
        <w:rPr>
          <w:rFonts w:ascii="Verdana" w:hAnsi="Verdana"/>
        </w:rPr>
        <w:t>,</w:t>
      </w:r>
      <w:r w:rsidR="00CA3E54">
        <w:rPr>
          <w:rFonts w:ascii="Verdana" w:hAnsi="Verdana"/>
        </w:rPr>
        <w:t xml:space="preserve"> a</w:t>
      </w:r>
      <w:r w:rsidR="00A71D86">
        <w:rPr>
          <w:rFonts w:ascii="Verdana" w:hAnsi="Verdana"/>
        </w:rPr>
        <w:t xml:space="preserve">s well as </w:t>
      </w:r>
      <w:r w:rsidR="00CA3E54">
        <w:rPr>
          <w:rFonts w:ascii="Verdana" w:hAnsi="Verdana"/>
        </w:rPr>
        <w:t xml:space="preserve">in the wedding feast of the </w:t>
      </w:r>
      <w:r w:rsidR="00E05C50">
        <w:rPr>
          <w:rFonts w:ascii="Verdana" w:hAnsi="Verdana"/>
        </w:rPr>
        <w:t>L</w:t>
      </w:r>
      <w:r w:rsidR="00CA3E54">
        <w:rPr>
          <w:rFonts w:ascii="Verdana" w:hAnsi="Verdana"/>
        </w:rPr>
        <w:t xml:space="preserve">amb or the eternal life that is to come.  </w:t>
      </w:r>
      <w:r>
        <w:rPr>
          <w:rFonts w:ascii="Verdana" w:hAnsi="Verdana"/>
        </w:rPr>
        <w:t xml:space="preserve">  </w:t>
      </w:r>
      <w:r w:rsidR="003D404F">
        <w:rPr>
          <w:rFonts w:ascii="Verdana" w:hAnsi="Verdana"/>
        </w:rPr>
        <w:t xml:space="preserve"> </w:t>
      </w:r>
      <w:r w:rsidR="00C06FCC">
        <w:rPr>
          <w:rFonts w:ascii="Verdana" w:hAnsi="Verdana"/>
        </w:rPr>
        <w:t xml:space="preserve"> </w:t>
      </w:r>
    </w:p>
    <w:p w14:paraId="2E209A5E" w14:textId="77777777" w:rsidR="00CA3E54" w:rsidRPr="00CA3E54" w:rsidRDefault="00CA3E54" w:rsidP="00CA3E54">
      <w:pPr>
        <w:pStyle w:val="ListParagraph"/>
        <w:rPr>
          <w:rFonts w:ascii="Verdana" w:hAnsi="Verdana"/>
        </w:rPr>
      </w:pPr>
    </w:p>
    <w:p w14:paraId="1FCFE35E" w14:textId="27AECCED" w:rsidR="00521CE2" w:rsidRPr="00B50E54" w:rsidRDefault="00B50E54" w:rsidP="00B87D49">
      <w:pPr>
        <w:pBdr>
          <w:bottom w:val="single" w:sz="4" w:space="1" w:color="auto"/>
        </w:pBdr>
        <w:rPr>
          <w:rFonts w:ascii="Verdana" w:hAnsi="Verdana"/>
        </w:rPr>
      </w:pPr>
      <w:r>
        <w:rPr>
          <w:rFonts w:ascii="Verdana" w:hAnsi="Verdana"/>
          <w:b/>
          <w:bCs/>
        </w:rPr>
        <w:t>Christ’s First Proposal</w:t>
      </w:r>
      <w:r>
        <w:rPr>
          <w:rFonts w:ascii="Verdana" w:hAnsi="Verdana"/>
        </w:rPr>
        <w:t xml:space="preserve"> (Galilee Moment)</w:t>
      </w:r>
    </w:p>
    <w:p w14:paraId="6BACF9AF" w14:textId="0080771C" w:rsidR="004520AC" w:rsidRDefault="00CF77CC" w:rsidP="00C33376">
      <w:pPr>
        <w:rPr>
          <w:rFonts w:ascii="Verdana" w:hAnsi="Verdana"/>
        </w:rPr>
      </w:pPr>
      <w:r w:rsidRPr="00CF77CC">
        <w:rPr>
          <w:rFonts w:ascii="Verdana" w:hAnsi="Verdana"/>
        </w:rPr>
        <w:t>As priests, we have a “Galilee moment” when we were</w:t>
      </w:r>
      <w:r>
        <w:rPr>
          <w:rFonts w:ascii="Verdana" w:hAnsi="Verdana"/>
        </w:rPr>
        <w:t xml:space="preserve"> called by Christ like the Apostles</w:t>
      </w:r>
      <w:r w:rsidR="00554566">
        <w:rPr>
          <w:rFonts w:ascii="Verdana" w:hAnsi="Verdana"/>
        </w:rPr>
        <w:t xml:space="preserve"> (Groomsmen of the New Covenant)</w:t>
      </w:r>
      <w:r>
        <w:rPr>
          <w:rFonts w:ascii="Verdana" w:hAnsi="Verdana"/>
        </w:rPr>
        <w:t xml:space="preserve">.  </w:t>
      </w:r>
      <w:r w:rsidR="001C3872">
        <w:rPr>
          <w:rFonts w:ascii="Verdana" w:hAnsi="Verdana"/>
        </w:rPr>
        <w:t>In the synoptic gospels,</w:t>
      </w:r>
      <w:r w:rsidR="006D0B9A">
        <w:rPr>
          <w:rFonts w:ascii="Verdana" w:hAnsi="Verdana"/>
        </w:rPr>
        <w:t xml:space="preserve"> Christ call</w:t>
      </w:r>
      <w:r w:rsidR="001C3872">
        <w:rPr>
          <w:rFonts w:ascii="Verdana" w:hAnsi="Verdana"/>
        </w:rPr>
        <w:t>s</w:t>
      </w:r>
      <w:r w:rsidR="006D0B9A">
        <w:rPr>
          <w:rFonts w:ascii="Verdana" w:hAnsi="Verdana"/>
        </w:rPr>
        <w:t xml:space="preserve"> Peter and Andrew (brothers) and James and John (brothers).  </w:t>
      </w:r>
    </w:p>
    <w:p w14:paraId="3C1BF64F" w14:textId="3EA18F06" w:rsidR="00FE1A63" w:rsidRPr="00FE1A63" w:rsidRDefault="00FE1A63" w:rsidP="00C33376">
      <w:pPr>
        <w:rPr>
          <w:rFonts w:ascii="Verdana" w:hAnsi="Verdana"/>
          <w:b/>
          <w:bCs/>
        </w:rPr>
      </w:pPr>
      <w:r w:rsidRPr="00FE1A63">
        <w:rPr>
          <w:rFonts w:ascii="Verdana" w:hAnsi="Verdana"/>
          <w:b/>
          <w:bCs/>
        </w:rPr>
        <w:t>Introduction</w:t>
      </w:r>
    </w:p>
    <w:p w14:paraId="31A27BC7" w14:textId="7EAA29A3" w:rsidR="005E18EB" w:rsidRDefault="00C05DE1" w:rsidP="00FE1A63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FE1A63">
        <w:rPr>
          <w:rFonts w:ascii="Verdana" w:hAnsi="Verdana"/>
        </w:rPr>
        <w:t xml:space="preserve">In John’s Gospel (1:42), Jesus looks at Peter </w:t>
      </w:r>
      <w:r w:rsidR="004E1EE7" w:rsidRPr="00FE1A63">
        <w:rPr>
          <w:rFonts w:ascii="Verdana" w:hAnsi="Verdana"/>
        </w:rPr>
        <w:t>and sa</w:t>
      </w:r>
      <w:r w:rsidR="00A74139">
        <w:rPr>
          <w:rFonts w:ascii="Verdana" w:hAnsi="Verdana"/>
        </w:rPr>
        <w:t>ys</w:t>
      </w:r>
      <w:r w:rsidR="004E1EE7" w:rsidRPr="00FE1A63">
        <w:rPr>
          <w:rFonts w:ascii="Verdana" w:hAnsi="Verdana"/>
        </w:rPr>
        <w:t xml:space="preserve"> to him, “You are Simon the son of John;</w:t>
      </w:r>
      <w:r w:rsidR="005E18EB">
        <w:fldChar w:fldCharType="begin"/>
      </w:r>
      <w:r w:rsidR="005E18EB">
        <w:instrText>HYPERLINK "https://bible.usccb.org/bible/john/1" \l "51001042-1"</w:instrText>
      </w:r>
      <w:r w:rsidR="005E18EB">
        <w:fldChar w:fldCharType="separate"/>
      </w:r>
      <w:r w:rsidR="005E18EB">
        <w:fldChar w:fldCharType="end"/>
      </w:r>
      <w:r w:rsidR="004E1EE7" w:rsidRPr="00FE1A63">
        <w:rPr>
          <w:rFonts w:ascii="Verdana" w:hAnsi="Verdana"/>
        </w:rPr>
        <w:t xml:space="preserve"> you will be called Cephas” (which is translated </w:t>
      </w:r>
      <w:r w:rsidR="00CD6773">
        <w:rPr>
          <w:rFonts w:ascii="Verdana" w:hAnsi="Verdana"/>
        </w:rPr>
        <w:t>“</w:t>
      </w:r>
      <w:r w:rsidR="004E1EE7" w:rsidRPr="00FE1A63">
        <w:rPr>
          <w:rFonts w:ascii="Verdana" w:hAnsi="Verdana"/>
        </w:rPr>
        <w:t>Peter</w:t>
      </w:r>
      <w:r w:rsidR="00CD6773">
        <w:rPr>
          <w:rFonts w:ascii="Verdana" w:hAnsi="Verdana"/>
        </w:rPr>
        <w:t>”</w:t>
      </w:r>
      <w:r w:rsidR="004E1EE7" w:rsidRPr="00FE1A63">
        <w:rPr>
          <w:rFonts w:ascii="Verdana" w:hAnsi="Verdana"/>
        </w:rPr>
        <w:t>).</w:t>
      </w:r>
    </w:p>
    <w:p w14:paraId="422838BF" w14:textId="77777777" w:rsidR="0056354E" w:rsidRDefault="0056354E" w:rsidP="003F127E">
      <w:pPr>
        <w:rPr>
          <w:rFonts w:ascii="Verdana" w:hAnsi="Verdana"/>
          <w:b/>
          <w:bCs/>
        </w:rPr>
      </w:pPr>
    </w:p>
    <w:p w14:paraId="096AADE1" w14:textId="77777777" w:rsidR="0056354E" w:rsidRDefault="0056354E" w:rsidP="003F127E">
      <w:pPr>
        <w:rPr>
          <w:rFonts w:ascii="Verdana" w:hAnsi="Verdana"/>
          <w:b/>
          <w:bCs/>
        </w:rPr>
      </w:pPr>
    </w:p>
    <w:p w14:paraId="295E73F5" w14:textId="1C15BFC5" w:rsidR="003F127E" w:rsidRPr="003F127E" w:rsidRDefault="003F127E" w:rsidP="003F127E">
      <w:pPr>
        <w:rPr>
          <w:rFonts w:ascii="Verdana" w:hAnsi="Verdana"/>
          <w:b/>
          <w:bCs/>
        </w:rPr>
      </w:pPr>
      <w:r w:rsidRPr="003F127E">
        <w:rPr>
          <w:rFonts w:ascii="Verdana" w:hAnsi="Verdana"/>
          <w:b/>
          <w:bCs/>
        </w:rPr>
        <w:lastRenderedPageBreak/>
        <w:t>Definitive Call to Leave Everything</w:t>
      </w:r>
    </w:p>
    <w:p w14:paraId="7E613245" w14:textId="625FD8C2" w:rsidR="003F127E" w:rsidRDefault="001C3975" w:rsidP="003F127E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Luke tells us that a</w:t>
      </w:r>
      <w:r w:rsidR="00210A24">
        <w:rPr>
          <w:rFonts w:ascii="Verdana" w:hAnsi="Verdana"/>
        </w:rPr>
        <w:t xml:space="preserve">fter </w:t>
      </w:r>
      <w:r>
        <w:rPr>
          <w:rFonts w:ascii="Verdana" w:hAnsi="Verdana"/>
        </w:rPr>
        <w:t>a</w:t>
      </w:r>
      <w:r w:rsidR="00210A24">
        <w:rPr>
          <w:rFonts w:ascii="Verdana" w:hAnsi="Verdana"/>
        </w:rPr>
        <w:t xml:space="preserve"> miraculous catch of fish, </w:t>
      </w:r>
      <w:r>
        <w:rPr>
          <w:rFonts w:ascii="Verdana" w:hAnsi="Verdana"/>
        </w:rPr>
        <w:t>Peter, James, and John left everything and followed him (</w:t>
      </w:r>
      <w:r w:rsidR="007C5268">
        <w:rPr>
          <w:rFonts w:ascii="Verdana" w:hAnsi="Verdana"/>
        </w:rPr>
        <w:t xml:space="preserve">Lk 5:11). </w:t>
      </w:r>
    </w:p>
    <w:p w14:paraId="5BFA133D" w14:textId="4DC2DE63" w:rsidR="007C5268" w:rsidRPr="007C5268" w:rsidRDefault="007C5268" w:rsidP="007C5268">
      <w:pPr>
        <w:rPr>
          <w:rFonts w:ascii="Verdana" w:hAnsi="Verdana"/>
          <w:b/>
          <w:bCs/>
        </w:rPr>
      </w:pPr>
      <w:r w:rsidRPr="007C5268">
        <w:rPr>
          <w:rFonts w:ascii="Verdana" w:hAnsi="Verdana"/>
          <w:b/>
          <w:bCs/>
        </w:rPr>
        <w:t>Galilee Moment</w:t>
      </w:r>
    </w:p>
    <w:p w14:paraId="16E25F93" w14:textId="46E7DDDC" w:rsidR="00400CB9" w:rsidRDefault="00347D9A" w:rsidP="007C5268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Jesus</w:t>
      </w:r>
      <w:r w:rsidR="00842EC9">
        <w:rPr>
          <w:rFonts w:ascii="Verdana" w:hAnsi="Verdana"/>
        </w:rPr>
        <w:t>’</w:t>
      </w:r>
      <w:r>
        <w:rPr>
          <w:rFonts w:ascii="Verdana" w:hAnsi="Verdana"/>
        </w:rPr>
        <w:t xml:space="preserve"> initial call – the foundational, personal, and intimate experience of encountering Christ.  </w:t>
      </w:r>
      <w:r w:rsidR="00127449">
        <w:rPr>
          <w:rFonts w:ascii="Verdana" w:hAnsi="Verdana"/>
        </w:rPr>
        <w:t>It is the moment when we fe</w:t>
      </w:r>
      <w:r w:rsidR="00842EC9">
        <w:rPr>
          <w:rFonts w:ascii="Verdana" w:hAnsi="Verdana"/>
        </w:rPr>
        <w:t>el</w:t>
      </w:r>
      <w:r w:rsidR="00127449">
        <w:rPr>
          <w:rFonts w:ascii="Verdana" w:hAnsi="Verdana"/>
        </w:rPr>
        <w:t xml:space="preserve"> truly “seen” by Jesus, </w:t>
      </w:r>
      <w:r w:rsidR="00461CDF">
        <w:rPr>
          <w:rFonts w:ascii="Verdana" w:hAnsi="Verdana"/>
        </w:rPr>
        <w:t>loved by Him, and renewed in Him</w:t>
      </w:r>
      <w:r w:rsidR="00400CB9">
        <w:rPr>
          <w:rFonts w:ascii="Verdana" w:hAnsi="Verdana"/>
        </w:rPr>
        <w:t xml:space="preserve">. </w:t>
      </w:r>
    </w:p>
    <w:p w14:paraId="17AD4E3B" w14:textId="77777777" w:rsidR="00400CB9" w:rsidRPr="00400CB9" w:rsidRDefault="00400CB9" w:rsidP="00B50E54">
      <w:pPr>
        <w:rPr>
          <w:rFonts w:ascii="Verdana" w:hAnsi="Verdana"/>
          <w:b/>
          <w:bCs/>
        </w:rPr>
      </w:pPr>
      <w:r w:rsidRPr="00400CB9">
        <w:rPr>
          <w:rFonts w:ascii="Verdana" w:hAnsi="Verdana"/>
          <w:b/>
          <w:bCs/>
        </w:rPr>
        <w:t>Personal</w:t>
      </w:r>
    </w:p>
    <w:p w14:paraId="1F1A6600" w14:textId="1D0C1D9A" w:rsidR="007C5268" w:rsidRDefault="00400CB9" w:rsidP="00400CB9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Joined a non-denominational Bible study, wherein they introduced Jesus Christ to me.  I wrestled with Him, as I was in my early 20’s and </w:t>
      </w:r>
      <w:r w:rsidR="00A502B0">
        <w:rPr>
          <w:rFonts w:ascii="Verdana" w:hAnsi="Verdana"/>
        </w:rPr>
        <w:t>was not raised in a home of faith.  I was filled with uncertainty, fear (letting go of a life I had become accustomed to</w:t>
      </w:r>
      <w:r w:rsidR="001431F7">
        <w:rPr>
          <w:rFonts w:ascii="Verdana" w:hAnsi="Verdana"/>
        </w:rPr>
        <w:t>, letting go of control), and struggled to trust that our Lord was good, would love me, and had a plan for me (that was better than my own).</w:t>
      </w:r>
    </w:p>
    <w:p w14:paraId="1AB18874" w14:textId="77777777" w:rsidR="001431F7" w:rsidRDefault="001431F7" w:rsidP="001431F7">
      <w:pPr>
        <w:pStyle w:val="ListParagraph"/>
        <w:rPr>
          <w:rFonts w:ascii="Verdana" w:hAnsi="Verdana"/>
        </w:rPr>
      </w:pPr>
    </w:p>
    <w:p w14:paraId="70A5C20B" w14:textId="72E3484D" w:rsidR="000D6340" w:rsidRDefault="001431F7" w:rsidP="001431F7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I broke down driving in the car, crying out to God that I needed him.  Shortly thereafter, I went to confession and again broke down afterward</w:t>
      </w:r>
      <w:r w:rsidR="00453BC0">
        <w:rPr>
          <w:rFonts w:ascii="Verdana" w:hAnsi="Verdana"/>
        </w:rPr>
        <w:t>,</w:t>
      </w:r>
      <w:r>
        <w:rPr>
          <w:rFonts w:ascii="Verdana" w:hAnsi="Verdana"/>
        </w:rPr>
        <w:t xml:space="preserve"> as I hadn’t been to confession since my first confession.  I cried almost the whole way home in my car.  </w:t>
      </w:r>
    </w:p>
    <w:p w14:paraId="221226DF" w14:textId="77777777" w:rsidR="000D6340" w:rsidRPr="000D6340" w:rsidRDefault="000D6340" w:rsidP="000D6340">
      <w:pPr>
        <w:pStyle w:val="ListParagraph"/>
        <w:rPr>
          <w:rFonts w:ascii="Verdana" w:hAnsi="Verdana"/>
        </w:rPr>
      </w:pPr>
    </w:p>
    <w:p w14:paraId="22B3228B" w14:textId="64783703" w:rsidR="00F215B6" w:rsidRDefault="000D6340" w:rsidP="001431F7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Christ </w:t>
      </w:r>
      <w:r>
        <w:rPr>
          <w:rFonts w:ascii="Verdana" w:hAnsi="Verdana"/>
          <w:i/>
          <w:iCs/>
        </w:rPr>
        <w:t xml:space="preserve">encountered </w:t>
      </w:r>
      <w:r>
        <w:rPr>
          <w:rFonts w:ascii="Verdana" w:hAnsi="Verdana"/>
        </w:rPr>
        <w:t>me.  It was my Galilee moment.  Each of us</w:t>
      </w:r>
      <w:r w:rsidR="00453BC0">
        <w:rPr>
          <w:rFonts w:ascii="Verdana" w:hAnsi="Verdana"/>
        </w:rPr>
        <w:t xml:space="preserve"> has</w:t>
      </w:r>
      <w:r>
        <w:rPr>
          <w:rFonts w:ascii="Verdana" w:hAnsi="Verdana"/>
        </w:rPr>
        <w:t xml:space="preserve"> a Galilee moment – whether slow and little by little (like </w:t>
      </w:r>
      <w:r w:rsidR="002240EF">
        <w:rPr>
          <w:rFonts w:ascii="Verdana" w:hAnsi="Verdana"/>
        </w:rPr>
        <w:t xml:space="preserve">St. </w:t>
      </w:r>
      <w:r>
        <w:rPr>
          <w:rFonts w:ascii="Verdana" w:hAnsi="Verdana"/>
        </w:rPr>
        <w:t xml:space="preserve">Peter’s continuous conversion) or </w:t>
      </w:r>
      <w:r w:rsidR="002240EF">
        <w:rPr>
          <w:rFonts w:ascii="Verdana" w:hAnsi="Verdana"/>
        </w:rPr>
        <w:t xml:space="preserve">powerful in a moment (like St. Paul’s falling to the ground on the way to Damascus).  </w:t>
      </w:r>
    </w:p>
    <w:p w14:paraId="4D4100FE" w14:textId="77777777" w:rsidR="00F215B6" w:rsidRPr="00F215B6" w:rsidRDefault="00F215B6" w:rsidP="00F215B6">
      <w:pPr>
        <w:pStyle w:val="ListParagraph"/>
        <w:rPr>
          <w:rFonts w:ascii="Verdana" w:hAnsi="Verdana"/>
        </w:rPr>
      </w:pPr>
    </w:p>
    <w:p w14:paraId="241529A8" w14:textId="61A7F313" w:rsidR="00B50E54" w:rsidRDefault="00F215B6" w:rsidP="001431F7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Your Galilee </w:t>
      </w:r>
      <w:r w:rsidR="004F2D5A">
        <w:rPr>
          <w:rFonts w:ascii="Verdana" w:hAnsi="Verdana"/>
        </w:rPr>
        <w:t>is the “place of your first love” wherein you experienced Christ’s love in a powerful way.</w:t>
      </w:r>
      <w:r w:rsidR="0068671A">
        <w:rPr>
          <w:rFonts w:ascii="Verdana" w:hAnsi="Verdana"/>
        </w:rPr>
        <w:t xml:space="preserve">  It is the moment(s) whe</w:t>
      </w:r>
      <w:r w:rsidR="00453BC0">
        <w:rPr>
          <w:rFonts w:ascii="Verdana" w:hAnsi="Verdana"/>
        </w:rPr>
        <w:t>n</w:t>
      </w:r>
      <w:r w:rsidR="0068671A">
        <w:rPr>
          <w:rFonts w:ascii="Verdana" w:hAnsi="Verdana"/>
        </w:rPr>
        <w:t xml:space="preserve"> our Lord </w:t>
      </w:r>
      <w:r w:rsidR="003652A2">
        <w:rPr>
          <w:rFonts w:ascii="Verdana" w:hAnsi="Verdana"/>
        </w:rPr>
        <w:t>reveals the power of His love for you and moves you from a place of fear or complacency to an intimate (or deeper</w:t>
      </w:r>
      <w:r w:rsidR="00927317">
        <w:rPr>
          <w:rFonts w:ascii="Verdana" w:hAnsi="Verdana"/>
        </w:rPr>
        <w:t xml:space="preserve">) union with Him.  </w:t>
      </w:r>
    </w:p>
    <w:p w14:paraId="7906E59E" w14:textId="77777777" w:rsidR="0056354E" w:rsidRDefault="0056354E" w:rsidP="00B50E54">
      <w:pPr>
        <w:pBdr>
          <w:bottom w:val="single" w:sz="4" w:space="1" w:color="auto"/>
        </w:pBdr>
        <w:rPr>
          <w:rFonts w:ascii="Verdana" w:hAnsi="Verdana"/>
          <w:b/>
          <w:bCs/>
        </w:rPr>
      </w:pPr>
    </w:p>
    <w:p w14:paraId="5F4C8663" w14:textId="77777777" w:rsidR="0056354E" w:rsidRDefault="0056354E" w:rsidP="00B50E54">
      <w:pPr>
        <w:pBdr>
          <w:bottom w:val="single" w:sz="4" w:space="1" w:color="auto"/>
        </w:pBdr>
        <w:rPr>
          <w:rFonts w:ascii="Verdana" w:hAnsi="Verdana"/>
          <w:b/>
          <w:bCs/>
        </w:rPr>
      </w:pPr>
    </w:p>
    <w:p w14:paraId="5D820AA2" w14:textId="77777777" w:rsidR="0056354E" w:rsidRDefault="0056354E" w:rsidP="00B50E54">
      <w:pPr>
        <w:pBdr>
          <w:bottom w:val="single" w:sz="4" w:space="1" w:color="auto"/>
        </w:pBdr>
        <w:rPr>
          <w:rFonts w:ascii="Verdana" w:hAnsi="Verdana"/>
          <w:b/>
          <w:bCs/>
        </w:rPr>
      </w:pPr>
    </w:p>
    <w:p w14:paraId="608607F1" w14:textId="77777777" w:rsidR="0056354E" w:rsidRDefault="0056354E" w:rsidP="00B50E54">
      <w:pPr>
        <w:pBdr>
          <w:bottom w:val="single" w:sz="4" w:space="1" w:color="auto"/>
        </w:pBdr>
        <w:rPr>
          <w:rFonts w:ascii="Verdana" w:hAnsi="Verdana"/>
          <w:b/>
          <w:bCs/>
        </w:rPr>
      </w:pPr>
    </w:p>
    <w:p w14:paraId="38E6D9CB" w14:textId="60DEDB0A" w:rsidR="00B50E54" w:rsidRPr="00B50E54" w:rsidRDefault="00B50E54" w:rsidP="00B50E54">
      <w:pPr>
        <w:pBdr>
          <w:bottom w:val="single" w:sz="4" w:space="1" w:color="auto"/>
        </w:pBdr>
        <w:rPr>
          <w:rFonts w:ascii="Verdana" w:hAnsi="Verdana"/>
        </w:rPr>
      </w:pPr>
      <w:r w:rsidRPr="00B50E54">
        <w:rPr>
          <w:rFonts w:ascii="Verdana" w:hAnsi="Verdana"/>
          <w:b/>
          <w:bCs/>
        </w:rPr>
        <w:lastRenderedPageBreak/>
        <w:t>Engagement with Chris</w:t>
      </w:r>
      <w:r>
        <w:rPr>
          <w:rFonts w:ascii="Verdana" w:hAnsi="Verdana"/>
          <w:b/>
          <w:bCs/>
        </w:rPr>
        <w:t>t</w:t>
      </w:r>
      <w:r>
        <w:rPr>
          <w:rFonts w:ascii="Verdana" w:hAnsi="Verdana"/>
        </w:rPr>
        <w:t xml:space="preserve"> (Walking with Christ)</w:t>
      </w:r>
    </w:p>
    <w:p w14:paraId="6D8E5A7F" w14:textId="45FACBB3" w:rsidR="0056354E" w:rsidRDefault="00BF4929" w:rsidP="0056354E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After Jesus calls Peter, he begins to feel the </w:t>
      </w:r>
      <w:r>
        <w:rPr>
          <w:rFonts w:ascii="Verdana" w:hAnsi="Verdana"/>
          <w:i/>
          <w:iCs/>
        </w:rPr>
        <w:t>weight</w:t>
      </w:r>
      <w:r>
        <w:rPr>
          <w:rFonts w:ascii="Verdana" w:hAnsi="Verdana"/>
        </w:rPr>
        <w:t xml:space="preserve"> of his human</w:t>
      </w:r>
      <w:r w:rsidR="00817D74">
        <w:rPr>
          <w:rFonts w:ascii="Verdana" w:hAnsi="Verdana"/>
        </w:rPr>
        <w:t xml:space="preserve"> </w:t>
      </w:r>
      <w:r>
        <w:rPr>
          <w:rFonts w:ascii="Verdana" w:hAnsi="Verdana"/>
        </w:rPr>
        <w:t>weakness</w:t>
      </w:r>
      <w:r w:rsidR="00817D74">
        <w:rPr>
          <w:rFonts w:ascii="Verdana" w:hAnsi="Verdana"/>
        </w:rPr>
        <w:t xml:space="preserve"> and personal failings.  </w:t>
      </w:r>
    </w:p>
    <w:p w14:paraId="6DA275E4" w14:textId="77777777" w:rsidR="0056354E" w:rsidRPr="0056354E" w:rsidRDefault="0056354E" w:rsidP="0056354E">
      <w:pPr>
        <w:pStyle w:val="ListParagraph"/>
        <w:rPr>
          <w:rFonts w:ascii="Verdana" w:hAnsi="Verdana"/>
        </w:rPr>
      </w:pPr>
    </w:p>
    <w:p w14:paraId="4B84D378" w14:textId="3F2E83FA" w:rsidR="00B50E54" w:rsidRDefault="00901AA6" w:rsidP="00901AA6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Peter’s weaknesses included:</w:t>
      </w:r>
    </w:p>
    <w:p w14:paraId="737F24AA" w14:textId="77777777" w:rsidR="00901AA6" w:rsidRPr="00901AA6" w:rsidRDefault="00901AA6" w:rsidP="00901AA6">
      <w:pPr>
        <w:pStyle w:val="ListParagraph"/>
        <w:rPr>
          <w:rFonts w:ascii="Verdana" w:hAnsi="Verdana"/>
        </w:rPr>
      </w:pPr>
    </w:p>
    <w:p w14:paraId="3888CF22" w14:textId="45BF582D" w:rsidR="00901AA6" w:rsidRDefault="00901AA6" w:rsidP="00901AA6">
      <w:pPr>
        <w:pStyle w:val="ListParagraph"/>
        <w:numPr>
          <w:ilvl w:val="1"/>
          <w:numId w:val="2"/>
        </w:numPr>
        <w:rPr>
          <w:rFonts w:ascii="Verdana" w:hAnsi="Verdana"/>
        </w:rPr>
      </w:pPr>
      <w:r w:rsidRPr="00901AA6">
        <w:rPr>
          <w:rFonts w:ascii="Verdana" w:hAnsi="Verdana"/>
          <w:b/>
          <w:bCs/>
        </w:rPr>
        <w:t>Impulsivity</w:t>
      </w:r>
      <w:r>
        <w:rPr>
          <w:rFonts w:ascii="Verdana" w:hAnsi="Verdana"/>
        </w:rPr>
        <w:t xml:space="preserve">: </w:t>
      </w:r>
      <w:r w:rsidR="00CA3820">
        <w:rPr>
          <w:rFonts w:ascii="Verdana" w:hAnsi="Verdana"/>
        </w:rPr>
        <w:t xml:space="preserve">He is rash, i.e., he speaks before he thinks.  </w:t>
      </w:r>
      <w:r w:rsidR="003F56FE">
        <w:rPr>
          <w:rFonts w:ascii="Verdana" w:hAnsi="Verdana"/>
        </w:rPr>
        <w:t xml:space="preserve">He rebukes Jesus for predicting his death.  </w:t>
      </w:r>
      <w:r w:rsidR="00240203">
        <w:rPr>
          <w:rFonts w:ascii="Verdana" w:hAnsi="Verdana"/>
        </w:rPr>
        <w:t xml:space="preserve">He </w:t>
      </w:r>
      <w:r w:rsidR="003F56FE">
        <w:rPr>
          <w:rFonts w:ascii="Verdana" w:hAnsi="Verdana"/>
        </w:rPr>
        <w:t xml:space="preserve">violently </w:t>
      </w:r>
      <w:r w:rsidR="00240203">
        <w:rPr>
          <w:rFonts w:ascii="Verdana" w:hAnsi="Verdana"/>
        </w:rPr>
        <w:t xml:space="preserve">cuts off </w:t>
      </w:r>
      <w:r w:rsidR="003F56FE">
        <w:rPr>
          <w:rFonts w:ascii="Verdana" w:hAnsi="Verdana"/>
        </w:rPr>
        <w:t xml:space="preserve">the high priest’s servant’s ear.  </w:t>
      </w:r>
    </w:p>
    <w:p w14:paraId="0F8618FB" w14:textId="77777777" w:rsidR="00F531AC" w:rsidRPr="00F531AC" w:rsidRDefault="00F531AC" w:rsidP="00F531AC">
      <w:pPr>
        <w:pStyle w:val="ListParagraph"/>
        <w:ind w:left="1440"/>
        <w:rPr>
          <w:rFonts w:ascii="Verdana" w:hAnsi="Verdana"/>
        </w:rPr>
      </w:pPr>
    </w:p>
    <w:p w14:paraId="3A47094B" w14:textId="52635566" w:rsidR="00F531AC" w:rsidRDefault="00F531AC" w:rsidP="00901AA6">
      <w:pPr>
        <w:pStyle w:val="ListParagraph"/>
        <w:numPr>
          <w:ilvl w:val="1"/>
          <w:numId w:val="2"/>
        </w:numPr>
        <w:rPr>
          <w:rFonts w:ascii="Verdana" w:hAnsi="Verdana"/>
        </w:rPr>
      </w:pPr>
      <w:r>
        <w:rPr>
          <w:rFonts w:ascii="Verdana" w:hAnsi="Verdana"/>
          <w:b/>
          <w:bCs/>
        </w:rPr>
        <w:t>Crisis of faith</w:t>
      </w:r>
      <w:r>
        <w:rPr>
          <w:rFonts w:ascii="Verdana" w:hAnsi="Verdana"/>
        </w:rPr>
        <w:t xml:space="preserve">: </w:t>
      </w:r>
      <w:r w:rsidR="00B8430C">
        <w:rPr>
          <w:rFonts w:ascii="Verdana" w:hAnsi="Verdana"/>
        </w:rPr>
        <w:t>Peter attempts to get out of the boat, to walk on the water toward Jesus, but begins to sink when he becomes distracted by the wind</w:t>
      </w:r>
      <w:r w:rsidR="00F939C3">
        <w:rPr>
          <w:rFonts w:ascii="Verdana" w:hAnsi="Verdana"/>
        </w:rPr>
        <w:t xml:space="preserve">, </w:t>
      </w:r>
      <w:r w:rsidR="00B8430C">
        <w:rPr>
          <w:rFonts w:ascii="Verdana" w:hAnsi="Verdana"/>
        </w:rPr>
        <w:t>takes his eyes of</w:t>
      </w:r>
      <w:r w:rsidR="00731549">
        <w:rPr>
          <w:rFonts w:ascii="Verdana" w:hAnsi="Verdana"/>
        </w:rPr>
        <w:t>f</w:t>
      </w:r>
      <w:r w:rsidR="00B8430C">
        <w:rPr>
          <w:rFonts w:ascii="Verdana" w:hAnsi="Verdana"/>
        </w:rPr>
        <w:t xml:space="preserve"> Jesus</w:t>
      </w:r>
      <w:r w:rsidR="00F939C3">
        <w:rPr>
          <w:rFonts w:ascii="Verdana" w:hAnsi="Verdana"/>
        </w:rPr>
        <w:t xml:space="preserve">, and succumbs to fear.  </w:t>
      </w:r>
      <w:r w:rsidR="00B8430C">
        <w:rPr>
          <w:rFonts w:ascii="Verdana" w:hAnsi="Verdana"/>
        </w:rPr>
        <w:t xml:space="preserve">  </w:t>
      </w:r>
    </w:p>
    <w:p w14:paraId="5D6E847A" w14:textId="77777777" w:rsidR="007C2E15" w:rsidRPr="007C2E15" w:rsidRDefault="007C2E15" w:rsidP="007C2E15">
      <w:pPr>
        <w:pStyle w:val="ListParagraph"/>
        <w:rPr>
          <w:rFonts w:ascii="Verdana" w:hAnsi="Verdana"/>
        </w:rPr>
      </w:pPr>
    </w:p>
    <w:p w14:paraId="33C5464F" w14:textId="4AFE1037" w:rsidR="00BA2991" w:rsidRDefault="007C2E15" w:rsidP="00901AA6">
      <w:pPr>
        <w:pStyle w:val="ListParagraph"/>
        <w:numPr>
          <w:ilvl w:val="1"/>
          <w:numId w:val="2"/>
        </w:numPr>
        <w:rPr>
          <w:rFonts w:ascii="Verdana" w:hAnsi="Verdana"/>
        </w:rPr>
      </w:pPr>
      <w:r w:rsidRPr="007C2E15">
        <w:rPr>
          <w:rFonts w:ascii="Verdana" w:hAnsi="Verdana"/>
          <w:b/>
          <w:bCs/>
        </w:rPr>
        <w:t>The triple denial</w:t>
      </w:r>
      <w:r>
        <w:rPr>
          <w:rFonts w:ascii="Verdana" w:hAnsi="Verdana"/>
        </w:rPr>
        <w:t>: Despite</w:t>
      </w:r>
      <w:r w:rsidR="00731549">
        <w:rPr>
          <w:rFonts w:ascii="Verdana" w:hAnsi="Verdana"/>
        </w:rPr>
        <w:t xml:space="preserve"> his</w:t>
      </w:r>
      <w:r>
        <w:rPr>
          <w:rFonts w:ascii="Verdana" w:hAnsi="Verdana"/>
        </w:rPr>
        <w:t xml:space="preserve"> boasts of loyalty and willingness to suffer for Jesus,</w:t>
      </w:r>
      <w:r w:rsidR="00EC1EFE">
        <w:rPr>
          <w:rFonts w:ascii="Verdana" w:hAnsi="Verdana"/>
        </w:rPr>
        <w:t xml:space="preserve"> Peter denied that he knew Jesus three times to a </w:t>
      </w:r>
      <w:r w:rsidR="00EC1EFE">
        <w:rPr>
          <w:rFonts w:ascii="Verdana" w:hAnsi="Verdana"/>
          <w:i/>
          <w:iCs/>
        </w:rPr>
        <w:t>little servant girl</w:t>
      </w:r>
      <w:r w:rsidR="00EC1EFE">
        <w:rPr>
          <w:rFonts w:ascii="Verdana" w:hAnsi="Verdana"/>
        </w:rPr>
        <w:t xml:space="preserve">.  </w:t>
      </w:r>
      <w:r w:rsidR="00BA2991">
        <w:rPr>
          <w:rFonts w:ascii="Verdana" w:hAnsi="Verdana"/>
        </w:rPr>
        <w:t xml:space="preserve">He wept bitterly in regret.  </w:t>
      </w:r>
    </w:p>
    <w:p w14:paraId="32270E34" w14:textId="77777777" w:rsidR="00BA2991" w:rsidRPr="00BA2991" w:rsidRDefault="00BA2991" w:rsidP="00BA2991">
      <w:pPr>
        <w:pStyle w:val="ListParagraph"/>
        <w:rPr>
          <w:rFonts w:ascii="Verdana" w:hAnsi="Verdana"/>
        </w:rPr>
      </w:pPr>
    </w:p>
    <w:p w14:paraId="3EA51049" w14:textId="0450B80B" w:rsidR="007C2E15" w:rsidRDefault="00BA2991" w:rsidP="00901AA6">
      <w:pPr>
        <w:pStyle w:val="ListParagraph"/>
        <w:numPr>
          <w:ilvl w:val="1"/>
          <w:numId w:val="2"/>
        </w:numPr>
        <w:rPr>
          <w:rFonts w:ascii="Verdana" w:hAnsi="Verdana"/>
        </w:rPr>
      </w:pPr>
      <w:r w:rsidRPr="00D306C0">
        <w:rPr>
          <w:rFonts w:ascii="Verdana" w:hAnsi="Verdana"/>
          <w:b/>
          <w:bCs/>
        </w:rPr>
        <w:t xml:space="preserve">Social </w:t>
      </w:r>
      <w:r w:rsidR="00A85BA5" w:rsidRPr="00D306C0">
        <w:rPr>
          <w:rFonts w:ascii="Verdana" w:hAnsi="Verdana"/>
          <w:b/>
          <w:bCs/>
        </w:rPr>
        <w:t>Fear</w:t>
      </w:r>
      <w:r w:rsidR="00A85BA5">
        <w:rPr>
          <w:rFonts w:ascii="Verdana" w:hAnsi="Verdana"/>
        </w:rPr>
        <w:t xml:space="preserve">: He initially ate with Gentiles, but with the presence of the “circumcision party” </w:t>
      </w:r>
      <w:r w:rsidR="00D306C0">
        <w:rPr>
          <w:rFonts w:ascii="Verdana" w:hAnsi="Verdana"/>
        </w:rPr>
        <w:t>of Jewish believers, he withdrew and segregated himself.</w:t>
      </w:r>
      <w:r w:rsidR="008261C1">
        <w:rPr>
          <w:rFonts w:ascii="Verdana" w:hAnsi="Verdana"/>
        </w:rPr>
        <w:t xml:space="preserve">  According to the </w:t>
      </w:r>
      <w:r w:rsidR="008261C1">
        <w:rPr>
          <w:rFonts w:ascii="Verdana" w:hAnsi="Verdana"/>
          <w:i/>
          <w:iCs/>
        </w:rPr>
        <w:t>Acts of Peter</w:t>
      </w:r>
      <w:r w:rsidR="008261C1">
        <w:rPr>
          <w:rFonts w:ascii="Verdana" w:hAnsi="Verdana"/>
        </w:rPr>
        <w:t xml:space="preserve">, he </w:t>
      </w:r>
      <w:r w:rsidR="002E4CF3">
        <w:rPr>
          <w:rFonts w:ascii="Verdana" w:hAnsi="Verdana"/>
        </w:rPr>
        <w:t>initially tried to flee</w:t>
      </w:r>
      <w:r w:rsidR="008261C1">
        <w:rPr>
          <w:rFonts w:ascii="Verdana" w:hAnsi="Verdana"/>
        </w:rPr>
        <w:t xml:space="preserve"> Rome </w:t>
      </w:r>
      <w:r w:rsidR="002E4CF3">
        <w:rPr>
          <w:rFonts w:ascii="Verdana" w:hAnsi="Verdana"/>
        </w:rPr>
        <w:t xml:space="preserve">to avoid </w:t>
      </w:r>
      <w:proofErr w:type="gramStart"/>
      <w:r w:rsidR="002E4CF3">
        <w:rPr>
          <w:rFonts w:ascii="Verdana" w:hAnsi="Verdana"/>
        </w:rPr>
        <w:t>execution, but</w:t>
      </w:r>
      <w:proofErr w:type="gramEnd"/>
      <w:r w:rsidR="002E4CF3">
        <w:rPr>
          <w:rFonts w:ascii="Verdana" w:hAnsi="Verdana"/>
        </w:rPr>
        <w:t xml:space="preserve"> returned after a vision of Christ</w:t>
      </w:r>
      <w:r w:rsidR="0018773B">
        <w:rPr>
          <w:rFonts w:ascii="Verdana" w:hAnsi="Verdana"/>
        </w:rPr>
        <w:t xml:space="preserve">.  </w:t>
      </w:r>
    </w:p>
    <w:p w14:paraId="538A4337" w14:textId="2925FAD2" w:rsidR="0018773B" w:rsidRDefault="0018773B" w:rsidP="0018773B">
      <w:pPr>
        <w:rPr>
          <w:rFonts w:ascii="Verdana" w:hAnsi="Verdana"/>
          <w:b/>
          <w:bCs/>
        </w:rPr>
      </w:pPr>
      <w:r w:rsidRPr="0018773B">
        <w:rPr>
          <w:rFonts w:ascii="Verdana" w:hAnsi="Verdana"/>
          <w:b/>
          <w:bCs/>
        </w:rPr>
        <w:t>Personal</w:t>
      </w:r>
    </w:p>
    <w:p w14:paraId="6CFA14D0" w14:textId="34A39C05" w:rsidR="0018773B" w:rsidRPr="00417A51" w:rsidRDefault="0018773B" w:rsidP="0018773B">
      <w:pPr>
        <w:pStyle w:val="ListParagraph"/>
        <w:numPr>
          <w:ilvl w:val="0"/>
          <w:numId w:val="3"/>
        </w:numPr>
        <w:rPr>
          <w:rFonts w:ascii="Verdana" w:hAnsi="Verdana"/>
          <w:b/>
          <w:bCs/>
        </w:rPr>
      </w:pPr>
      <w:r>
        <w:rPr>
          <w:rFonts w:ascii="Verdana" w:hAnsi="Verdana"/>
        </w:rPr>
        <w:t xml:space="preserve">After my initial encounter with Christ, I became discouraged by my weaknesses as I began seeing myself in a new light.  </w:t>
      </w:r>
      <w:r w:rsidR="0003122F">
        <w:rPr>
          <w:rFonts w:ascii="Verdana" w:hAnsi="Verdana"/>
        </w:rPr>
        <w:t xml:space="preserve">In other words, I </w:t>
      </w:r>
      <w:r w:rsidR="0003122F">
        <w:rPr>
          <w:rFonts w:ascii="Verdana" w:hAnsi="Verdana"/>
          <w:i/>
          <w:iCs/>
        </w:rPr>
        <w:t>wanted</w:t>
      </w:r>
      <w:r w:rsidR="0003122F">
        <w:rPr>
          <w:rFonts w:ascii="Verdana" w:hAnsi="Verdana"/>
        </w:rPr>
        <w:t xml:space="preserve"> to love Christ and be pleasing in His sight, but</w:t>
      </w:r>
      <w:r w:rsidR="00CA45C6">
        <w:rPr>
          <w:rFonts w:ascii="Verdana" w:hAnsi="Verdana"/>
        </w:rPr>
        <w:t xml:space="preserve"> I</w:t>
      </w:r>
      <w:r w:rsidR="0003122F">
        <w:rPr>
          <w:rFonts w:ascii="Verdana" w:hAnsi="Verdana"/>
        </w:rPr>
        <w:t xml:space="preserve"> </w:t>
      </w:r>
      <w:r w:rsidR="0003122F">
        <w:rPr>
          <w:rFonts w:ascii="Verdana" w:hAnsi="Verdana"/>
          <w:i/>
          <w:iCs/>
        </w:rPr>
        <w:t>felt</w:t>
      </w:r>
      <w:r w:rsidR="0003122F">
        <w:rPr>
          <w:rFonts w:ascii="Verdana" w:hAnsi="Verdana"/>
        </w:rPr>
        <w:t xml:space="preserve"> discouraged by the reality of my weaknesses, human frailty, personal faults and sins.</w:t>
      </w:r>
    </w:p>
    <w:p w14:paraId="138DA61C" w14:textId="77777777" w:rsidR="00417A51" w:rsidRPr="00417A51" w:rsidRDefault="00417A51" w:rsidP="00417A51">
      <w:pPr>
        <w:pStyle w:val="ListParagraph"/>
        <w:rPr>
          <w:rFonts w:ascii="Verdana" w:hAnsi="Verdana"/>
          <w:b/>
          <w:bCs/>
        </w:rPr>
      </w:pPr>
    </w:p>
    <w:p w14:paraId="16D953E1" w14:textId="221F6CD0" w:rsidR="00417A51" w:rsidRPr="001010AA" w:rsidRDefault="00417A51" w:rsidP="0018773B">
      <w:pPr>
        <w:pStyle w:val="ListParagraph"/>
        <w:numPr>
          <w:ilvl w:val="0"/>
          <w:numId w:val="3"/>
        </w:numPr>
        <w:rPr>
          <w:rFonts w:ascii="Verdana" w:hAnsi="Verdana"/>
          <w:b/>
          <w:bCs/>
        </w:rPr>
      </w:pPr>
      <w:r>
        <w:rPr>
          <w:rFonts w:ascii="Verdana" w:hAnsi="Verdana"/>
        </w:rPr>
        <w:t xml:space="preserve">After our initial call by Christ, we </w:t>
      </w:r>
      <w:r>
        <w:rPr>
          <w:rFonts w:ascii="Verdana" w:hAnsi="Verdana"/>
          <w:i/>
          <w:iCs/>
        </w:rPr>
        <w:t>wrestle</w:t>
      </w:r>
      <w:r>
        <w:rPr>
          <w:rFonts w:ascii="Verdana" w:hAnsi="Verdana"/>
        </w:rPr>
        <w:t xml:space="preserve"> with the reality of our fallen human condition.  </w:t>
      </w:r>
    </w:p>
    <w:p w14:paraId="442079F6" w14:textId="77777777" w:rsidR="001010AA" w:rsidRPr="001010AA" w:rsidRDefault="001010AA" w:rsidP="001010AA">
      <w:pPr>
        <w:pStyle w:val="ListParagraph"/>
        <w:rPr>
          <w:rFonts w:ascii="Verdana" w:hAnsi="Verdana"/>
          <w:b/>
          <w:bCs/>
        </w:rPr>
      </w:pPr>
    </w:p>
    <w:p w14:paraId="09134A92" w14:textId="2C5856CB" w:rsidR="001010AA" w:rsidRDefault="001010AA" w:rsidP="0018773B">
      <w:pPr>
        <w:pStyle w:val="ListParagraph"/>
        <w:numPr>
          <w:ilvl w:val="0"/>
          <w:numId w:val="3"/>
        </w:numPr>
        <w:rPr>
          <w:rFonts w:ascii="Verdana" w:hAnsi="Verdana"/>
        </w:rPr>
      </w:pPr>
      <w:r w:rsidRPr="001010AA">
        <w:rPr>
          <w:rFonts w:ascii="Verdana" w:hAnsi="Verdana"/>
        </w:rPr>
        <w:t xml:space="preserve">And yet, </w:t>
      </w:r>
      <w:r>
        <w:rPr>
          <w:rFonts w:ascii="Verdana" w:hAnsi="Verdana"/>
        </w:rPr>
        <w:t xml:space="preserve">Christ continues to be </w:t>
      </w:r>
      <w:r>
        <w:rPr>
          <w:rFonts w:ascii="Verdana" w:hAnsi="Verdana"/>
          <w:i/>
          <w:iCs/>
        </w:rPr>
        <w:t xml:space="preserve">patient </w:t>
      </w:r>
      <w:r>
        <w:rPr>
          <w:rFonts w:ascii="Verdana" w:hAnsi="Verdana"/>
        </w:rPr>
        <w:t xml:space="preserve">with Peter and his </w:t>
      </w:r>
      <w:r w:rsidR="008A1E1B">
        <w:rPr>
          <w:rFonts w:ascii="Verdana" w:hAnsi="Verdana"/>
        </w:rPr>
        <w:t xml:space="preserve">flaws – loving him not </w:t>
      </w:r>
      <w:proofErr w:type="gramStart"/>
      <w:r w:rsidR="00C44A2F">
        <w:rPr>
          <w:rFonts w:ascii="Verdana" w:hAnsi="Verdana"/>
        </w:rPr>
        <w:t xml:space="preserve">in </w:t>
      </w:r>
      <w:r w:rsidR="008A1E1B">
        <w:rPr>
          <w:rFonts w:ascii="Verdana" w:hAnsi="Verdana"/>
        </w:rPr>
        <w:t>spite of</w:t>
      </w:r>
      <w:proofErr w:type="gramEnd"/>
      <w:r w:rsidR="008A1E1B">
        <w:rPr>
          <w:rFonts w:ascii="Verdana" w:hAnsi="Verdana"/>
        </w:rPr>
        <w:t xml:space="preserve"> </w:t>
      </w:r>
      <w:proofErr w:type="gramStart"/>
      <w:r w:rsidR="008A1E1B">
        <w:rPr>
          <w:rFonts w:ascii="Verdana" w:hAnsi="Verdana"/>
        </w:rPr>
        <w:t>them, but</w:t>
      </w:r>
      <w:proofErr w:type="gramEnd"/>
      <w:r w:rsidR="008A1E1B">
        <w:rPr>
          <w:rFonts w:ascii="Verdana" w:hAnsi="Verdana"/>
        </w:rPr>
        <w:t xml:space="preserve"> mysteriously </w:t>
      </w:r>
      <w:r w:rsidR="00C44A2F">
        <w:rPr>
          <w:rFonts w:ascii="Verdana" w:hAnsi="Verdana"/>
        </w:rPr>
        <w:t>being</w:t>
      </w:r>
      <w:r w:rsidR="008A1E1B">
        <w:rPr>
          <w:rFonts w:ascii="Verdana" w:hAnsi="Verdana"/>
        </w:rPr>
        <w:t xml:space="preserve"> </w:t>
      </w:r>
      <w:r w:rsidR="008A1E1B" w:rsidRPr="008A1E1B">
        <w:rPr>
          <w:rFonts w:ascii="Verdana" w:hAnsi="Verdana"/>
          <w:i/>
          <w:iCs/>
        </w:rPr>
        <w:t>attracted</w:t>
      </w:r>
      <w:r w:rsidR="008A1E1B">
        <w:rPr>
          <w:rFonts w:ascii="Verdana" w:hAnsi="Verdana"/>
        </w:rPr>
        <w:t xml:space="preserve"> to </w:t>
      </w:r>
      <w:r w:rsidR="008A1E1B">
        <w:rPr>
          <w:rFonts w:ascii="Verdana" w:hAnsi="Verdana"/>
        </w:rPr>
        <w:lastRenderedPageBreak/>
        <w:t>them – so that He might transform them.  Peter’s weaknesses</w:t>
      </w:r>
      <w:r w:rsidR="00915372">
        <w:rPr>
          <w:rFonts w:ascii="Verdana" w:hAnsi="Verdana"/>
        </w:rPr>
        <w:t xml:space="preserve"> become the very means or the </w:t>
      </w:r>
      <w:r w:rsidR="00915372">
        <w:rPr>
          <w:rFonts w:ascii="Verdana" w:hAnsi="Verdana"/>
          <w:i/>
          <w:iCs/>
        </w:rPr>
        <w:t xml:space="preserve">path by which Christ </w:t>
      </w:r>
      <w:r w:rsidR="0078496D">
        <w:rPr>
          <w:rFonts w:ascii="Verdana" w:hAnsi="Verdana"/>
          <w:i/>
          <w:iCs/>
        </w:rPr>
        <w:t>loves and renews Peter</w:t>
      </w:r>
      <w:r w:rsidR="0078496D">
        <w:rPr>
          <w:rFonts w:ascii="Verdana" w:hAnsi="Verdana"/>
        </w:rPr>
        <w:t xml:space="preserve">.  </w:t>
      </w:r>
    </w:p>
    <w:p w14:paraId="145384F4" w14:textId="77777777" w:rsidR="007B061A" w:rsidRDefault="007B061A" w:rsidP="007B061A">
      <w:pPr>
        <w:pStyle w:val="ListParagraph"/>
        <w:rPr>
          <w:rFonts w:ascii="Verdana" w:hAnsi="Verdana"/>
        </w:rPr>
      </w:pPr>
    </w:p>
    <w:p w14:paraId="33DABB75" w14:textId="77777777" w:rsidR="00C0567E" w:rsidRDefault="007B061A" w:rsidP="007B061A">
      <w:pPr>
        <w:pStyle w:val="ListParagraph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 xml:space="preserve">Oftentimes, our seminary experience shares a mysterious similarity to that of Peter.  We experience Christ </w:t>
      </w:r>
      <w:proofErr w:type="gramStart"/>
      <w:r>
        <w:rPr>
          <w:rFonts w:ascii="Verdana" w:hAnsi="Verdana"/>
        </w:rPr>
        <w:t>again and again</w:t>
      </w:r>
      <w:proofErr w:type="gramEnd"/>
      <w:r>
        <w:rPr>
          <w:rFonts w:ascii="Verdana" w:hAnsi="Verdana"/>
        </w:rPr>
        <w:t xml:space="preserve"> in the liturgy, personal prayer, our intellectual studies, our brothers</w:t>
      </w:r>
      <w:r w:rsidR="0040262B">
        <w:rPr>
          <w:rFonts w:ascii="Verdana" w:hAnsi="Verdana"/>
        </w:rPr>
        <w:t xml:space="preserve"> and professors, and yet, we also feel the weight of our human flaws, personal faults</w:t>
      </w:r>
      <w:r w:rsidR="00455D72">
        <w:rPr>
          <w:rFonts w:ascii="Verdana" w:hAnsi="Verdana"/>
        </w:rPr>
        <w:t xml:space="preserve"> and limitations</w:t>
      </w:r>
      <w:r w:rsidR="0040262B">
        <w:rPr>
          <w:rFonts w:ascii="Verdana" w:hAnsi="Verdana"/>
        </w:rPr>
        <w:t>, a</w:t>
      </w:r>
      <w:r w:rsidR="00455D72">
        <w:rPr>
          <w:rFonts w:ascii="Verdana" w:hAnsi="Verdana"/>
        </w:rPr>
        <w:t>s well as our</w:t>
      </w:r>
      <w:r w:rsidR="0040262B">
        <w:rPr>
          <w:rFonts w:ascii="Verdana" w:hAnsi="Verdana"/>
        </w:rPr>
        <w:t xml:space="preserve"> sins. </w:t>
      </w:r>
    </w:p>
    <w:p w14:paraId="6956450D" w14:textId="77777777" w:rsidR="00C0567E" w:rsidRPr="00C0567E" w:rsidRDefault="00C0567E" w:rsidP="00C0567E">
      <w:pPr>
        <w:pStyle w:val="ListParagraph"/>
        <w:rPr>
          <w:rFonts w:ascii="Verdana" w:hAnsi="Verdana"/>
        </w:rPr>
      </w:pPr>
    </w:p>
    <w:p w14:paraId="318E2520" w14:textId="77777777" w:rsidR="00FB3674" w:rsidRDefault="00C0567E" w:rsidP="007B061A">
      <w:pPr>
        <w:pStyle w:val="ListParagraph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 xml:space="preserve">In short, our seminary experience is akin to the engagement period with Christ.  We </w:t>
      </w:r>
      <w:r w:rsidR="00C40B6A">
        <w:rPr>
          <w:rFonts w:ascii="Verdana" w:hAnsi="Verdana"/>
        </w:rPr>
        <w:t>strive to love our Lord more deeply, to be seen and loved by Him, while at the same time we feel our unworthiness, brokenness, personal limitations, and weaknesses.</w:t>
      </w:r>
      <w:r w:rsidR="0040262B">
        <w:rPr>
          <w:rFonts w:ascii="Verdana" w:hAnsi="Verdana"/>
        </w:rPr>
        <w:t xml:space="preserve"> </w:t>
      </w:r>
      <w:r w:rsidR="007B061A">
        <w:rPr>
          <w:rFonts w:ascii="Verdana" w:hAnsi="Verdana"/>
        </w:rPr>
        <w:t xml:space="preserve"> </w:t>
      </w:r>
    </w:p>
    <w:p w14:paraId="31E5F11F" w14:textId="77777777" w:rsidR="001403CA" w:rsidRDefault="001403CA" w:rsidP="001403CA">
      <w:pPr>
        <w:pBdr>
          <w:bottom w:val="single" w:sz="4" w:space="1" w:color="auto"/>
        </w:pBdr>
        <w:rPr>
          <w:rFonts w:ascii="Verdana" w:hAnsi="Verdana"/>
        </w:rPr>
      </w:pPr>
      <w:r w:rsidRPr="001403CA">
        <w:rPr>
          <w:rFonts w:ascii="Verdana" w:hAnsi="Verdana"/>
          <w:b/>
          <w:bCs/>
        </w:rPr>
        <w:t>Priestly Ordination</w:t>
      </w:r>
      <w:r>
        <w:rPr>
          <w:rFonts w:ascii="Verdana" w:hAnsi="Verdana"/>
        </w:rPr>
        <w:t xml:space="preserve"> (Wedding Vows)</w:t>
      </w:r>
    </w:p>
    <w:p w14:paraId="34D1E144" w14:textId="758130E1" w:rsidR="0078496D" w:rsidRDefault="00BA592D" w:rsidP="00BA592D">
      <w:pPr>
        <w:pStyle w:val="ListParagraph"/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</w:rPr>
        <w:t xml:space="preserve">In our Catholic wedding rite, a man and woman </w:t>
      </w:r>
      <w:r w:rsidR="001147A1">
        <w:rPr>
          <w:rFonts w:ascii="Verdana" w:hAnsi="Verdana"/>
          <w:i/>
          <w:iCs/>
        </w:rPr>
        <w:t xml:space="preserve">vow </w:t>
      </w:r>
      <w:r w:rsidR="001147A1">
        <w:rPr>
          <w:rFonts w:ascii="Verdana" w:hAnsi="Verdana"/>
        </w:rPr>
        <w:t xml:space="preserve">to love and honor each other, at their best moments and their worst, whether they are healthy or sick, until </w:t>
      </w:r>
      <w:r w:rsidR="00807750">
        <w:rPr>
          <w:rFonts w:ascii="Verdana" w:hAnsi="Verdana"/>
        </w:rPr>
        <w:t xml:space="preserve">one of them draws </w:t>
      </w:r>
      <w:r w:rsidR="0055794B">
        <w:rPr>
          <w:rFonts w:ascii="Verdana" w:hAnsi="Verdana"/>
        </w:rPr>
        <w:t>his or her</w:t>
      </w:r>
      <w:r w:rsidR="00807750">
        <w:rPr>
          <w:rFonts w:ascii="Verdana" w:hAnsi="Verdana"/>
        </w:rPr>
        <w:t xml:space="preserve"> last breath.  </w:t>
      </w:r>
    </w:p>
    <w:p w14:paraId="48E56D9B" w14:textId="77777777" w:rsidR="00807750" w:rsidRDefault="00807750" w:rsidP="00807750">
      <w:pPr>
        <w:pStyle w:val="ListParagraph"/>
        <w:rPr>
          <w:rFonts w:ascii="Verdana" w:hAnsi="Verdana"/>
        </w:rPr>
      </w:pPr>
    </w:p>
    <w:p w14:paraId="1315F551" w14:textId="4352CB81" w:rsidR="00CD1588" w:rsidRDefault="00807750" w:rsidP="00BA592D">
      <w:pPr>
        <w:pStyle w:val="ListParagraph"/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</w:rPr>
        <w:t>Their</w:t>
      </w:r>
      <w:r w:rsidR="001C3D8D">
        <w:rPr>
          <w:rFonts w:ascii="Verdana" w:hAnsi="Verdana"/>
        </w:rPr>
        <w:t xml:space="preserve"> sacramental union</w:t>
      </w:r>
      <w:r w:rsidR="000022A2">
        <w:rPr>
          <w:rFonts w:ascii="Verdana" w:hAnsi="Verdana"/>
        </w:rPr>
        <w:t xml:space="preserve"> not only</w:t>
      </w:r>
      <w:r w:rsidR="001C3D8D">
        <w:rPr>
          <w:rFonts w:ascii="Verdana" w:hAnsi="Verdana"/>
        </w:rPr>
        <w:t xml:space="preserve"> </w:t>
      </w:r>
      <w:r w:rsidR="001C3D8D">
        <w:rPr>
          <w:rFonts w:ascii="Verdana" w:hAnsi="Verdana"/>
          <w:i/>
          <w:iCs/>
        </w:rPr>
        <w:t>reflects</w:t>
      </w:r>
      <w:r w:rsidR="001C3D8D">
        <w:rPr>
          <w:rFonts w:ascii="Verdana" w:hAnsi="Verdana"/>
        </w:rPr>
        <w:t xml:space="preserve"> Christ’s love for His Church, and the Church’s love for Christ, </w:t>
      </w:r>
      <w:r w:rsidR="000022A2">
        <w:rPr>
          <w:rFonts w:ascii="Verdana" w:hAnsi="Verdana"/>
        </w:rPr>
        <w:t>but</w:t>
      </w:r>
      <w:r w:rsidR="00530B03">
        <w:rPr>
          <w:rFonts w:ascii="Verdana" w:hAnsi="Verdana"/>
        </w:rPr>
        <w:t xml:space="preserve"> also</w:t>
      </w:r>
      <w:r w:rsidR="000022A2">
        <w:rPr>
          <w:rFonts w:ascii="Verdana" w:hAnsi="Verdana"/>
        </w:rPr>
        <w:t xml:space="preserve"> </w:t>
      </w:r>
      <w:r w:rsidR="000022A2" w:rsidRPr="000022A2">
        <w:rPr>
          <w:rFonts w:ascii="Verdana" w:hAnsi="Verdana"/>
          <w:i/>
          <w:iCs/>
        </w:rPr>
        <w:t>mediates</w:t>
      </w:r>
      <w:r w:rsidR="000022A2">
        <w:rPr>
          <w:rFonts w:ascii="Verdana" w:hAnsi="Verdana"/>
        </w:rPr>
        <w:t xml:space="preserve"> that love to each other and those around them.  When lived well, their marital union glorifies God, points to the eternal wedding banquet of heaven, and </w:t>
      </w:r>
      <w:r w:rsidR="00CD1588">
        <w:rPr>
          <w:rFonts w:ascii="Verdana" w:hAnsi="Verdana"/>
        </w:rPr>
        <w:t>expands their capacity to receive and share Christ’s love</w:t>
      </w:r>
      <w:r w:rsidR="00940985">
        <w:rPr>
          <w:rFonts w:ascii="Verdana" w:hAnsi="Verdana"/>
        </w:rPr>
        <w:t xml:space="preserve">, i.e., </w:t>
      </w:r>
      <w:r w:rsidR="00530B03">
        <w:rPr>
          <w:rFonts w:ascii="Verdana" w:hAnsi="Verdana"/>
        </w:rPr>
        <w:t xml:space="preserve">to </w:t>
      </w:r>
      <w:r w:rsidR="00CD1588">
        <w:rPr>
          <w:rFonts w:ascii="Verdana" w:hAnsi="Verdana"/>
        </w:rPr>
        <w:t>becom</w:t>
      </w:r>
      <w:r w:rsidR="00940985">
        <w:rPr>
          <w:rFonts w:ascii="Verdana" w:hAnsi="Verdana"/>
        </w:rPr>
        <w:t>e</w:t>
      </w:r>
      <w:r w:rsidR="00CD1588">
        <w:rPr>
          <w:rFonts w:ascii="Verdana" w:hAnsi="Verdana"/>
        </w:rPr>
        <w:t xml:space="preserve"> saints.</w:t>
      </w:r>
    </w:p>
    <w:p w14:paraId="4C70E47D" w14:textId="77777777" w:rsidR="00CD1588" w:rsidRPr="00CD1588" w:rsidRDefault="00CD1588" w:rsidP="00CD1588">
      <w:pPr>
        <w:pStyle w:val="ListParagraph"/>
        <w:rPr>
          <w:rFonts w:ascii="Verdana" w:hAnsi="Verdana"/>
        </w:rPr>
      </w:pPr>
    </w:p>
    <w:p w14:paraId="04926A49" w14:textId="72B3E084" w:rsidR="00FB44A1" w:rsidRDefault="00F33D2E" w:rsidP="00BA592D">
      <w:pPr>
        <w:pStyle w:val="ListParagraph"/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</w:rPr>
        <w:t xml:space="preserve">Our priestly ordination has a </w:t>
      </w:r>
      <w:r>
        <w:rPr>
          <w:rFonts w:ascii="Verdana" w:hAnsi="Verdana"/>
          <w:i/>
          <w:iCs/>
        </w:rPr>
        <w:t xml:space="preserve">nuptial </w:t>
      </w:r>
      <w:r>
        <w:rPr>
          <w:rFonts w:ascii="Verdana" w:hAnsi="Verdana"/>
        </w:rPr>
        <w:t xml:space="preserve">dimension </w:t>
      </w:r>
      <w:r w:rsidR="00E51C8E">
        <w:rPr>
          <w:rFonts w:ascii="Verdana" w:hAnsi="Verdana"/>
        </w:rPr>
        <w:t xml:space="preserve">in that we vow </w:t>
      </w:r>
      <w:r w:rsidR="00F639CE">
        <w:rPr>
          <w:rFonts w:ascii="Verdana" w:hAnsi="Verdana"/>
        </w:rPr>
        <w:t>lifelong</w:t>
      </w:r>
      <w:r w:rsidR="00E51C8E">
        <w:rPr>
          <w:rFonts w:ascii="Verdana" w:hAnsi="Verdana"/>
        </w:rPr>
        <w:t xml:space="preserve"> fidelity to Christ (Bridegroom)</w:t>
      </w:r>
      <w:r w:rsidR="0022404B">
        <w:rPr>
          <w:rFonts w:ascii="Verdana" w:hAnsi="Verdana"/>
        </w:rPr>
        <w:t xml:space="preserve"> and the Church (Bride). </w:t>
      </w:r>
      <w:r w:rsidR="007849DB">
        <w:rPr>
          <w:rFonts w:ascii="Verdana" w:hAnsi="Verdana"/>
        </w:rPr>
        <w:t xml:space="preserve"> In the promises of our ordination</w:t>
      </w:r>
      <w:r w:rsidR="00314FDC">
        <w:rPr>
          <w:rFonts w:ascii="Verdana" w:hAnsi="Verdana"/>
        </w:rPr>
        <w:t xml:space="preserve">, we publicly promise to sacrificially offer our lives </w:t>
      </w:r>
      <w:r w:rsidR="00E40957">
        <w:rPr>
          <w:rFonts w:ascii="Verdana" w:hAnsi="Verdana"/>
        </w:rPr>
        <w:t>(</w:t>
      </w:r>
      <w:r w:rsidR="008F75B9">
        <w:rPr>
          <w:rFonts w:ascii="Verdana" w:hAnsi="Verdana"/>
        </w:rPr>
        <w:t xml:space="preserve">minds, </w:t>
      </w:r>
      <w:r w:rsidR="00314FDC">
        <w:rPr>
          <w:rFonts w:ascii="Verdana" w:hAnsi="Verdana"/>
        </w:rPr>
        <w:t xml:space="preserve">hearts, </w:t>
      </w:r>
      <w:r w:rsidR="008F75B9">
        <w:rPr>
          <w:rFonts w:ascii="Verdana" w:hAnsi="Verdana"/>
        </w:rPr>
        <w:t>bodies, sexuality, and our future</w:t>
      </w:r>
      <w:r w:rsidR="00E40957">
        <w:rPr>
          <w:rFonts w:ascii="Verdana" w:hAnsi="Verdana"/>
        </w:rPr>
        <w:t>)</w:t>
      </w:r>
      <w:r w:rsidR="008F75B9">
        <w:rPr>
          <w:rFonts w:ascii="Verdana" w:hAnsi="Verdana"/>
        </w:rPr>
        <w:t xml:space="preserve"> to Christ and His Church.  </w:t>
      </w:r>
    </w:p>
    <w:p w14:paraId="000423AD" w14:textId="77777777" w:rsidR="00FB44A1" w:rsidRPr="00FB44A1" w:rsidRDefault="00FB44A1" w:rsidP="00FB44A1">
      <w:pPr>
        <w:pStyle w:val="ListParagraph"/>
        <w:rPr>
          <w:rFonts w:ascii="Verdana" w:hAnsi="Verdana"/>
        </w:rPr>
      </w:pPr>
    </w:p>
    <w:p w14:paraId="0115719D" w14:textId="18AD4A7A" w:rsidR="00DF3078" w:rsidRPr="008B11A1" w:rsidRDefault="00FB44A1" w:rsidP="008B11A1">
      <w:pPr>
        <w:pStyle w:val="ListParagraph"/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</w:rPr>
        <w:t>Christ’s initial call (</w:t>
      </w:r>
      <w:r w:rsidR="00E306C7">
        <w:rPr>
          <w:rFonts w:ascii="Verdana" w:hAnsi="Verdana"/>
        </w:rPr>
        <w:t>wooing us – first place of love), which</w:t>
      </w:r>
      <w:r w:rsidR="00AD1758">
        <w:rPr>
          <w:rFonts w:ascii="Verdana" w:hAnsi="Verdana"/>
        </w:rPr>
        <w:t xml:space="preserve"> is</w:t>
      </w:r>
      <w:r w:rsidR="00E306C7">
        <w:rPr>
          <w:rFonts w:ascii="Verdana" w:hAnsi="Verdana"/>
        </w:rPr>
        <w:t xml:space="preserve"> deepened </w:t>
      </w:r>
      <w:r w:rsidR="00AD1758">
        <w:rPr>
          <w:rFonts w:ascii="Verdana" w:hAnsi="Verdana"/>
        </w:rPr>
        <w:t xml:space="preserve">in seminary </w:t>
      </w:r>
      <w:r w:rsidR="00E306C7">
        <w:rPr>
          <w:rFonts w:ascii="Verdana" w:hAnsi="Verdana"/>
        </w:rPr>
        <w:t>formation</w:t>
      </w:r>
      <w:r w:rsidR="00AD1758">
        <w:rPr>
          <w:rFonts w:ascii="Verdana" w:hAnsi="Verdana"/>
        </w:rPr>
        <w:t xml:space="preserve"> (engagement)</w:t>
      </w:r>
      <w:r w:rsidR="00E306C7">
        <w:rPr>
          <w:rFonts w:ascii="Verdana" w:hAnsi="Verdana"/>
        </w:rPr>
        <w:t xml:space="preserve">, </w:t>
      </w:r>
      <w:r w:rsidR="00690114">
        <w:rPr>
          <w:rFonts w:ascii="Verdana" w:hAnsi="Verdana"/>
        </w:rPr>
        <w:t>becomes</w:t>
      </w:r>
      <w:r w:rsidR="00BE1EEB">
        <w:rPr>
          <w:rFonts w:ascii="Verdana" w:hAnsi="Verdana"/>
        </w:rPr>
        <w:t xml:space="preserve"> public and </w:t>
      </w:r>
      <w:r w:rsidR="00690114">
        <w:rPr>
          <w:rFonts w:ascii="Verdana" w:hAnsi="Verdana"/>
        </w:rPr>
        <w:t>permanent in our priestly ordination</w:t>
      </w:r>
      <w:r w:rsidR="00AD1758">
        <w:rPr>
          <w:rFonts w:ascii="Verdana" w:hAnsi="Verdana"/>
        </w:rPr>
        <w:t xml:space="preserve"> (spiritual marriage)</w:t>
      </w:r>
      <w:r w:rsidR="00690114">
        <w:rPr>
          <w:rFonts w:ascii="Verdana" w:hAnsi="Verdana"/>
        </w:rPr>
        <w:t xml:space="preserve">.  </w:t>
      </w:r>
      <w:r w:rsidR="00C118A6">
        <w:rPr>
          <w:rFonts w:ascii="Verdana" w:hAnsi="Verdana"/>
        </w:rPr>
        <w:t xml:space="preserve">Our vowed union with Christ </w:t>
      </w:r>
      <w:r w:rsidR="00EC1C8B">
        <w:rPr>
          <w:rFonts w:ascii="Verdana" w:hAnsi="Verdana"/>
        </w:rPr>
        <w:t>that beg</w:t>
      </w:r>
      <w:r w:rsidR="00C118A6">
        <w:rPr>
          <w:rFonts w:ascii="Verdana" w:hAnsi="Verdana"/>
        </w:rPr>
        <w:t>an</w:t>
      </w:r>
      <w:r w:rsidR="00EC1C8B">
        <w:rPr>
          <w:rFonts w:ascii="Verdana" w:hAnsi="Verdana"/>
        </w:rPr>
        <w:t xml:space="preserve"> in priestly ordination </w:t>
      </w:r>
      <w:r w:rsidR="00C118A6">
        <w:rPr>
          <w:rFonts w:ascii="Verdana" w:hAnsi="Verdana"/>
        </w:rPr>
        <w:t xml:space="preserve">then </w:t>
      </w:r>
      <w:r w:rsidR="00E15356">
        <w:rPr>
          <w:rFonts w:ascii="Verdana" w:hAnsi="Verdana"/>
        </w:rPr>
        <w:t>unfold</w:t>
      </w:r>
      <w:r w:rsidR="00C118A6">
        <w:rPr>
          <w:rFonts w:ascii="Verdana" w:hAnsi="Verdana"/>
        </w:rPr>
        <w:t>s</w:t>
      </w:r>
      <w:r w:rsidR="00E15356">
        <w:rPr>
          <w:rFonts w:ascii="Verdana" w:hAnsi="Verdana"/>
        </w:rPr>
        <w:t xml:space="preserve"> in priestly ministry.  </w:t>
      </w:r>
      <w:r w:rsidR="002B2399">
        <w:rPr>
          <w:rFonts w:ascii="Verdana" w:hAnsi="Verdana"/>
        </w:rPr>
        <w:t xml:space="preserve">In other words, </w:t>
      </w:r>
      <w:r w:rsidR="002F189F">
        <w:rPr>
          <w:rFonts w:ascii="Verdana" w:hAnsi="Verdana"/>
        </w:rPr>
        <w:t xml:space="preserve">our priestly ministry </w:t>
      </w:r>
      <w:r w:rsidR="002B2399" w:rsidRPr="002F189F">
        <w:rPr>
          <w:rFonts w:ascii="Verdana" w:hAnsi="Verdana"/>
          <w:i/>
          <w:iCs/>
        </w:rPr>
        <w:t>incarnate</w:t>
      </w:r>
      <w:r w:rsidR="002F189F">
        <w:rPr>
          <w:rFonts w:ascii="Verdana" w:hAnsi="Verdana"/>
          <w:i/>
          <w:iCs/>
        </w:rPr>
        <w:t>s</w:t>
      </w:r>
      <w:r w:rsidR="002B2399" w:rsidRPr="002F189F">
        <w:rPr>
          <w:rFonts w:ascii="Verdana" w:hAnsi="Verdana"/>
        </w:rPr>
        <w:t xml:space="preserve"> </w:t>
      </w:r>
      <w:r w:rsidR="002F189F">
        <w:rPr>
          <w:rFonts w:ascii="Verdana" w:hAnsi="Verdana"/>
        </w:rPr>
        <w:t>our sacramental ordination</w:t>
      </w:r>
      <w:r w:rsidR="00DF3078">
        <w:rPr>
          <w:rFonts w:ascii="Verdana" w:hAnsi="Verdana"/>
        </w:rPr>
        <w:t xml:space="preserve">, i.e., our </w:t>
      </w:r>
      <w:r w:rsidR="00F760E8">
        <w:rPr>
          <w:rFonts w:ascii="Verdana" w:hAnsi="Verdana"/>
        </w:rPr>
        <w:t xml:space="preserve">spiritual union with Christ and His </w:t>
      </w:r>
      <w:r w:rsidR="00F760E8">
        <w:rPr>
          <w:rFonts w:ascii="Verdana" w:hAnsi="Verdana"/>
        </w:rPr>
        <w:lastRenderedPageBreak/>
        <w:t>Church deepens via personal prayer, celebration of the sacraments,</w:t>
      </w:r>
      <w:r w:rsidR="00FE24FF">
        <w:rPr>
          <w:rFonts w:ascii="Verdana" w:hAnsi="Verdana"/>
        </w:rPr>
        <w:t xml:space="preserve"> teaching,</w:t>
      </w:r>
      <w:r w:rsidR="00F760E8">
        <w:rPr>
          <w:rFonts w:ascii="Verdana" w:hAnsi="Verdana"/>
        </w:rPr>
        <w:t xml:space="preserve"> and </w:t>
      </w:r>
      <w:r w:rsidR="00FE24FF">
        <w:rPr>
          <w:rFonts w:ascii="Verdana" w:hAnsi="Verdana"/>
        </w:rPr>
        <w:t xml:space="preserve">serving those whom Jesus loves.  </w:t>
      </w:r>
    </w:p>
    <w:p w14:paraId="1F3EF22D" w14:textId="52A726A5" w:rsidR="00807750" w:rsidRDefault="008B11A1" w:rsidP="008B11A1">
      <w:pPr>
        <w:pBdr>
          <w:bottom w:val="single" w:sz="4" w:space="1" w:color="auto"/>
        </w:pBdr>
        <w:rPr>
          <w:rFonts w:ascii="Verdana" w:hAnsi="Verdana"/>
          <w:b/>
          <w:bCs/>
        </w:rPr>
      </w:pPr>
      <w:r w:rsidRPr="008B11A1">
        <w:rPr>
          <w:rFonts w:ascii="Verdana" w:hAnsi="Verdana"/>
          <w:b/>
          <w:bCs/>
        </w:rPr>
        <w:t>Marriage Challenges</w:t>
      </w:r>
      <w:r w:rsidR="008F75B9" w:rsidRPr="008B11A1">
        <w:rPr>
          <w:rFonts w:ascii="Verdana" w:hAnsi="Verdana"/>
          <w:b/>
          <w:bCs/>
        </w:rPr>
        <w:t xml:space="preserve"> </w:t>
      </w:r>
      <w:r w:rsidRPr="008B11A1">
        <w:rPr>
          <w:rFonts w:ascii="Verdana" w:hAnsi="Verdana"/>
        </w:rPr>
        <w:t>(1 – 5 years)</w:t>
      </w:r>
    </w:p>
    <w:p w14:paraId="07B871C2" w14:textId="0D7031EE" w:rsidR="00FD6789" w:rsidRDefault="003C3547" w:rsidP="009E451F">
      <w:pPr>
        <w:pStyle w:val="ListParagraph"/>
        <w:numPr>
          <w:ilvl w:val="0"/>
          <w:numId w:val="5"/>
        </w:numPr>
        <w:rPr>
          <w:rFonts w:ascii="Verdana" w:hAnsi="Verdana"/>
        </w:rPr>
      </w:pPr>
      <w:r w:rsidRPr="003C3547">
        <w:rPr>
          <w:rFonts w:ascii="Verdana" w:hAnsi="Verdana"/>
        </w:rPr>
        <w:t xml:space="preserve">The first </w:t>
      </w:r>
      <w:r>
        <w:rPr>
          <w:rFonts w:ascii="Verdana" w:hAnsi="Verdana"/>
        </w:rPr>
        <w:t xml:space="preserve">one to five years are widely considered a critical adjustment period.  Oftentimes, </w:t>
      </w:r>
      <w:r w:rsidR="009A72D9">
        <w:rPr>
          <w:rFonts w:ascii="Verdana" w:hAnsi="Verdana"/>
        </w:rPr>
        <w:t xml:space="preserve">this is a revelation phase wherein the “euphoria” of early romance fades, </w:t>
      </w:r>
      <w:r w:rsidR="00FD6789">
        <w:rPr>
          <w:rFonts w:ascii="Verdana" w:hAnsi="Verdana"/>
        </w:rPr>
        <w:t xml:space="preserve">exposing the deeper realities of a spouse’s habits and personalities.  </w:t>
      </w:r>
      <w:r>
        <w:rPr>
          <w:rFonts w:ascii="Verdana" w:hAnsi="Verdana"/>
        </w:rPr>
        <w:t xml:space="preserve"> </w:t>
      </w:r>
      <w:r w:rsidR="00FD6789" w:rsidRPr="009E451F">
        <w:rPr>
          <w:rFonts w:ascii="Verdana" w:hAnsi="Verdana"/>
        </w:rPr>
        <w:t xml:space="preserve">In other words, the “masks” </w:t>
      </w:r>
      <w:r w:rsidR="00FB2418" w:rsidRPr="009E451F">
        <w:rPr>
          <w:rFonts w:ascii="Verdana" w:hAnsi="Verdana"/>
        </w:rPr>
        <w:t>begin to come off – the “imagined</w:t>
      </w:r>
      <w:r w:rsidR="009E451F">
        <w:rPr>
          <w:rFonts w:ascii="Verdana" w:hAnsi="Verdana"/>
        </w:rPr>
        <w:t xml:space="preserve"> person” </w:t>
      </w:r>
      <w:r w:rsidR="00B24E36">
        <w:rPr>
          <w:rFonts w:ascii="Verdana" w:hAnsi="Verdana"/>
        </w:rPr>
        <w:t xml:space="preserve">fades </w:t>
      </w:r>
      <w:proofErr w:type="gramStart"/>
      <w:r w:rsidR="00B24E36">
        <w:rPr>
          <w:rFonts w:ascii="Verdana" w:hAnsi="Verdana"/>
        </w:rPr>
        <w:t>in light of</w:t>
      </w:r>
      <w:proofErr w:type="gramEnd"/>
      <w:r w:rsidR="00B24E36">
        <w:rPr>
          <w:rFonts w:ascii="Verdana" w:hAnsi="Verdana"/>
        </w:rPr>
        <w:t xml:space="preserve"> the “real person” </w:t>
      </w:r>
      <w:r w:rsidR="00C10B0F">
        <w:rPr>
          <w:rFonts w:ascii="Verdana" w:hAnsi="Verdana"/>
        </w:rPr>
        <w:t>that exists before you.</w:t>
      </w:r>
    </w:p>
    <w:p w14:paraId="3A7C0084" w14:textId="77777777" w:rsidR="002C48B4" w:rsidRDefault="002C48B4" w:rsidP="002C48B4">
      <w:pPr>
        <w:pStyle w:val="ListParagraph"/>
        <w:rPr>
          <w:rFonts w:ascii="Verdana" w:hAnsi="Verdana"/>
        </w:rPr>
      </w:pPr>
    </w:p>
    <w:p w14:paraId="1D4C42E6" w14:textId="7FA00F68" w:rsidR="00C10B0F" w:rsidRDefault="00C10B0F" w:rsidP="009E451F">
      <w:pPr>
        <w:pStyle w:val="ListParagraph"/>
        <w:numPr>
          <w:ilvl w:val="0"/>
          <w:numId w:val="5"/>
        </w:numPr>
        <w:rPr>
          <w:rFonts w:ascii="Verdana" w:hAnsi="Verdana"/>
        </w:rPr>
      </w:pPr>
      <w:r>
        <w:rPr>
          <w:rFonts w:ascii="Verdana" w:hAnsi="Verdana"/>
        </w:rPr>
        <w:t xml:space="preserve">Additionally, in the early years of marriage, there is a steep learning curve </w:t>
      </w:r>
      <w:r w:rsidR="0022036B">
        <w:rPr>
          <w:rFonts w:ascii="Verdana" w:hAnsi="Verdana"/>
        </w:rPr>
        <w:t>in merging lives</w:t>
      </w:r>
      <w:r w:rsidR="00375010">
        <w:rPr>
          <w:rFonts w:ascii="Verdana" w:hAnsi="Verdana"/>
        </w:rPr>
        <w:t xml:space="preserve"> (spouse’s daily routines, cleanliness levels, financial habits, idiosyncrasies, </w:t>
      </w:r>
      <w:r w:rsidR="002C48B4">
        <w:rPr>
          <w:rFonts w:ascii="Verdana" w:hAnsi="Verdana"/>
        </w:rPr>
        <w:t>and habits)</w:t>
      </w:r>
      <w:r w:rsidR="0022036B">
        <w:rPr>
          <w:rFonts w:ascii="Verdana" w:hAnsi="Verdana"/>
        </w:rPr>
        <w:t xml:space="preserve">, navigating conflict, and establishing new roles.  </w:t>
      </w:r>
    </w:p>
    <w:p w14:paraId="24A2E19D" w14:textId="77777777" w:rsidR="002C48B4" w:rsidRPr="002C48B4" w:rsidRDefault="002C48B4" w:rsidP="002C48B4">
      <w:pPr>
        <w:pStyle w:val="ListParagraph"/>
        <w:rPr>
          <w:rFonts w:ascii="Verdana" w:hAnsi="Verdana"/>
        </w:rPr>
      </w:pPr>
    </w:p>
    <w:p w14:paraId="0C76DA2A" w14:textId="246D0846" w:rsidR="00EA3628" w:rsidRDefault="00565598" w:rsidP="009E451F">
      <w:pPr>
        <w:pStyle w:val="ListParagraph"/>
        <w:numPr>
          <w:ilvl w:val="0"/>
          <w:numId w:val="5"/>
        </w:numPr>
        <w:rPr>
          <w:rFonts w:ascii="Verdana" w:hAnsi="Verdana"/>
        </w:rPr>
      </w:pPr>
      <w:r>
        <w:rPr>
          <w:rFonts w:ascii="Verdana" w:hAnsi="Verdana"/>
        </w:rPr>
        <w:t>Furthermore, couples adjust in learning how to communicate</w:t>
      </w:r>
      <w:r w:rsidR="001F4D55">
        <w:rPr>
          <w:rFonts w:ascii="Verdana" w:hAnsi="Verdana"/>
        </w:rPr>
        <w:t xml:space="preserve"> effectively</w:t>
      </w:r>
      <w:r w:rsidR="00AA1C53">
        <w:rPr>
          <w:rFonts w:ascii="Verdana" w:hAnsi="Verdana"/>
        </w:rPr>
        <w:t xml:space="preserve"> and address </w:t>
      </w:r>
      <w:r w:rsidR="00EA3628">
        <w:rPr>
          <w:rFonts w:ascii="Verdana" w:hAnsi="Verdana"/>
        </w:rPr>
        <w:t>unspoken expectations (</w:t>
      </w:r>
      <w:r w:rsidR="00DA0413">
        <w:rPr>
          <w:rFonts w:ascii="Verdana" w:hAnsi="Verdana"/>
        </w:rPr>
        <w:t>“</w:t>
      </w:r>
      <w:r w:rsidR="00EA3628">
        <w:rPr>
          <w:rFonts w:ascii="Verdana" w:hAnsi="Verdana"/>
        </w:rPr>
        <w:t>this is what marriage should look like</w:t>
      </w:r>
      <w:r w:rsidR="00C73985">
        <w:rPr>
          <w:rFonts w:ascii="Verdana" w:hAnsi="Verdana"/>
        </w:rPr>
        <w:t>,</w:t>
      </w:r>
      <w:r w:rsidR="00EA3628">
        <w:rPr>
          <w:rFonts w:ascii="Verdana" w:hAnsi="Verdana"/>
        </w:rPr>
        <w:t xml:space="preserve"> and yet</w:t>
      </w:r>
      <w:r w:rsidR="00DA0413">
        <w:rPr>
          <w:rFonts w:ascii="Verdana" w:hAnsi="Verdana"/>
        </w:rPr>
        <w:t xml:space="preserve"> </w:t>
      </w:r>
      <w:r w:rsidR="00EA3628">
        <w:rPr>
          <w:rFonts w:ascii="Verdana" w:hAnsi="Verdana"/>
        </w:rPr>
        <w:t>it is very different</w:t>
      </w:r>
      <w:r w:rsidR="00DA0413">
        <w:rPr>
          <w:rFonts w:ascii="Verdana" w:hAnsi="Verdana"/>
        </w:rPr>
        <w:t>”</w:t>
      </w:r>
      <w:r w:rsidR="00EA3628">
        <w:rPr>
          <w:rFonts w:ascii="Verdana" w:hAnsi="Verdana"/>
        </w:rPr>
        <w:t xml:space="preserve">).  </w:t>
      </w:r>
    </w:p>
    <w:p w14:paraId="469C2E09" w14:textId="77777777" w:rsidR="00EA3628" w:rsidRPr="00EA3628" w:rsidRDefault="00EA3628" w:rsidP="00EA3628">
      <w:pPr>
        <w:pStyle w:val="ListParagraph"/>
        <w:rPr>
          <w:rFonts w:ascii="Verdana" w:hAnsi="Verdana"/>
        </w:rPr>
      </w:pPr>
    </w:p>
    <w:p w14:paraId="54432287" w14:textId="0133E4B4" w:rsidR="001E6BCC" w:rsidRDefault="00532CE4" w:rsidP="009E451F">
      <w:pPr>
        <w:pStyle w:val="ListParagraph"/>
        <w:numPr>
          <w:ilvl w:val="0"/>
          <w:numId w:val="5"/>
        </w:numPr>
        <w:rPr>
          <w:rFonts w:ascii="Verdana" w:hAnsi="Verdana"/>
        </w:rPr>
      </w:pPr>
      <w:r>
        <w:rPr>
          <w:rFonts w:ascii="Verdana" w:hAnsi="Verdana"/>
        </w:rPr>
        <w:t>Moreover, life transitions</w:t>
      </w:r>
      <w:r w:rsidR="00F15988">
        <w:rPr>
          <w:rFonts w:ascii="Verdana" w:hAnsi="Verdana"/>
        </w:rPr>
        <w:t xml:space="preserve"> such</w:t>
      </w:r>
      <w:r w:rsidR="00DA0413">
        <w:rPr>
          <w:rFonts w:ascii="Verdana" w:hAnsi="Verdana"/>
        </w:rPr>
        <w:t xml:space="preserve"> as</w:t>
      </w:r>
      <w:r w:rsidR="00F15988">
        <w:rPr>
          <w:rFonts w:ascii="Verdana" w:hAnsi="Verdana"/>
        </w:rPr>
        <w:t xml:space="preserve"> the birth</w:t>
      </w:r>
      <w:r w:rsidR="00DA0413">
        <w:rPr>
          <w:rFonts w:ascii="Verdana" w:hAnsi="Verdana"/>
        </w:rPr>
        <w:t xml:space="preserve"> of</w:t>
      </w:r>
      <w:r w:rsidR="00F15988">
        <w:rPr>
          <w:rFonts w:ascii="Verdana" w:hAnsi="Verdana"/>
        </w:rPr>
        <w:t xml:space="preserve"> a child or children (extreme fatigue, little sleep, </w:t>
      </w:r>
      <w:r w:rsidR="00683B09">
        <w:rPr>
          <w:rFonts w:ascii="Verdana" w:hAnsi="Verdana"/>
        </w:rPr>
        <w:t>and added financial pressure)</w:t>
      </w:r>
      <w:r w:rsidR="00B326AD">
        <w:rPr>
          <w:rFonts w:ascii="Verdana" w:hAnsi="Verdana"/>
        </w:rPr>
        <w:t xml:space="preserve">, </w:t>
      </w:r>
      <w:r w:rsidR="00F64277">
        <w:rPr>
          <w:rFonts w:ascii="Verdana" w:hAnsi="Verdana"/>
        </w:rPr>
        <w:t>career shifts, or moving to a new house</w:t>
      </w:r>
      <w:r w:rsidR="00683B09">
        <w:rPr>
          <w:rFonts w:ascii="Verdana" w:hAnsi="Verdana"/>
        </w:rPr>
        <w:t xml:space="preserve"> can cause spouses to feel more like “roommates” than spouses.  </w:t>
      </w:r>
    </w:p>
    <w:p w14:paraId="2E9070E8" w14:textId="77777777" w:rsidR="001E6BCC" w:rsidRPr="001E6BCC" w:rsidRDefault="001E6BCC" w:rsidP="001E6BCC">
      <w:pPr>
        <w:pStyle w:val="ListParagraph"/>
        <w:rPr>
          <w:rFonts w:ascii="Verdana" w:hAnsi="Verdana"/>
        </w:rPr>
      </w:pPr>
    </w:p>
    <w:p w14:paraId="797D1BA2" w14:textId="3ED96CF0" w:rsidR="00ED1D14" w:rsidRDefault="001E6BCC" w:rsidP="009E451F">
      <w:pPr>
        <w:pStyle w:val="ListParagraph"/>
        <w:numPr>
          <w:ilvl w:val="0"/>
          <w:numId w:val="5"/>
        </w:numPr>
        <w:rPr>
          <w:rFonts w:ascii="Verdana" w:hAnsi="Verdana"/>
        </w:rPr>
      </w:pPr>
      <w:r>
        <w:rPr>
          <w:rFonts w:ascii="Verdana" w:hAnsi="Verdana"/>
        </w:rPr>
        <w:t xml:space="preserve">Finally, spouses </w:t>
      </w:r>
      <w:r w:rsidR="00AA1D1D">
        <w:rPr>
          <w:rFonts w:ascii="Verdana" w:hAnsi="Verdana"/>
        </w:rPr>
        <w:t>may face identity challenges</w:t>
      </w:r>
      <w:r>
        <w:rPr>
          <w:rFonts w:ascii="Verdana" w:hAnsi="Verdana"/>
        </w:rPr>
        <w:t xml:space="preserve"> in “becoming one”</w:t>
      </w:r>
      <w:r w:rsidR="00AA1D1D">
        <w:rPr>
          <w:rFonts w:ascii="Verdana" w:hAnsi="Verdana"/>
        </w:rPr>
        <w:t xml:space="preserve"> as they try to balance their individual identities </w:t>
      </w:r>
      <w:r w:rsidR="00A37EC5">
        <w:rPr>
          <w:rFonts w:ascii="Verdana" w:hAnsi="Verdana"/>
        </w:rPr>
        <w:t>with their new role as spouses (and parent</w:t>
      </w:r>
      <w:r w:rsidR="00DA0413">
        <w:rPr>
          <w:rFonts w:ascii="Verdana" w:hAnsi="Verdana"/>
        </w:rPr>
        <w:t>s</w:t>
      </w:r>
      <w:r w:rsidR="00A37EC5">
        <w:rPr>
          <w:rFonts w:ascii="Verdana" w:hAnsi="Verdana"/>
        </w:rPr>
        <w:t xml:space="preserve">).  </w:t>
      </w:r>
    </w:p>
    <w:p w14:paraId="4F9A1288" w14:textId="77777777" w:rsidR="00ED1D14" w:rsidRPr="00ED1D14" w:rsidRDefault="00ED1D14" w:rsidP="00ED1D14">
      <w:pPr>
        <w:pStyle w:val="ListParagraph"/>
        <w:rPr>
          <w:rFonts w:ascii="Verdana" w:hAnsi="Verdana"/>
        </w:rPr>
      </w:pPr>
    </w:p>
    <w:p w14:paraId="46C8E917" w14:textId="28FBB586" w:rsidR="002C48B4" w:rsidRDefault="00ED1D14" w:rsidP="009E451F">
      <w:pPr>
        <w:pStyle w:val="ListParagraph"/>
        <w:numPr>
          <w:ilvl w:val="0"/>
          <w:numId w:val="5"/>
        </w:numPr>
        <w:rPr>
          <w:rFonts w:ascii="Verdana" w:hAnsi="Verdana"/>
        </w:rPr>
      </w:pPr>
      <w:r>
        <w:rPr>
          <w:rFonts w:ascii="Verdana" w:hAnsi="Verdana"/>
        </w:rPr>
        <w:t>Research suggests that if spouses can successfully navigate these first five years</w:t>
      </w:r>
      <w:r w:rsidR="00C9331D">
        <w:rPr>
          <w:rFonts w:ascii="Verdana" w:hAnsi="Verdana"/>
        </w:rPr>
        <w:t xml:space="preserve">, they have a 70% chance of lasting 20 years, as they learn to appreciate each other’s imperfections </w:t>
      </w:r>
      <w:r w:rsidR="00D14012">
        <w:rPr>
          <w:rFonts w:ascii="Verdana" w:hAnsi="Verdana"/>
        </w:rPr>
        <w:t xml:space="preserve">and adjust </w:t>
      </w:r>
      <w:r w:rsidR="002A6798">
        <w:rPr>
          <w:rFonts w:ascii="Verdana" w:hAnsi="Verdana"/>
        </w:rPr>
        <w:t>from dating to</w:t>
      </w:r>
      <w:r w:rsidR="00D14012">
        <w:rPr>
          <w:rFonts w:ascii="Verdana" w:hAnsi="Verdana"/>
        </w:rPr>
        <w:t xml:space="preserve"> their new roles as spouses.  </w:t>
      </w:r>
      <w:r w:rsidR="001E6BCC">
        <w:rPr>
          <w:rFonts w:ascii="Verdana" w:hAnsi="Verdana"/>
        </w:rPr>
        <w:t xml:space="preserve"> </w:t>
      </w:r>
      <w:r w:rsidR="00565598">
        <w:rPr>
          <w:rFonts w:ascii="Verdana" w:hAnsi="Verdana"/>
        </w:rPr>
        <w:t xml:space="preserve"> </w:t>
      </w:r>
    </w:p>
    <w:p w14:paraId="0C5646A9" w14:textId="77777777" w:rsidR="0067467B" w:rsidRPr="0067467B" w:rsidRDefault="0067467B" w:rsidP="0067467B">
      <w:pPr>
        <w:pStyle w:val="ListParagraph"/>
        <w:rPr>
          <w:rFonts w:ascii="Verdana" w:hAnsi="Verdana"/>
        </w:rPr>
      </w:pPr>
    </w:p>
    <w:p w14:paraId="4AD7E835" w14:textId="77777777" w:rsidR="0056354E" w:rsidRDefault="0056354E" w:rsidP="0067467B">
      <w:pPr>
        <w:pBdr>
          <w:bottom w:val="single" w:sz="4" w:space="1" w:color="auto"/>
        </w:pBdr>
        <w:rPr>
          <w:rFonts w:ascii="Verdana" w:hAnsi="Verdana"/>
          <w:b/>
          <w:bCs/>
        </w:rPr>
      </w:pPr>
    </w:p>
    <w:p w14:paraId="4B6D5BCB" w14:textId="77777777" w:rsidR="0056354E" w:rsidRDefault="0056354E" w:rsidP="0067467B">
      <w:pPr>
        <w:pBdr>
          <w:bottom w:val="single" w:sz="4" w:space="1" w:color="auto"/>
        </w:pBdr>
        <w:rPr>
          <w:rFonts w:ascii="Verdana" w:hAnsi="Verdana"/>
          <w:b/>
          <w:bCs/>
        </w:rPr>
      </w:pPr>
    </w:p>
    <w:p w14:paraId="6A52FA39" w14:textId="57F41F9B" w:rsidR="0067467B" w:rsidRDefault="0067467B" w:rsidP="0067467B">
      <w:pPr>
        <w:pBdr>
          <w:bottom w:val="single" w:sz="4" w:space="1" w:color="auto"/>
        </w:pBdr>
        <w:rPr>
          <w:rFonts w:ascii="Verdana" w:hAnsi="Verdana"/>
        </w:rPr>
      </w:pPr>
      <w:r w:rsidRPr="0067467B">
        <w:rPr>
          <w:rFonts w:ascii="Verdana" w:hAnsi="Verdana"/>
          <w:b/>
          <w:bCs/>
        </w:rPr>
        <w:lastRenderedPageBreak/>
        <w:t>Priestly Ministry Challenges</w:t>
      </w:r>
      <w:r>
        <w:rPr>
          <w:rFonts w:ascii="Verdana" w:hAnsi="Verdana"/>
        </w:rPr>
        <w:t xml:space="preserve"> (1 – 5</w:t>
      </w:r>
      <w:r w:rsidR="00C24E8B">
        <w:rPr>
          <w:rFonts w:ascii="Verdana" w:hAnsi="Verdana"/>
        </w:rPr>
        <w:t xml:space="preserve"> years</w:t>
      </w:r>
      <w:r>
        <w:rPr>
          <w:rFonts w:ascii="Verdana" w:hAnsi="Verdana"/>
        </w:rPr>
        <w:t>)</w:t>
      </w:r>
    </w:p>
    <w:p w14:paraId="11FB39C1" w14:textId="5C844723" w:rsidR="00F32AB9" w:rsidRPr="00C1611F" w:rsidRDefault="00A13D5E" w:rsidP="00C1611F">
      <w:pPr>
        <w:pStyle w:val="ListParagraph"/>
        <w:numPr>
          <w:ilvl w:val="0"/>
          <w:numId w:val="6"/>
        </w:numPr>
        <w:rPr>
          <w:rFonts w:ascii="Verdana" w:hAnsi="Verdana"/>
        </w:rPr>
      </w:pPr>
      <w:r>
        <w:rPr>
          <w:rFonts w:ascii="Verdana" w:hAnsi="Verdana"/>
        </w:rPr>
        <w:t xml:space="preserve">As with marriage, </w:t>
      </w:r>
      <w:r w:rsidR="00CB3453">
        <w:rPr>
          <w:rFonts w:ascii="Verdana" w:hAnsi="Verdana"/>
        </w:rPr>
        <w:t xml:space="preserve">the first five years of priestly ministry are a critical, transitional </w:t>
      </w:r>
      <w:r w:rsidR="00F32AB9">
        <w:rPr>
          <w:rFonts w:ascii="Verdana" w:hAnsi="Verdana"/>
        </w:rPr>
        <w:t>period often marked by intense joy, immense responsibility, and significant unique challenges.</w:t>
      </w:r>
    </w:p>
    <w:p w14:paraId="7412298C" w14:textId="5EED983C" w:rsidR="0067467B" w:rsidRPr="00613B98" w:rsidRDefault="00272283" w:rsidP="00C1611F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1. </w:t>
      </w:r>
      <w:r w:rsidR="00C1611F" w:rsidRPr="00613B98">
        <w:rPr>
          <w:rFonts w:ascii="Verdana" w:hAnsi="Verdana"/>
          <w:b/>
          <w:bCs/>
        </w:rPr>
        <w:t>Workload, Burnout, Administration</w:t>
      </w:r>
      <w:r w:rsidR="00CB3453" w:rsidRPr="00613B98">
        <w:rPr>
          <w:rFonts w:ascii="Verdana" w:hAnsi="Verdana"/>
          <w:b/>
          <w:bCs/>
        </w:rPr>
        <w:t xml:space="preserve"> </w:t>
      </w:r>
    </w:p>
    <w:p w14:paraId="626628C8" w14:textId="59AA01F9" w:rsidR="007D74FE" w:rsidRDefault="00613B98" w:rsidP="00613B98">
      <w:pPr>
        <w:numPr>
          <w:ilvl w:val="0"/>
          <w:numId w:val="7"/>
        </w:numPr>
        <w:spacing w:after="180" w:line="360" w:lineRule="atLeast"/>
        <w:rPr>
          <w:rFonts w:ascii="Verdana" w:eastAsia="Times New Roman" w:hAnsi="Verdana" w:cs="Times New Roman"/>
          <w:color w:val="0A0A0A"/>
          <w:kern w:val="0"/>
          <w14:ligatures w14:val="none"/>
        </w:rPr>
      </w:pPr>
      <w:r w:rsidRPr="00613B98">
        <w:rPr>
          <w:rFonts w:ascii="Verdana" w:eastAsia="Times New Roman" w:hAnsi="Verdana" w:cs="Times New Roman"/>
          <w:b/>
          <w:bCs/>
          <w:color w:val="0A0A0A"/>
          <w:kern w:val="0"/>
          <w14:ligatures w14:val="none"/>
        </w:rPr>
        <w:t>Stretched Too Thin</w:t>
      </w:r>
      <w:r w:rsidR="007D74FE">
        <w:rPr>
          <w:rFonts w:ascii="Verdana" w:eastAsia="Times New Roman" w:hAnsi="Verdana" w:cs="Times New Roman"/>
          <w:b/>
          <w:bCs/>
          <w:color w:val="0A0A0A"/>
          <w:kern w:val="0"/>
          <w14:ligatures w14:val="none"/>
        </w:rPr>
        <w:t xml:space="preserve">: </w:t>
      </w:r>
      <w:r w:rsidR="00AF379D">
        <w:rPr>
          <w:rFonts w:ascii="Verdana" w:eastAsia="Times New Roman" w:hAnsi="Verdana" w:cs="Times New Roman"/>
          <w:color w:val="0A0A0A"/>
          <w:kern w:val="0"/>
          <w14:ligatures w14:val="none"/>
        </w:rPr>
        <w:t>Feeling</w:t>
      </w:r>
      <w:r w:rsidR="00BB31D1">
        <w:rPr>
          <w:rFonts w:ascii="Verdana" w:eastAsia="Times New Roman" w:hAnsi="Verdana" w:cs="Times New Roman"/>
          <w:color w:val="0A0A0A"/>
          <w:kern w:val="0"/>
          <w14:ligatures w14:val="none"/>
        </w:rPr>
        <w:t>s</w:t>
      </w:r>
      <w:r w:rsidR="00AF379D">
        <w:rPr>
          <w:rFonts w:ascii="Verdana" w:eastAsia="Times New Roman" w:hAnsi="Verdana" w:cs="Times New Roman"/>
          <w:color w:val="0A0A0A"/>
          <w:kern w:val="0"/>
          <w14:ligatures w14:val="none"/>
        </w:rPr>
        <w:t xml:space="preserve"> of being overwhelmed or overworked from the sheer demands </w:t>
      </w:r>
      <w:r w:rsidR="00F41CB5">
        <w:rPr>
          <w:rFonts w:ascii="Verdana" w:eastAsia="Times New Roman" w:hAnsi="Verdana" w:cs="Times New Roman"/>
          <w:color w:val="0A0A0A"/>
          <w:kern w:val="0"/>
          <w14:ligatures w14:val="none"/>
        </w:rPr>
        <w:t xml:space="preserve">for which you have little prior training.  </w:t>
      </w:r>
      <w:r w:rsidR="00BF024C">
        <w:rPr>
          <w:rFonts w:ascii="Verdana" w:eastAsia="Times New Roman" w:hAnsi="Verdana" w:cs="Times New Roman"/>
          <w:color w:val="0A0A0A"/>
          <w:kern w:val="0"/>
          <w14:ligatures w14:val="none"/>
        </w:rPr>
        <w:t xml:space="preserve">  </w:t>
      </w:r>
    </w:p>
    <w:p w14:paraId="11DA981A" w14:textId="4EBAE71C" w:rsidR="00613B98" w:rsidRPr="00F41CB5" w:rsidRDefault="00613B98" w:rsidP="00F41CB5">
      <w:pPr>
        <w:numPr>
          <w:ilvl w:val="0"/>
          <w:numId w:val="7"/>
        </w:numPr>
        <w:spacing w:after="180" w:line="360" w:lineRule="atLeast"/>
        <w:rPr>
          <w:rFonts w:ascii="Verdana" w:eastAsia="Times New Roman" w:hAnsi="Verdana" w:cs="Times New Roman"/>
          <w:color w:val="0A0A0A"/>
          <w:kern w:val="0"/>
          <w14:ligatures w14:val="none"/>
        </w:rPr>
      </w:pPr>
      <w:r w:rsidRPr="00613B98">
        <w:rPr>
          <w:rFonts w:ascii="Verdana" w:eastAsia="Times New Roman" w:hAnsi="Verdana" w:cs="Times New Roman"/>
          <w:b/>
          <w:bCs/>
          <w:color w:val="0A0A0A"/>
          <w:kern w:val="0"/>
          <w14:ligatures w14:val="none"/>
        </w:rPr>
        <w:t>Administrative Burden:</w:t>
      </w:r>
      <w:r w:rsidRPr="00613B98">
        <w:rPr>
          <w:rFonts w:ascii="Verdana" w:eastAsia="Times New Roman" w:hAnsi="Verdana" w:cs="Times New Roman"/>
          <w:color w:val="0A0A0A"/>
          <w:kern w:val="0"/>
          <w14:ligatures w14:val="none"/>
        </w:rPr>
        <w:t> </w:t>
      </w:r>
      <w:r w:rsidR="00F41CB5">
        <w:rPr>
          <w:rFonts w:ascii="Verdana" w:eastAsia="Times New Roman" w:hAnsi="Verdana" w:cs="Times New Roman"/>
          <w:color w:val="0A0A0A"/>
          <w:kern w:val="0"/>
          <w14:ligatures w14:val="none"/>
        </w:rPr>
        <w:t xml:space="preserve">High demand for </w:t>
      </w:r>
      <w:r w:rsidRPr="00F41CB5">
        <w:rPr>
          <w:rFonts w:ascii="Verdana" w:eastAsia="Times New Roman" w:hAnsi="Verdana" w:cs="Times New Roman"/>
          <w:color w:val="0A0A0A"/>
          <w:kern w:val="0"/>
          <w14:ligatures w14:val="none"/>
        </w:rPr>
        <w:t>administrative and human resource tasks, which often take time away from direct ministry.</w:t>
      </w:r>
    </w:p>
    <w:p w14:paraId="0A09DAD1" w14:textId="77777777" w:rsidR="00613B98" w:rsidRPr="00613B98" w:rsidRDefault="00613B98" w:rsidP="00613B98">
      <w:pPr>
        <w:numPr>
          <w:ilvl w:val="0"/>
          <w:numId w:val="7"/>
        </w:numPr>
        <w:spacing w:after="180" w:line="360" w:lineRule="atLeast"/>
        <w:rPr>
          <w:rFonts w:ascii="Verdana" w:eastAsia="Times New Roman" w:hAnsi="Verdana" w:cs="Times New Roman"/>
          <w:color w:val="0A0A0A"/>
          <w:kern w:val="0"/>
          <w14:ligatures w14:val="none"/>
        </w:rPr>
      </w:pPr>
      <w:r w:rsidRPr="00613B98">
        <w:rPr>
          <w:rFonts w:ascii="Verdana" w:eastAsia="Times New Roman" w:hAnsi="Verdana" w:cs="Times New Roman"/>
          <w:b/>
          <w:bCs/>
          <w:color w:val="0A0A0A"/>
          <w:kern w:val="0"/>
          <w14:ligatures w14:val="none"/>
        </w:rPr>
        <w:t>Burnout and Fatigue:</w:t>
      </w:r>
      <w:r w:rsidRPr="00613B98">
        <w:rPr>
          <w:rFonts w:ascii="Verdana" w:eastAsia="Times New Roman" w:hAnsi="Verdana" w:cs="Times New Roman"/>
          <w:color w:val="0A0A0A"/>
          <w:kern w:val="0"/>
          <w14:ligatures w14:val="none"/>
        </w:rPr>
        <w:t> The combination of long hours, constant availability, and high expectations can lead to compassion fatigue, especially when balancing multiple, often unexpected, demands. </w:t>
      </w:r>
    </w:p>
    <w:p w14:paraId="5A370631" w14:textId="1D2C1EF7" w:rsidR="00272283" w:rsidRDefault="00613B98" w:rsidP="00613B98">
      <w:pPr>
        <w:spacing w:after="0" w:line="420" w:lineRule="atLeast"/>
        <w:rPr>
          <w:rFonts w:ascii="Verdana" w:eastAsia="Times New Roman" w:hAnsi="Verdana" w:cs="Times New Roman"/>
          <w:b/>
          <w:bCs/>
          <w:kern w:val="0"/>
          <w14:ligatures w14:val="none"/>
        </w:rPr>
      </w:pPr>
      <w:r w:rsidRPr="00613B98">
        <w:rPr>
          <w:rFonts w:ascii="Verdana" w:eastAsia="Times New Roman" w:hAnsi="Verdana" w:cs="Times New Roman"/>
          <w:b/>
          <w:bCs/>
          <w:kern w:val="0"/>
          <w14:ligatures w14:val="none"/>
        </w:rPr>
        <w:t>2. Loneliness and Relationships</w:t>
      </w:r>
    </w:p>
    <w:p w14:paraId="3D257D3D" w14:textId="77777777" w:rsidR="00272283" w:rsidRPr="00613B98" w:rsidRDefault="00272283" w:rsidP="00613B98">
      <w:pPr>
        <w:spacing w:after="0" w:line="420" w:lineRule="atLeast"/>
        <w:rPr>
          <w:rFonts w:ascii="Verdana" w:eastAsia="Times New Roman" w:hAnsi="Verdana" w:cs="Times New Roman"/>
          <w:b/>
          <w:bCs/>
          <w:kern w:val="0"/>
          <w14:ligatures w14:val="none"/>
        </w:rPr>
      </w:pPr>
    </w:p>
    <w:p w14:paraId="4F2A6BBD" w14:textId="46A25B03" w:rsidR="00613B98" w:rsidRPr="00613B98" w:rsidRDefault="00613B98" w:rsidP="00613B98">
      <w:pPr>
        <w:numPr>
          <w:ilvl w:val="0"/>
          <w:numId w:val="8"/>
        </w:numPr>
        <w:spacing w:after="180" w:line="360" w:lineRule="atLeast"/>
        <w:rPr>
          <w:rFonts w:ascii="Verdana" w:eastAsia="Times New Roman" w:hAnsi="Verdana" w:cs="Times New Roman"/>
          <w:color w:val="0A0A0A"/>
          <w:kern w:val="0"/>
          <w14:ligatures w14:val="none"/>
        </w:rPr>
      </w:pPr>
      <w:r w:rsidRPr="00613B98">
        <w:rPr>
          <w:rFonts w:ascii="Verdana" w:eastAsia="Times New Roman" w:hAnsi="Verdana" w:cs="Times New Roman"/>
          <w:b/>
          <w:bCs/>
          <w:color w:val="0A0A0A"/>
          <w:kern w:val="0"/>
          <w14:ligatures w14:val="none"/>
        </w:rPr>
        <w:t>Isolation in Living Arrangements:</w:t>
      </w:r>
      <w:r w:rsidRPr="00613B98">
        <w:rPr>
          <w:rFonts w:ascii="Verdana" w:eastAsia="Times New Roman" w:hAnsi="Verdana" w:cs="Times New Roman"/>
          <w:color w:val="0A0A0A"/>
          <w:kern w:val="0"/>
          <w14:ligatures w14:val="none"/>
        </w:rPr>
        <w:t> </w:t>
      </w:r>
      <w:r w:rsidR="00272283">
        <w:rPr>
          <w:rFonts w:ascii="Verdana" w:eastAsia="Times New Roman" w:hAnsi="Verdana" w:cs="Times New Roman"/>
          <w:color w:val="0A0A0A"/>
          <w:kern w:val="0"/>
          <w14:ligatures w14:val="none"/>
        </w:rPr>
        <w:t>L</w:t>
      </w:r>
      <w:r w:rsidRPr="00613B98">
        <w:rPr>
          <w:rFonts w:ascii="Verdana" w:eastAsia="Times New Roman" w:hAnsi="Verdana" w:cs="Times New Roman"/>
          <w:color w:val="0A0A0A"/>
          <w:kern w:val="0"/>
          <w14:ligatures w14:val="none"/>
        </w:rPr>
        <w:t>iv</w:t>
      </w:r>
      <w:r w:rsidR="00272283">
        <w:rPr>
          <w:rFonts w:ascii="Verdana" w:eastAsia="Times New Roman" w:hAnsi="Verdana" w:cs="Times New Roman"/>
          <w:color w:val="0A0A0A"/>
          <w:kern w:val="0"/>
          <w14:ligatures w14:val="none"/>
        </w:rPr>
        <w:t>ing</w:t>
      </w:r>
      <w:r w:rsidRPr="00613B98">
        <w:rPr>
          <w:rFonts w:ascii="Verdana" w:eastAsia="Times New Roman" w:hAnsi="Verdana" w:cs="Times New Roman"/>
          <w:color w:val="0A0A0A"/>
          <w:kern w:val="0"/>
          <w14:ligatures w14:val="none"/>
        </w:rPr>
        <w:t xml:space="preserve"> alone or with little daily interaction with other priest</w:t>
      </w:r>
      <w:r w:rsidR="00272283">
        <w:rPr>
          <w:rFonts w:ascii="Verdana" w:eastAsia="Times New Roman" w:hAnsi="Verdana" w:cs="Times New Roman"/>
          <w:color w:val="0A0A0A"/>
          <w:kern w:val="0"/>
          <w14:ligatures w14:val="none"/>
        </w:rPr>
        <w:t>s can lead to profound loneliness</w:t>
      </w:r>
      <w:r w:rsidRPr="00613B98">
        <w:rPr>
          <w:rFonts w:ascii="Verdana" w:eastAsia="Times New Roman" w:hAnsi="Verdana" w:cs="Times New Roman"/>
          <w:color w:val="0A0A0A"/>
          <w:kern w:val="0"/>
          <w14:ligatures w14:val="none"/>
        </w:rPr>
        <w:t>.</w:t>
      </w:r>
    </w:p>
    <w:p w14:paraId="29740AFA" w14:textId="29075C2C" w:rsidR="00613B98" w:rsidRPr="00613B98" w:rsidRDefault="00613B98" w:rsidP="00613B98">
      <w:pPr>
        <w:numPr>
          <w:ilvl w:val="0"/>
          <w:numId w:val="8"/>
        </w:numPr>
        <w:spacing w:after="180" w:line="360" w:lineRule="atLeast"/>
        <w:rPr>
          <w:rFonts w:ascii="Verdana" w:eastAsia="Times New Roman" w:hAnsi="Verdana" w:cs="Times New Roman"/>
          <w:color w:val="0A0A0A"/>
          <w:kern w:val="0"/>
          <w14:ligatures w14:val="none"/>
        </w:rPr>
      </w:pPr>
      <w:r w:rsidRPr="00613B98">
        <w:rPr>
          <w:rFonts w:ascii="Verdana" w:eastAsia="Times New Roman" w:hAnsi="Verdana" w:cs="Times New Roman"/>
          <w:b/>
          <w:bCs/>
          <w:color w:val="0A0A0A"/>
          <w:kern w:val="0"/>
          <w14:ligatures w14:val="none"/>
        </w:rPr>
        <w:t>Lack of Fraternal Support:</w:t>
      </w:r>
      <w:r w:rsidRPr="00613B98">
        <w:rPr>
          <w:rFonts w:ascii="Verdana" w:eastAsia="Times New Roman" w:hAnsi="Verdana" w:cs="Times New Roman"/>
          <w:color w:val="0A0A0A"/>
          <w:kern w:val="0"/>
          <w14:ligatures w14:val="none"/>
        </w:rPr>
        <w:t> </w:t>
      </w:r>
      <w:r w:rsidR="005573F2">
        <w:rPr>
          <w:rFonts w:ascii="Verdana" w:eastAsia="Times New Roman" w:hAnsi="Verdana" w:cs="Times New Roman"/>
          <w:color w:val="0A0A0A"/>
          <w:kern w:val="0"/>
          <w14:ligatures w14:val="none"/>
        </w:rPr>
        <w:t>A</w:t>
      </w:r>
      <w:r w:rsidRPr="00613B98">
        <w:rPr>
          <w:rFonts w:ascii="Verdana" w:eastAsia="Times New Roman" w:hAnsi="Verdana" w:cs="Times New Roman"/>
          <w:color w:val="0A0A0A"/>
          <w:kern w:val="0"/>
          <w14:ligatures w14:val="none"/>
        </w:rPr>
        <w:t xml:space="preserve"> perceived lack of </w:t>
      </w:r>
      <w:r w:rsidR="005573F2">
        <w:rPr>
          <w:rFonts w:ascii="Verdana" w:eastAsia="Times New Roman" w:hAnsi="Verdana" w:cs="Times New Roman"/>
          <w:color w:val="0A0A0A"/>
          <w:kern w:val="0"/>
          <w14:ligatures w14:val="none"/>
        </w:rPr>
        <w:t>fellowship</w:t>
      </w:r>
      <w:r w:rsidRPr="00613B98">
        <w:rPr>
          <w:rFonts w:ascii="Verdana" w:eastAsia="Times New Roman" w:hAnsi="Verdana" w:cs="Times New Roman"/>
          <w:color w:val="0A0A0A"/>
          <w:kern w:val="0"/>
          <w14:ligatures w14:val="none"/>
        </w:rPr>
        <w:t xml:space="preserve"> or mentorship from </w:t>
      </w:r>
      <w:r w:rsidR="005239B7">
        <w:rPr>
          <w:rFonts w:ascii="Verdana" w:eastAsia="Times New Roman" w:hAnsi="Verdana" w:cs="Times New Roman"/>
          <w:color w:val="0A0A0A"/>
          <w:kern w:val="0"/>
          <w14:ligatures w14:val="none"/>
        </w:rPr>
        <w:t>older</w:t>
      </w:r>
      <w:r w:rsidRPr="00613B98">
        <w:rPr>
          <w:rFonts w:ascii="Verdana" w:eastAsia="Times New Roman" w:hAnsi="Verdana" w:cs="Times New Roman"/>
          <w:color w:val="0A0A0A"/>
          <w:kern w:val="0"/>
          <w14:ligatures w14:val="none"/>
        </w:rPr>
        <w:t xml:space="preserve"> priests </w:t>
      </w:r>
      <w:r w:rsidR="005239B7">
        <w:rPr>
          <w:rFonts w:ascii="Verdana" w:eastAsia="Times New Roman" w:hAnsi="Verdana" w:cs="Times New Roman"/>
          <w:color w:val="0A0A0A"/>
          <w:kern w:val="0"/>
          <w14:ligatures w14:val="none"/>
        </w:rPr>
        <w:t>and/or</w:t>
      </w:r>
      <w:r w:rsidRPr="00613B98">
        <w:rPr>
          <w:rFonts w:ascii="Verdana" w:eastAsia="Times New Roman" w:hAnsi="Verdana" w:cs="Times New Roman"/>
          <w:color w:val="0A0A0A"/>
          <w:kern w:val="0"/>
          <w14:ligatures w14:val="none"/>
        </w:rPr>
        <w:t xml:space="preserve"> bishops in the diocese.</w:t>
      </w:r>
    </w:p>
    <w:p w14:paraId="63D5E013" w14:textId="50D0314D" w:rsidR="00613B98" w:rsidRPr="00613B98" w:rsidRDefault="00613B98" w:rsidP="00613B98">
      <w:pPr>
        <w:numPr>
          <w:ilvl w:val="0"/>
          <w:numId w:val="8"/>
        </w:numPr>
        <w:spacing w:after="180" w:line="360" w:lineRule="atLeast"/>
        <w:rPr>
          <w:rFonts w:ascii="Verdana" w:eastAsia="Times New Roman" w:hAnsi="Verdana" w:cs="Times New Roman"/>
          <w:color w:val="0A0A0A"/>
          <w:kern w:val="0"/>
          <w14:ligatures w14:val="none"/>
        </w:rPr>
      </w:pPr>
      <w:r w:rsidRPr="00613B98">
        <w:rPr>
          <w:rFonts w:ascii="Verdana" w:eastAsia="Times New Roman" w:hAnsi="Verdana" w:cs="Times New Roman"/>
          <w:b/>
          <w:bCs/>
          <w:color w:val="0A0A0A"/>
          <w:kern w:val="0"/>
          <w14:ligatures w14:val="none"/>
        </w:rPr>
        <w:t>Unrealistic Expectations:</w:t>
      </w:r>
      <w:r w:rsidRPr="00613B98">
        <w:rPr>
          <w:rFonts w:ascii="Verdana" w:eastAsia="Times New Roman" w:hAnsi="Verdana" w:cs="Times New Roman"/>
          <w:color w:val="0A0A0A"/>
          <w:kern w:val="0"/>
          <w14:ligatures w14:val="none"/>
        </w:rPr>
        <w:t xml:space="preserve"> Laypeople </w:t>
      </w:r>
      <w:r w:rsidR="00DF3CF0">
        <w:rPr>
          <w:rFonts w:ascii="Verdana" w:eastAsia="Times New Roman" w:hAnsi="Verdana" w:cs="Times New Roman"/>
          <w:color w:val="0A0A0A"/>
          <w:kern w:val="0"/>
          <w14:ligatures w14:val="none"/>
        </w:rPr>
        <w:t>can sometimes</w:t>
      </w:r>
      <w:r w:rsidRPr="00613B98">
        <w:rPr>
          <w:rFonts w:ascii="Verdana" w:eastAsia="Times New Roman" w:hAnsi="Verdana" w:cs="Times New Roman"/>
          <w:color w:val="0A0A0A"/>
          <w:kern w:val="0"/>
          <w14:ligatures w14:val="none"/>
        </w:rPr>
        <w:t xml:space="preserve"> hold unrealistic, "superhuman" expectations of priests, failing to appreciate their human limitations or personal needs.</w:t>
      </w:r>
    </w:p>
    <w:p w14:paraId="5B885C1C" w14:textId="718BC1A7" w:rsidR="00A34615" w:rsidRPr="0056354E" w:rsidRDefault="00613B98" w:rsidP="00A34615">
      <w:pPr>
        <w:numPr>
          <w:ilvl w:val="0"/>
          <w:numId w:val="8"/>
        </w:numPr>
        <w:spacing w:after="180" w:line="360" w:lineRule="atLeast"/>
        <w:rPr>
          <w:rFonts w:ascii="Verdana" w:eastAsia="Times New Roman" w:hAnsi="Verdana" w:cs="Times New Roman"/>
          <w:color w:val="0A0A0A"/>
          <w:kern w:val="0"/>
          <w14:ligatures w14:val="none"/>
        </w:rPr>
      </w:pPr>
      <w:r w:rsidRPr="00613B98">
        <w:rPr>
          <w:rFonts w:ascii="Verdana" w:eastAsia="Times New Roman" w:hAnsi="Verdana" w:cs="Times New Roman"/>
          <w:b/>
          <w:bCs/>
          <w:color w:val="0A0A0A"/>
          <w:kern w:val="0"/>
          <w14:ligatures w14:val="none"/>
        </w:rPr>
        <w:t>Friendship Challenges:</w:t>
      </w:r>
      <w:r w:rsidRPr="00613B98">
        <w:rPr>
          <w:rFonts w:ascii="Verdana" w:eastAsia="Times New Roman" w:hAnsi="Verdana" w:cs="Times New Roman"/>
          <w:color w:val="0A0A0A"/>
          <w:kern w:val="0"/>
          <w14:ligatures w14:val="none"/>
        </w:rPr>
        <w:t> </w:t>
      </w:r>
      <w:r w:rsidR="00CF5322">
        <w:rPr>
          <w:rFonts w:ascii="Verdana" w:eastAsia="Times New Roman" w:hAnsi="Verdana" w:cs="Times New Roman"/>
          <w:color w:val="0A0A0A"/>
          <w:kern w:val="0"/>
          <w14:ligatures w14:val="none"/>
        </w:rPr>
        <w:t>D</w:t>
      </w:r>
      <w:r w:rsidRPr="00613B98">
        <w:rPr>
          <w:rFonts w:ascii="Verdana" w:eastAsia="Times New Roman" w:hAnsi="Verdana" w:cs="Times New Roman"/>
          <w:color w:val="0A0A0A"/>
          <w:kern w:val="0"/>
          <w14:ligatures w14:val="none"/>
        </w:rPr>
        <w:t>ifficult</w:t>
      </w:r>
      <w:r w:rsidR="00BB31D1">
        <w:rPr>
          <w:rFonts w:ascii="Verdana" w:eastAsia="Times New Roman" w:hAnsi="Verdana" w:cs="Times New Roman"/>
          <w:color w:val="0A0A0A"/>
          <w:kern w:val="0"/>
          <w14:ligatures w14:val="none"/>
        </w:rPr>
        <w:t>y</w:t>
      </w:r>
      <w:r w:rsidRPr="00613B98">
        <w:rPr>
          <w:rFonts w:ascii="Verdana" w:eastAsia="Times New Roman" w:hAnsi="Verdana" w:cs="Times New Roman"/>
          <w:color w:val="0A0A0A"/>
          <w:kern w:val="0"/>
          <w14:ligatures w14:val="none"/>
        </w:rPr>
        <w:t xml:space="preserve"> foster</w:t>
      </w:r>
      <w:r w:rsidR="00CF5322">
        <w:rPr>
          <w:rFonts w:ascii="Verdana" w:eastAsia="Times New Roman" w:hAnsi="Verdana" w:cs="Times New Roman"/>
          <w:color w:val="0A0A0A"/>
          <w:kern w:val="0"/>
          <w14:ligatures w14:val="none"/>
        </w:rPr>
        <w:t>ing</w:t>
      </w:r>
      <w:r w:rsidRPr="00613B98">
        <w:rPr>
          <w:rFonts w:ascii="Verdana" w:eastAsia="Times New Roman" w:hAnsi="Verdana" w:cs="Times New Roman"/>
          <w:color w:val="0A0A0A"/>
          <w:kern w:val="0"/>
          <w14:ligatures w14:val="none"/>
        </w:rPr>
        <w:t xml:space="preserve"> deep, authentic, and safe friendships</w:t>
      </w:r>
      <w:r w:rsidR="00633C76">
        <w:rPr>
          <w:rFonts w:ascii="Verdana" w:eastAsia="Times New Roman" w:hAnsi="Verdana" w:cs="Times New Roman"/>
          <w:color w:val="0A0A0A"/>
          <w:kern w:val="0"/>
          <w14:ligatures w14:val="none"/>
        </w:rPr>
        <w:t xml:space="preserve"> with the laity,</w:t>
      </w:r>
      <w:r w:rsidRPr="00613B98">
        <w:rPr>
          <w:rFonts w:ascii="Verdana" w:eastAsia="Times New Roman" w:hAnsi="Verdana" w:cs="Times New Roman"/>
          <w:color w:val="0A0A0A"/>
          <w:kern w:val="0"/>
          <w14:ligatures w14:val="none"/>
        </w:rPr>
        <w:t xml:space="preserve"> while maintaining the appropriate boundaries of </w:t>
      </w:r>
      <w:r w:rsidR="00633C76">
        <w:rPr>
          <w:rFonts w:ascii="Verdana" w:eastAsia="Times New Roman" w:hAnsi="Verdana" w:cs="Times New Roman"/>
          <w:color w:val="0A0A0A"/>
          <w:kern w:val="0"/>
          <w14:ligatures w14:val="none"/>
        </w:rPr>
        <w:t>your</w:t>
      </w:r>
      <w:r w:rsidRPr="00613B98">
        <w:rPr>
          <w:rFonts w:ascii="Verdana" w:eastAsia="Times New Roman" w:hAnsi="Verdana" w:cs="Times New Roman"/>
          <w:color w:val="0A0A0A"/>
          <w:kern w:val="0"/>
          <w14:ligatures w14:val="none"/>
        </w:rPr>
        <w:t xml:space="preserve"> vocation. </w:t>
      </w:r>
    </w:p>
    <w:p w14:paraId="3A99330A" w14:textId="57C1BB70" w:rsidR="004E0C5D" w:rsidRDefault="00613B98" w:rsidP="00613B98">
      <w:pPr>
        <w:spacing w:after="0" w:line="420" w:lineRule="atLeast"/>
        <w:rPr>
          <w:rFonts w:ascii="Verdana" w:eastAsia="Times New Roman" w:hAnsi="Verdana" w:cs="Times New Roman"/>
          <w:b/>
          <w:bCs/>
          <w:kern w:val="0"/>
          <w14:ligatures w14:val="none"/>
        </w:rPr>
      </w:pPr>
      <w:r w:rsidRPr="00613B98">
        <w:rPr>
          <w:rFonts w:ascii="Verdana" w:eastAsia="Times New Roman" w:hAnsi="Verdana" w:cs="Times New Roman"/>
          <w:b/>
          <w:bCs/>
          <w:kern w:val="0"/>
          <w14:ligatures w14:val="none"/>
        </w:rPr>
        <w:t>3. Pastoral and Cultural Challenges</w:t>
      </w:r>
    </w:p>
    <w:p w14:paraId="4FBC86F6" w14:textId="77777777" w:rsidR="0046610E" w:rsidRPr="00613B98" w:rsidRDefault="0046610E" w:rsidP="00613B98">
      <w:pPr>
        <w:spacing w:after="0" w:line="420" w:lineRule="atLeast"/>
        <w:rPr>
          <w:rFonts w:ascii="Verdana" w:eastAsia="Times New Roman" w:hAnsi="Verdana" w:cs="Times New Roman"/>
          <w:b/>
          <w:bCs/>
          <w:kern w:val="0"/>
          <w14:ligatures w14:val="none"/>
        </w:rPr>
      </w:pPr>
    </w:p>
    <w:p w14:paraId="2A4C4E9E" w14:textId="324CC86D" w:rsidR="00613B98" w:rsidRPr="00613B98" w:rsidRDefault="00613B98" w:rsidP="00613B98">
      <w:pPr>
        <w:numPr>
          <w:ilvl w:val="0"/>
          <w:numId w:val="9"/>
        </w:numPr>
        <w:spacing w:after="180" w:line="360" w:lineRule="atLeast"/>
        <w:rPr>
          <w:rFonts w:ascii="Verdana" w:eastAsia="Times New Roman" w:hAnsi="Verdana" w:cs="Times New Roman"/>
          <w:color w:val="0A0A0A"/>
          <w:kern w:val="0"/>
          <w14:ligatures w14:val="none"/>
        </w:rPr>
      </w:pPr>
      <w:r w:rsidRPr="00613B98">
        <w:rPr>
          <w:rFonts w:ascii="Verdana" w:eastAsia="Times New Roman" w:hAnsi="Verdana" w:cs="Times New Roman"/>
          <w:b/>
          <w:bCs/>
          <w:color w:val="0A0A0A"/>
          <w:kern w:val="0"/>
          <w14:ligatures w14:val="none"/>
        </w:rPr>
        <w:t>Difficult Personalities:</w:t>
      </w:r>
      <w:r w:rsidRPr="00613B98">
        <w:rPr>
          <w:rFonts w:ascii="Verdana" w:eastAsia="Times New Roman" w:hAnsi="Verdana" w:cs="Times New Roman"/>
          <w:color w:val="0A0A0A"/>
          <w:kern w:val="0"/>
          <w14:ligatures w14:val="none"/>
        </w:rPr>
        <w:t> </w:t>
      </w:r>
      <w:r w:rsidR="004E0C5D">
        <w:rPr>
          <w:rFonts w:ascii="Verdana" w:eastAsia="Times New Roman" w:hAnsi="Verdana" w:cs="Times New Roman"/>
          <w:color w:val="0A0A0A"/>
          <w:kern w:val="0"/>
          <w14:ligatures w14:val="none"/>
        </w:rPr>
        <w:t>N</w:t>
      </w:r>
      <w:r w:rsidRPr="00613B98">
        <w:rPr>
          <w:rFonts w:ascii="Verdana" w:eastAsia="Times New Roman" w:hAnsi="Verdana" w:cs="Times New Roman"/>
          <w:color w:val="0A0A0A"/>
          <w:kern w:val="0"/>
          <w14:ligatures w14:val="none"/>
        </w:rPr>
        <w:t>avigat</w:t>
      </w:r>
      <w:r w:rsidR="004E0C5D">
        <w:rPr>
          <w:rFonts w:ascii="Verdana" w:eastAsia="Times New Roman" w:hAnsi="Verdana" w:cs="Times New Roman"/>
          <w:color w:val="0A0A0A"/>
          <w:kern w:val="0"/>
          <w14:ligatures w14:val="none"/>
        </w:rPr>
        <w:t>ing</w:t>
      </w:r>
      <w:r w:rsidRPr="00613B98">
        <w:rPr>
          <w:rFonts w:ascii="Verdana" w:eastAsia="Times New Roman" w:hAnsi="Verdana" w:cs="Times New Roman"/>
          <w:color w:val="0A0A0A"/>
          <w:kern w:val="0"/>
          <w14:ligatures w14:val="none"/>
        </w:rPr>
        <w:t xml:space="preserve"> complex, challenging personalities within </w:t>
      </w:r>
      <w:r w:rsidR="0046610E">
        <w:rPr>
          <w:rFonts w:ascii="Verdana" w:eastAsia="Times New Roman" w:hAnsi="Verdana" w:cs="Times New Roman"/>
          <w:color w:val="0A0A0A"/>
          <w:kern w:val="0"/>
          <w14:ligatures w14:val="none"/>
        </w:rPr>
        <w:t>your</w:t>
      </w:r>
      <w:r w:rsidRPr="00613B98">
        <w:rPr>
          <w:rFonts w:ascii="Verdana" w:eastAsia="Times New Roman" w:hAnsi="Verdana" w:cs="Times New Roman"/>
          <w:color w:val="0A0A0A"/>
          <w:kern w:val="0"/>
          <w14:ligatures w14:val="none"/>
        </w:rPr>
        <w:t xml:space="preserve"> congregation and parishes.</w:t>
      </w:r>
    </w:p>
    <w:p w14:paraId="4C70C629" w14:textId="38A44D1D" w:rsidR="00613B98" w:rsidRPr="00613B98" w:rsidRDefault="00613B98" w:rsidP="00613B98">
      <w:pPr>
        <w:numPr>
          <w:ilvl w:val="0"/>
          <w:numId w:val="9"/>
        </w:numPr>
        <w:spacing w:after="180" w:line="360" w:lineRule="atLeast"/>
        <w:rPr>
          <w:rFonts w:ascii="Verdana" w:eastAsia="Times New Roman" w:hAnsi="Verdana" w:cs="Times New Roman"/>
          <w:color w:val="0A0A0A"/>
          <w:kern w:val="0"/>
          <w14:ligatures w14:val="none"/>
        </w:rPr>
      </w:pPr>
      <w:r w:rsidRPr="00613B98">
        <w:rPr>
          <w:rFonts w:ascii="Verdana" w:eastAsia="Times New Roman" w:hAnsi="Verdana" w:cs="Times New Roman"/>
          <w:b/>
          <w:bCs/>
          <w:color w:val="0A0A0A"/>
          <w:kern w:val="0"/>
          <w14:ligatures w14:val="none"/>
        </w:rPr>
        <w:lastRenderedPageBreak/>
        <w:t>Managing Generational Gaps:</w:t>
      </w:r>
      <w:r w:rsidRPr="00613B98">
        <w:rPr>
          <w:rFonts w:ascii="Verdana" w:eastAsia="Times New Roman" w:hAnsi="Verdana" w:cs="Times New Roman"/>
          <w:color w:val="0A0A0A"/>
          <w:kern w:val="0"/>
          <w14:ligatures w14:val="none"/>
        </w:rPr>
        <w:t> </w:t>
      </w:r>
      <w:r w:rsidR="00B74408">
        <w:rPr>
          <w:rFonts w:ascii="Verdana" w:eastAsia="Times New Roman" w:hAnsi="Verdana" w:cs="Times New Roman"/>
          <w:color w:val="0A0A0A"/>
          <w:kern w:val="0"/>
          <w14:ligatures w14:val="none"/>
        </w:rPr>
        <w:t>Navigating the</w:t>
      </w:r>
      <w:r w:rsidRPr="00613B98">
        <w:rPr>
          <w:rFonts w:ascii="Verdana" w:eastAsia="Times New Roman" w:hAnsi="Verdana" w:cs="Times New Roman"/>
          <w:color w:val="0A0A0A"/>
          <w:kern w:val="0"/>
          <w14:ligatures w14:val="none"/>
        </w:rPr>
        <w:t xml:space="preserve"> "generation gap" with both older parishioners and senior clergy, </w:t>
      </w:r>
      <w:r w:rsidR="005F5D7B">
        <w:rPr>
          <w:rFonts w:ascii="Verdana" w:eastAsia="Times New Roman" w:hAnsi="Verdana" w:cs="Times New Roman"/>
          <w:color w:val="0A0A0A"/>
          <w:kern w:val="0"/>
          <w14:ligatures w14:val="none"/>
        </w:rPr>
        <w:t>which at times can lead</w:t>
      </w:r>
      <w:r w:rsidRPr="00613B98">
        <w:rPr>
          <w:rFonts w:ascii="Verdana" w:eastAsia="Times New Roman" w:hAnsi="Verdana" w:cs="Times New Roman"/>
          <w:color w:val="0A0A0A"/>
          <w:kern w:val="0"/>
          <w14:ligatures w14:val="none"/>
        </w:rPr>
        <w:t xml:space="preserve"> </w:t>
      </w:r>
      <w:r w:rsidR="005F5D7B">
        <w:rPr>
          <w:rFonts w:ascii="Verdana" w:eastAsia="Times New Roman" w:hAnsi="Verdana" w:cs="Times New Roman"/>
          <w:color w:val="0A0A0A"/>
          <w:kern w:val="0"/>
          <w14:ligatures w14:val="none"/>
        </w:rPr>
        <w:t xml:space="preserve">to </w:t>
      </w:r>
      <w:r w:rsidRPr="00613B98">
        <w:rPr>
          <w:rFonts w:ascii="Verdana" w:eastAsia="Times New Roman" w:hAnsi="Verdana" w:cs="Times New Roman"/>
          <w:color w:val="0A0A0A"/>
          <w:kern w:val="0"/>
          <w14:ligatures w14:val="none"/>
        </w:rPr>
        <w:t>strained relationships or conflicts over pastoral approaches.</w:t>
      </w:r>
    </w:p>
    <w:p w14:paraId="1D6EE6AB" w14:textId="7883EEAB" w:rsidR="00613B98" w:rsidRPr="00613B98" w:rsidRDefault="00613B98" w:rsidP="00613B98">
      <w:pPr>
        <w:numPr>
          <w:ilvl w:val="0"/>
          <w:numId w:val="9"/>
        </w:numPr>
        <w:spacing w:after="180" w:line="360" w:lineRule="atLeast"/>
        <w:rPr>
          <w:rFonts w:ascii="Verdana" w:eastAsia="Times New Roman" w:hAnsi="Verdana" w:cs="Times New Roman"/>
          <w:color w:val="0A0A0A"/>
          <w:kern w:val="0"/>
          <w14:ligatures w14:val="none"/>
        </w:rPr>
      </w:pPr>
      <w:r w:rsidRPr="00613B98">
        <w:rPr>
          <w:rFonts w:ascii="Verdana" w:eastAsia="Times New Roman" w:hAnsi="Verdana" w:cs="Times New Roman"/>
          <w:b/>
          <w:bCs/>
          <w:color w:val="0A0A0A"/>
          <w:kern w:val="0"/>
          <w14:ligatures w14:val="none"/>
        </w:rPr>
        <w:t>Criticism and Gossip:</w:t>
      </w:r>
      <w:r w:rsidRPr="00613B98">
        <w:rPr>
          <w:rFonts w:ascii="Verdana" w:eastAsia="Times New Roman" w:hAnsi="Verdana" w:cs="Times New Roman"/>
          <w:color w:val="0A0A0A"/>
          <w:kern w:val="0"/>
          <w14:ligatures w14:val="none"/>
        </w:rPr>
        <w:t> </w:t>
      </w:r>
      <w:r w:rsidR="00E638A3">
        <w:rPr>
          <w:rFonts w:ascii="Verdana" w:eastAsia="Times New Roman" w:hAnsi="Verdana" w:cs="Times New Roman"/>
          <w:color w:val="0A0A0A"/>
          <w:kern w:val="0"/>
          <w14:ligatures w14:val="none"/>
        </w:rPr>
        <w:t>Feeling</w:t>
      </w:r>
      <w:r w:rsidRPr="00613B98">
        <w:rPr>
          <w:rFonts w:ascii="Verdana" w:eastAsia="Times New Roman" w:hAnsi="Verdana" w:cs="Times New Roman"/>
          <w:color w:val="0A0A0A"/>
          <w:kern w:val="0"/>
          <w14:ligatures w14:val="none"/>
        </w:rPr>
        <w:t xml:space="preserve"> subject to intense scrutiny and criticism regarding </w:t>
      </w:r>
      <w:r w:rsidR="00E638A3">
        <w:rPr>
          <w:rFonts w:ascii="Verdana" w:eastAsia="Times New Roman" w:hAnsi="Verdana" w:cs="Times New Roman"/>
          <w:color w:val="0A0A0A"/>
          <w:kern w:val="0"/>
          <w14:ligatures w14:val="none"/>
        </w:rPr>
        <w:t>your</w:t>
      </w:r>
      <w:r w:rsidRPr="00613B98">
        <w:rPr>
          <w:rFonts w:ascii="Verdana" w:eastAsia="Times New Roman" w:hAnsi="Verdana" w:cs="Times New Roman"/>
          <w:color w:val="0A0A0A"/>
          <w:kern w:val="0"/>
          <w14:ligatures w14:val="none"/>
        </w:rPr>
        <w:t xml:space="preserve"> preaching, pastoral style, or administrative decisions. </w:t>
      </w:r>
    </w:p>
    <w:p w14:paraId="19A6207C" w14:textId="30A96927" w:rsidR="00110809" w:rsidRDefault="00613B98" w:rsidP="00613B98">
      <w:pPr>
        <w:spacing w:after="0" w:line="420" w:lineRule="atLeast"/>
        <w:rPr>
          <w:rFonts w:ascii="Verdana" w:eastAsia="Times New Roman" w:hAnsi="Verdana" w:cs="Times New Roman"/>
          <w:b/>
          <w:bCs/>
          <w:kern w:val="0"/>
          <w14:ligatures w14:val="none"/>
        </w:rPr>
      </w:pPr>
      <w:r w:rsidRPr="00613B98">
        <w:rPr>
          <w:rFonts w:ascii="Verdana" w:eastAsia="Times New Roman" w:hAnsi="Verdana" w:cs="Times New Roman"/>
          <w:b/>
          <w:bCs/>
          <w:kern w:val="0"/>
          <w14:ligatures w14:val="none"/>
        </w:rPr>
        <w:t>4. Personal and Spiritual Struggles</w:t>
      </w:r>
    </w:p>
    <w:p w14:paraId="53EC2EFF" w14:textId="77777777" w:rsidR="00110809" w:rsidRPr="00613B98" w:rsidRDefault="00110809" w:rsidP="00613B98">
      <w:pPr>
        <w:spacing w:after="0" w:line="420" w:lineRule="atLeast"/>
        <w:rPr>
          <w:rFonts w:ascii="Verdana" w:eastAsia="Times New Roman" w:hAnsi="Verdana" w:cs="Times New Roman"/>
          <w:b/>
          <w:bCs/>
          <w:kern w:val="0"/>
          <w14:ligatures w14:val="none"/>
        </w:rPr>
      </w:pPr>
    </w:p>
    <w:p w14:paraId="3EAFB757" w14:textId="77777777" w:rsidR="00613B98" w:rsidRPr="00613B98" w:rsidRDefault="00613B98" w:rsidP="00613B98">
      <w:pPr>
        <w:numPr>
          <w:ilvl w:val="0"/>
          <w:numId w:val="10"/>
        </w:numPr>
        <w:spacing w:after="180" w:line="360" w:lineRule="atLeast"/>
        <w:rPr>
          <w:rFonts w:ascii="Verdana" w:eastAsia="Times New Roman" w:hAnsi="Verdana" w:cs="Times New Roman"/>
          <w:color w:val="0A0A0A"/>
          <w:kern w:val="0"/>
          <w14:ligatures w14:val="none"/>
        </w:rPr>
      </w:pPr>
      <w:r w:rsidRPr="00613B98">
        <w:rPr>
          <w:rFonts w:ascii="Verdana" w:eastAsia="Times New Roman" w:hAnsi="Verdana" w:cs="Times New Roman"/>
          <w:b/>
          <w:bCs/>
          <w:color w:val="0A0A0A"/>
          <w:kern w:val="0"/>
          <w14:ligatures w14:val="none"/>
        </w:rPr>
        <w:t>Living the Vows:</w:t>
      </w:r>
      <w:r w:rsidRPr="00613B98">
        <w:rPr>
          <w:rFonts w:ascii="Verdana" w:eastAsia="Times New Roman" w:hAnsi="Verdana" w:cs="Times New Roman"/>
          <w:color w:val="0A0A0A"/>
          <w:kern w:val="0"/>
          <w14:ligatures w14:val="none"/>
        </w:rPr>
        <w:t> The vow of celibacy can lead to struggles with loneliness and temptation.</w:t>
      </w:r>
    </w:p>
    <w:p w14:paraId="76195AD8" w14:textId="0F5DE7CB" w:rsidR="00613B98" w:rsidRPr="00C72757" w:rsidRDefault="00613B98" w:rsidP="00C72757">
      <w:pPr>
        <w:numPr>
          <w:ilvl w:val="0"/>
          <w:numId w:val="10"/>
        </w:numPr>
        <w:spacing w:after="180" w:line="360" w:lineRule="atLeast"/>
        <w:rPr>
          <w:rFonts w:ascii="Verdana" w:eastAsia="Times New Roman" w:hAnsi="Verdana" w:cs="Times New Roman"/>
          <w:color w:val="0A0A0A"/>
          <w:kern w:val="0"/>
          <w14:ligatures w14:val="none"/>
        </w:rPr>
      </w:pPr>
      <w:r w:rsidRPr="00613B98">
        <w:rPr>
          <w:rFonts w:ascii="Verdana" w:eastAsia="Times New Roman" w:hAnsi="Verdana" w:cs="Times New Roman"/>
          <w:b/>
          <w:bCs/>
          <w:color w:val="0A0A0A"/>
          <w:kern w:val="0"/>
          <w14:ligatures w14:val="none"/>
        </w:rPr>
        <w:t>Obedience and Autonomy:</w:t>
      </w:r>
      <w:r w:rsidRPr="00613B98">
        <w:rPr>
          <w:rFonts w:ascii="Verdana" w:eastAsia="Times New Roman" w:hAnsi="Verdana" w:cs="Times New Roman"/>
          <w:color w:val="0A0A0A"/>
          <w:kern w:val="0"/>
          <w14:ligatures w14:val="none"/>
        </w:rPr>
        <w:t> </w:t>
      </w:r>
      <w:r w:rsidR="00C72757">
        <w:rPr>
          <w:rFonts w:ascii="Verdana" w:eastAsia="Times New Roman" w:hAnsi="Verdana" w:cs="Times New Roman"/>
          <w:color w:val="0A0A0A"/>
          <w:kern w:val="0"/>
          <w14:ligatures w14:val="none"/>
        </w:rPr>
        <w:t xml:space="preserve">There can be a struggle with obedience, </w:t>
      </w:r>
      <w:r w:rsidRPr="00C72757">
        <w:rPr>
          <w:rFonts w:ascii="Verdana" w:eastAsia="Times New Roman" w:hAnsi="Verdana" w:cs="Times New Roman"/>
          <w:color w:val="0A0A0A"/>
          <w:kern w:val="0"/>
          <w14:ligatures w14:val="none"/>
        </w:rPr>
        <w:t xml:space="preserve">particularly regarding </w:t>
      </w:r>
      <w:r w:rsidR="00C72757">
        <w:rPr>
          <w:rFonts w:ascii="Verdana" w:eastAsia="Times New Roman" w:hAnsi="Verdana" w:cs="Times New Roman"/>
          <w:color w:val="0A0A0A"/>
          <w:kern w:val="0"/>
          <w14:ligatures w14:val="none"/>
        </w:rPr>
        <w:t>your</w:t>
      </w:r>
      <w:r w:rsidRPr="00C72757">
        <w:rPr>
          <w:rFonts w:ascii="Verdana" w:eastAsia="Times New Roman" w:hAnsi="Verdana" w:cs="Times New Roman"/>
          <w:color w:val="0A0A0A"/>
          <w:kern w:val="0"/>
          <w14:ligatures w14:val="none"/>
        </w:rPr>
        <w:t xml:space="preserve"> assignment, </w:t>
      </w:r>
      <w:r w:rsidR="00C72757">
        <w:rPr>
          <w:rFonts w:ascii="Verdana" w:eastAsia="Times New Roman" w:hAnsi="Verdana" w:cs="Times New Roman"/>
          <w:color w:val="0A0A0A"/>
          <w:kern w:val="0"/>
          <w14:ligatures w14:val="none"/>
        </w:rPr>
        <w:t>as it may not be what you had imagined or hoped</w:t>
      </w:r>
      <w:r w:rsidR="00FB1F94">
        <w:rPr>
          <w:rFonts w:ascii="Verdana" w:eastAsia="Times New Roman" w:hAnsi="Verdana" w:cs="Times New Roman"/>
          <w:color w:val="0A0A0A"/>
          <w:kern w:val="0"/>
          <w14:ligatures w14:val="none"/>
        </w:rPr>
        <w:t>.</w:t>
      </w:r>
    </w:p>
    <w:p w14:paraId="45BF134B" w14:textId="46B1DCAE" w:rsidR="00613B98" w:rsidRPr="00613B98" w:rsidRDefault="00613B98" w:rsidP="00613B98">
      <w:pPr>
        <w:numPr>
          <w:ilvl w:val="0"/>
          <w:numId w:val="10"/>
        </w:numPr>
        <w:spacing w:after="180" w:line="360" w:lineRule="atLeast"/>
        <w:rPr>
          <w:rFonts w:ascii="Verdana" w:eastAsia="Times New Roman" w:hAnsi="Verdana" w:cs="Times New Roman"/>
          <w:color w:val="0A0A0A"/>
          <w:kern w:val="0"/>
          <w14:ligatures w14:val="none"/>
        </w:rPr>
      </w:pPr>
      <w:r w:rsidRPr="00613B98">
        <w:rPr>
          <w:rFonts w:ascii="Verdana" w:eastAsia="Times New Roman" w:hAnsi="Verdana" w:cs="Times New Roman"/>
          <w:b/>
          <w:bCs/>
          <w:color w:val="0A0A0A"/>
          <w:kern w:val="0"/>
          <w14:ligatures w14:val="none"/>
        </w:rPr>
        <w:t>Spiritual Staleness:</w:t>
      </w:r>
      <w:r w:rsidR="00831E03">
        <w:rPr>
          <w:rFonts w:ascii="Verdana" w:eastAsia="Times New Roman" w:hAnsi="Verdana" w:cs="Times New Roman"/>
          <w:color w:val="0A0A0A"/>
          <w:kern w:val="0"/>
          <w14:ligatures w14:val="none"/>
        </w:rPr>
        <w:t xml:space="preserve"> High ministerial demands can make it difficult to maintain a personal prayer life</w:t>
      </w:r>
      <w:r w:rsidR="003F1A8D">
        <w:rPr>
          <w:rFonts w:ascii="Verdana" w:eastAsia="Times New Roman" w:hAnsi="Verdana" w:cs="Times New Roman"/>
          <w:color w:val="0A0A0A"/>
          <w:kern w:val="0"/>
          <w14:ligatures w14:val="none"/>
        </w:rPr>
        <w:t xml:space="preserve">, </w:t>
      </w:r>
      <w:r w:rsidRPr="00613B98">
        <w:rPr>
          <w:rFonts w:ascii="Verdana" w:eastAsia="Times New Roman" w:hAnsi="Verdana" w:cs="Times New Roman"/>
          <w:color w:val="0A0A0A"/>
          <w:kern w:val="0"/>
          <w14:ligatures w14:val="none"/>
        </w:rPr>
        <w:t>which can lead to a sense of</w:t>
      </w:r>
      <w:r w:rsidR="003F1A8D">
        <w:rPr>
          <w:rFonts w:ascii="Verdana" w:eastAsia="Times New Roman" w:hAnsi="Verdana" w:cs="Times New Roman"/>
          <w:color w:val="0A0A0A"/>
          <w:kern w:val="0"/>
          <w14:ligatures w14:val="none"/>
        </w:rPr>
        <w:t xml:space="preserve"> spiritual desolation or burnout.  </w:t>
      </w:r>
    </w:p>
    <w:p w14:paraId="4E5403A1" w14:textId="173BECCA" w:rsidR="00613B98" w:rsidRPr="00677E94" w:rsidRDefault="00613B98" w:rsidP="00677E94">
      <w:pPr>
        <w:numPr>
          <w:ilvl w:val="0"/>
          <w:numId w:val="10"/>
        </w:numPr>
        <w:spacing w:after="180" w:line="360" w:lineRule="atLeast"/>
        <w:rPr>
          <w:rFonts w:ascii="Verdana" w:eastAsia="Times New Roman" w:hAnsi="Verdana" w:cs="Times New Roman"/>
          <w:color w:val="0A0A0A"/>
          <w:kern w:val="0"/>
          <w14:ligatures w14:val="none"/>
        </w:rPr>
      </w:pPr>
      <w:r w:rsidRPr="00613B98">
        <w:rPr>
          <w:rFonts w:ascii="Verdana" w:eastAsia="Times New Roman" w:hAnsi="Verdana" w:cs="Times New Roman"/>
          <w:b/>
          <w:bCs/>
          <w:color w:val="0A0A0A"/>
          <w:kern w:val="0"/>
          <w14:ligatures w14:val="none"/>
        </w:rPr>
        <w:t>Identity Integration:</w:t>
      </w:r>
      <w:r w:rsidRPr="00613B98">
        <w:rPr>
          <w:rFonts w:ascii="Verdana" w:eastAsia="Times New Roman" w:hAnsi="Verdana" w:cs="Times New Roman"/>
          <w:color w:val="0A0A0A"/>
          <w:kern w:val="0"/>
          <w14:ligatures w14:val="none"/>
        </w:rPr>
        <w:t> </w:t>
      </w:r>
      <w:r w:rsidR="00677E94">
        <w:rPr>
          <w:rFonts w:ascii="Verdana" w:eastAsia="Times New Roman" w:hAnsi="Verdana" w:cs="Times New Roman"/>
          <w:color w:val="0A0A0A"/>
          <w:kern w:val="0"/>
          <w14:ligatures w14:val="none"/>
        </w:rPr>
        <w:t xml:space="preserve">There can be a challenge of integrating your priestly identity in Christ with your </w:t>
      </w:r>
      <w:r w:rsidR="00351EE6">
        <w:rPr>
          <w:rFonts w:ascii="Verdana" w:eastAsia="Times New Roman" w:hAnsi="Verdana" w:cs="Times New Roman"/>
          <w:color w:val="0A0A0A"/>
          <w:kern w:val="0"/>
          <w14:ligatures w14:val="none"/>
        </w:rPr>
        <w:t xml:space="preserve">personal </w:t>
      </w:r>
      <w:r w:rsidRPr="00677E94">
        <w:rPr>
          <w:rFonts w:ascii="Verdana" w:eastAsia="Times New Roman" w:hAnsi="Verdana" w:cs="Times New Roman"/>
          <w:color w:val="0A0A0A"/>
          <w:kern w:val="0"/>
          <w14:ligatures w14:val="none"/>
        </w:rPr>
        <w:t>human, emotional, and intellectual life</w:t>
      </w:r>
      <w:r w:rsidR="00351EE6">
        <w:rPr>
          <w:rFonts w:ascii="Verdana" w:eastAsia="Times New Roman" w:hAnsi="Verdana" w:cs="Times New Roman"/>
          <w:color w:val="0A0A0A"/>
          <w:kern w:val="0"/>
          <w14:ligatures w14:val="none"/>
        </w:rPr>
        <w:t>.</w:t>
      </w:r>
    </w:p>
    <w:p w14:paraId="386C30A0" w14:textId="00C3D784" w:rsidR="001F50BD" w:rsidRDefault="00613B98" w:rsidP="00613B98">
      <w:pPr>
        <w:spacing w:after="0" w:line="420" w:lineRule="atLeast"/>
        <w:rPr>
          <w:rFonts w:ascii="Verdana" w:eastAsia="Times New Roman" w:hAnsi="Verdana" w:cs="Times New Roman"/>
          <w:b/>
          <w:bCs/>
          <w:kern w:val="0"/>
          <w14:ligatures w14:val="none"/>
        </w:rPr>
      </w:pPr>
      <w:r w:rsidRPr="00613B98">
        <w:rPr>
          <w:rFonts w:ascii="Verdana" w:eastAsia="Times New Roman" w:hAnsi="Verdana" w:cs="Times New Roman"/>
          <w:b/>
          <w:bCs/>
          <w:kern w:val="0"/>
          <w14:ligatures w14:val="none"/>
        </w:rPr>
        <w:t>5. Transition from Seminary to Parish Life</w:t>
      </w:r>
    </w:p>
    <w:p w14:paraId="620C5BBA" w14:textId="77777777" w:rsidR="001F50BD" w:rsidRPr="00613B98" w:rsidRDefault="001F50BD" w:rsidP="00613B98">
      <w:pPr>
        <w:spacing w:after="0" w:line="420" w:lineRule="atLeast"/>
        <w:rPr>
          <w:rFonts w:ascii="Verdana" w:eastAsia="Times New Roman" w:hAnsi="Verdana" w:cs="Times New Roman"/>
          <w:b/>
          <w:bCs/>
          <w:kern w:val="0"/>
          <w14:ligatures w14:val="none"/>
        </w:rPr>
      </w:pPr>
    </w:p>
    <w:p w14:paraId="5C15E980" w14:textId="01AC046A" w:rsidR="007C485C" w:rsidRDefault="00613B98" w:rsidP="00613B98">
      <w:pPr>
        <w:numPr>
          <w:ilvl w:val="0"/>
          <w:numId w:val="11"/>
        </w:numPr>
        <w:spacing w:after="180" w:line="360" w:lineRule="atLeast"/>
        <w:rPr>
          <w:rFonts w:ascii="Verdana" w:eastAsia="Times New Roman" w:hAnsi="Verdana" w:cs="Times New Roman"/>
          <w:color w:val="0A0A0A"/>
          <w:kern w:val="0"/>
          <w14:ligatures w14:val="none"/>
        </w:rPr>
      </w:pPr>
      <w:r w:rsidRPr="00613B98">
        <w:rPr>
          <w:rFonts w:ascii="Verdana" w:eastAsia="Times New Roman" w:hAnsi="Verdana" w:cs="Times New Roman"/>
          <w:b/>
          <w:bCs/>
          <w:color w:val="0A0A0A"/>
          <w:kern w:val="0"/>
          <w14:ligatures w14:val="none"/>
        </w:rPr>
        <w:t>Lack of Practical Training:</w:t>
      </w:r>
      <w:r w:rsidRPr="00613B98">
        <w:rPr>
          <w:rFonts w:ascii="Verdana" w:eastAsia="Times New Roman" w:hAnsi="Verdana" w:cs="Times New Roman"/>
          <w:color w:val="0A0A0A"/>
          <w:kern w:val="0"/>
          <w14:ligatures w14:val="none"/>
        </w:rPr>
        <w:t> </w:t>
      </w:r>
      <w:r w:rsidR="001F50BD">
        <w:rPr>
          <w:rFonts w:ascii="Verdana" w:eastAsia="Times New Roman" w:hAnsi="Verdana" w:cs="Times New Roman"/>
          <w:color w:val="0A0A0A"/>
          <w:kern w:val="0"/>
          <w14:ligatures w14:val="none"/>
        </w:rPr>
        <w:t>While s</w:t>
      </w:r>
      <w:r w:rsidRPr="00613B98">
        <w:rPr>
          <w:rFonts w:ascii="Verdana" w:eastAsia="Times New Roman" w:hAnsi="Verdana" w:cs="Times New Roman"/>
          <w:color w:val="0A0A0A"/>
          <w:kern w:val="0"/>
          <w14:ligatures w14:val="none"/>
        </w:rPr>
        <w:t>eminary formation</w:t>
      </w:r>
      <w:r w:rsidR="001F50BD">
        <w:rPr>
          <w:rFonts w:ascii="Verdana" w:eastAsia="Times New Roman" w:hAnsi="Verdana" w:cs="Times New Roman"/>
          <w:color w:val="0A0A0A"/>
          <w:kern w:val="0"/>
          <w14:ligatures w14:val="none"/>
        </w:rPr>
        <w:t xml:space="preserve"> is</w:t>
      </w:r>
      <w:r w:rsidR="009F64AB">
        <w:rPr>
          <w:rFonts w:ascii="Verdana" w:eastAsia="Times New Roman" w:hAnsi="Verdana" w:cs="Times New Roman"/>
          <w:color w:val="0A0A0A"/>
          <w:kern w:val="0"/>
          <w14:ligatures w14:val="none"/>
        </w:rPr>
        <w:t xml:space="preserve"> necessary and good, it sometimes feels like </w:t>
      </w:r>
      <w:r w:rsidR="0099545E">
        <w:rPr>
          <w:rFonts w:ascii="Verdana" w:eastAsia="Times New Roman" w:hAnsi="Verdana" w:cs="Times New Roman"/>
          <w:color w:val="0A0A0A"/>
          <w:kern w:val="0"/>
          <w14:ligatures w14:val="none"/>
        </w:rPr>
        <w:t xml:space="preserve">it does not </w:t>
      </w:r>
      <w:r w:rsidRPr="00613B98">
        <w:rPr>
          <w:rFonts w:ascii="Verdana" w:eastAsia="Times New Roman" w:hAnsi="Verdana" w:cs="Times New Roman"/>
          <w:color w:val="0A0A0A"/>
          <w:kern w:val="0"/>
          <w14:ligatures w14:val="none"/>
        </w:rPr>
        <w:t xml:space="preserve">fully prepare </w:t>
      </w:r>
      <w:r w:rsidR="0099545E">
        <w:rPr>
          <w:rFonts w:ascii="Verdana" w:eastAsia="Times New Roman" w:hAnsi="Verdana" w:cs="Times New Roman"/>
          <w:color w:val="0A0A0A"/>
          <w:kern w:val="0"/>
          <w14:ligatures w14:val="none"/>
        </w:rPr>
        <w:t>you</w:t>
      </w:r>
      <w:r w:rsidRPr="00613B98">
        <w:rPr>
          <w:rFonts w:ascii="Verdana" w:eastAsia="Times New Roman" w:hAnsi="Verdana" w:cs="Times New Roman"/>
          <w:color w:val="0A0A0A"/>
          <w:kern w:val="0"/>
          <w14:ligatures w14:val="none"/>
        </w:rPr>
        <w:t xml:space="preserve"> for </w:t>
      </w:r>
      <w:r w:rsidR="007C485C">
        <w:rPr>
          <w:rFonts w:ascii="Verdana" w:eastAsia="Times New Roman" w:hAnsi="Verdana" w:cs="Times New Roman"/>
          <w:color w:val="0A0A0A"/>
          <w:kern w:val="0"/>
          <w14:ligatures w14:val="none"/>
        </w:rPr>
        <w:t xml:space="preserve">the “emotional weight” of counseling grieving families, </w:t>
      </w:r>
      <w:r w:rsidR="0052493F">
        <w:rPr>
          <w:rFonts w:ascii="Verdana" w:eastAsia="Times New Roman" w:hAnsi="Verdana" w:cs="Times New Roman"/>
          <w:color w:val="0A0A0A"/>
          <w:kern w:val="0"/>
          <w14:ligatures w14:val="none"/>
        </w:rPr>
        <w:t xml:space="preserve">dealing with difficult personalities, the constant scrutiny of the public, or the administrative realities of running a parish.  </w:t>
      </w:r>
      <w:r w:rsidR="007C485C">
        <w:rPr>
          <w:rFonts w:ascii="Verdana" w:eastAsia="Times New Roman" w:hAnsi="Verdana" w:cs="Times New Roman"/>
          <w:color w:val="0A0A0A"/>
          <w:kern w:val="0"/>
          <w14:ligatures w14:val="none"/>
        </w:rPr>
        <w:t xml:space="preserve"> </w:t>
      </w:r>
    </w:p>
    <w:p w14:paraId="7B3A9CDC" w14:textId="6042FE53" w:rsidR="005E0A09" w:rsidRDefault="00613B98" w:rsidP="004B1100">
      <w:pPr>
        <w:numPr>
          <w:ilvl w:val="0"/>
          <w:numId w:val="11"/>
        </w:numPr>
        <w:spacing w:after="180" w:line="360" w:lineRule="atLeast"/>
        <w:rPr>
          <w:rFonts w:ascii="Verdana" w:eastAsia="Times New Roman" w:hAnsi="Verdana" w:cs="Times New Roman"/>
          <w:color w:val="0A0A0A"/>
          <w:kern w:val="0"/>
          <w14:ligatures w14:val="none"/>
        </w:rPr>
      </w:pPr>
      <w:r w:rsidRPr="00613B98">
        <w:rPr>
          <w:rFonts w:ascii="Verdana" w:eastAsia="Times New Roman" w:hAnsi="Verdana" w:cs="Times New Roman"/>
          <w:b/>
          <w:bCs/>
          <w:color w:val="0A0A0A"/>
          <w:kern w:val="0"/>
          <w14:ligatures w14:val="none"/>
        </w:rPr>
        <w:t>Lack of Mentorship:</w:t>
      </w:r>
      <w:r w:rsidRPr="00613B98">
        <w:rPr>
          <w:rFonts w:ascii="Verdana" w:eastAsia="Times New Roman" w:hAnsi="Verdana" w:cs="Times New Roman"/>
          <w:color w:val="0A0A0A"/>
          <w:kern w:val="0"/>
          <w14:ligatures w14:val="none"/>
        </w:rPr>
        <w:t> </w:t>
      </w:r>
      <w:r w:rsidR="00B10BF8">
        <w:rPr>
          <w:rFonts w:ascii="Verdana" w:eastAsia="Times New Roman" w:hAnsi="Verdana" w:cs="Times New Roman"/>
          <w:color w:val="0A0A0A"/>
          <w:kern w:val="0"/>
          <w14:ligatures w14:val="none"/>
        </w:rPr>
        <w:t xml:space="preserve">The lack of </w:t>
      </w:r>
      <w:r w:rsidRPr="00613B98">
        <w:rPr>
          <w:rFonts w:ascii="Verdana" w:eastAsia="Times New Roman" w:hAnsi="Verdana" w:cs="Times New Roman"/>
          <w:color w:val="0A0A0A"/>
          <w:kern w:val="0"/>
          <w14:ligatures w14:val="none"/>
        </w:rPr>
        <w:t>structur</w:t>
      </w:r>
      <w:r w:rsidR="00B10BF8">
        <w:rPr>
          <w:rFonts w:ascii="Verdana" w:eastAsia="Times New Roman" w:hAnsi="Verdana" w:cs="Times New Roman"/>
          <w:color w:val="0A0A0A"/>
          <w:kern w:val="0"/>
          <w14:ligatures w14:val="none"/>
        </w:rPr>
        <w:t>e in first assignments</w:t>
      </w:r>
      <w:r w:rsidR="002A5300">
        <w:rPr>
          <w:rFonts w:ascii="Verdana" w:eastAsia="Times New Roman" w:hAnsi="Verdana" w:cs="Times New Roman"/>
          <w:color w:val="0A0A0A"/>
          <w:kern w:val="0"/>
          <w14:ligatures w14:val="none"/>
        </w:rPr>
        <w:t xml:space="preserve">, including the </w:t>
      </w:r>
      <w:r w:rsidRPr="00613B98">
        <w:rPr>
          <w:rFonts w:ascii="Verdana" w:eastAsia="Times New Roman" w:hAnsi="Verdana" w:cs="Times New Roman"/>
          <w:color w:val="0A0A0A"/>
          <w:kern w:val="0"/>
          <w14:ligatures w14:val="none"/>
        </w:rPr>
        <w:t xml:space="preserve">necessary support and guidance, </w:t>
      </w:r>
      <w:r w:rsidR="002A5300">
        <w:rPr>
          <w:rFonts w:ascii="Verdana" w:eastAsia="Times New Roman" w:hAnsi="Verdana" w:cs="Times New Roman"/>
          <w:color w:val="0A0A0A"/>
          <w:kern w:val="0"/>
          <w14:ligatures w14:val="none"/>
        </w:rPr>
        <w:t>can make</w:t>
      </w:r>
      <w:r w:rsidRPr="00613B98">
        <w:rPr>
          <w:rFonts w:ascii="Verdana" w:eastAsia="Times New Roman" w:hAnsi="Verdana" w:cs="Times New Roman"/>
          <w:color w:val="0A0A0A"/>
          <w:kern w:val="0"/>
          <w14:ligatures w14:val="none"/>
        </w:rPr>
        <w:t xml:space="preserve"> the initial years feel like a "sink or swim" experience. </w:t>
      </w:r>
    </w:p>
    <w:p w14:paraId="5B5F17B0" w14:textId="77777777" w:rsidR="0056354E" w:rsidRPr="004B1100" w:rsidRDefault="0056354E" w:rsidP="0056354E">
      <w:pPr>
        <w:spacing w:after="180" w:line="360" w:lineRule="atLeast"/>
        <w:ind w:left="720"/>
        <w:rPr>
          <w:rFonts w:ascii="Verdana" w:eastAsia="Times New Roman" w:hAnsi="Verdana" w:cs="Times New Roman"/>
          <w:color w:val="0A0A0A"/>
          <w:kern w:val="0"/>
          <w14:ligatures w14:val="none"/>
        </w:rPr>
      </w:pPr>
    </w:p>
    <w:p w14:paraId="38483D84" w14:textId="397BDF4D" w:rsidR="00CE1345" w:rsidRDefault="00CE1345" w:rsidP="00CE1345">
      <w:pPr>
        <w:spacing w:after="0" w:line="420" w:lineRule="atLeast"/>
        <w:rPr>
          <w:rFonts w:ascii="Verdana" w:eastAsia="Times New Roman" w:hAnsi="Verdana" w:cs="Times New Roman"/>
          <w:b/>
          <w:bCs/>
          <w:kern w:val="0"/>
          <w14:ligatures w14:val="none"/>
        </w:rPr>
      </w:pPr>
      <w:r>
        <w:rPr>
          <w:rFonts w:ascii="Verdana" w:eastAsia="Times New Roman" w:hAnsi="Verdana" w:cs="Times New Roman"/>
          <w:b/>
          <w:bCs/>
          <w:kern w:val="0"/>
          <w14:ligatures w14:val="none"/>
        </w:rPr>
        <w:lastRenderedPageBreak/>
        <w:t>6</w:t>
      </w:r>
      <w:r w:rsidRPr="00613B98">
        <w:rPr>
          <w:rFonts w:ascii="Verdana" w:eastAsia="Times New Roman" w:hAnsi="Verdana" w:cs="Times New Roman"/>
          <w:b/>
          <w:bCs/>
          <w:kern w:val="0"/>
          <w14:ligatures w14:val="none"/>
        </w:rPr>
        <w:t xml:space="preserve">. </w:t>
      </w:r>
      <w:r w:rsidR="002D655B">
        <w:rPr>
          <w:rFonts w:ascii="Verdana" w:eastAsia="Times New Roman" w:hAnsi="Verdana" w:cs="Times New Roman"/>
          <w:b/>
          <w:bCs/>
          <w:kern w:val="0"/>
          <w14:ligatures w14:val="none"/>
        </w:rPr>
        <w:t xml:space="preserve">Ecclesial and </w:t>
      </w:r>
      <w:r w:rsidR="00792AC4">
        <w:rPr>
          <w:rFonts w:ascii="Verdana" w:eastAsia="Times New Roman" w:hAnsi="Verdana" w:cs="Times New Roman"/>
          <w:b/>
          <w:bCs/>
          <w:kern w:val="0"/>
          <w14:ligatures w14:val="none"/>
        </w:rPr>
        <w:t>Societal Challenges</w:t>
      </w:r>
    </w:p>
    <w:p w14:paraId="368BDF65" w14:textId="77777777" w:rsidR="005E0A09" w:rsidRDefault="005E0A09" w:rsidP="00613B98">
      <w:pPr>
        <w:spacing w:after="0" w:line="360" w:lineRule="atLeast"/>
        <w:rPr>
          <w:rFonts w:ascii="Verdana" w:eastAsia="Times New Roman" w:hAnsi="Verdana" w:cs="Times New Roman"/>
          <w:color w:val="0A0A0A"/>
          <w:kern w:val="0"/>
          <w14:ligatures w14:val="none"/>
        </w:rPr>
      </w:pPr>
    </w:p>
    <w:p w14:paraId="4E92F387" w14:textId="62CB9617" w:rsidR="00CE1345" w:rsidRDefault="002D655B" w:rsidP="00CE1345">
      <w:pPr>
        <w:numPr>
          <w:ilvl w:val="0"/>
          <w:numId w:val="11"/>
        </w:numPr>
        <w:spacing w:after="180" w:line="360" w:lineRule="atLeast"/>
        <w:rPr>
          <w:rFonts w:ascii="Verdana" w:eastAsia="Times New Roman" w:hAnsi="Verdana" w:cs="Times New Roman"/>
          <w:color w:val="0A0A0A"/>
          <w:kern w:val="0"/>
          <w14:ligatures w14:val="none"/>
        </w:rPr>
      </w:pPr>
      <w:r>
        <w:rPr>
          <w:rFonts w:ascii="Verdana" w:eastAsia="Times New Roman" w:hAnsi="Verdana" w:cs="Times New Roman"/>
          <w:b/>
          <w:bCs/>
          <w:color w:val="0A0A0A"/>
          <w:kern w:val="0"/>
          <w14:ligatures w14:val="none"/>
        </w:rPr>
        <w:t>Ecclesial Challenges</w:t>
      </w:r>
      <w:r w:rsidR="00CE1345" w:rsidRPr="00613B98">
        <w:rPr>
          <w:rFonts w:ascii="Verdana" w:eastAsia="Times New Roman" w:hAnsi="Verdana" w:cs="Times New Roman"/>
          <w:b/>
          <w:bCs/>
          <w:color w:val="0A0A0A"/>
          <w:kern w:val="0"/>
          <w14:ligatures w14:val="none"/>
        </w:rPr>
        <w:t>:</w:t>
      </w:r>
      <w:r w:rsidR="00CE1345" w:rsidRPr="00613B98">
        <w:rPr>
          <w:rFonts w:ascii="Verdana" w:eastAsia="Times New Roman" w:hAnsi="Verdana" w:cs="Times New Roman"/>
          <w:color w:val="0A0A0A"/>
          <w:kern w:val="0"/>
          <w14:ligatures w14:val="none"/>
        </w:rPr>
        <w:t> </w:t>
      </w:r>
      <w:r w:rsidR="00604DB1">
        <w:rPr>
          <w:rFonts w:ascii="Verdana" w:eastAsia="Times New Roman" w:hAnsi="Verdana" w:cs="Times New Roman"/>
          <w:color w:val="0A0A0A"/>
          <w:kern w:val="0"/>
          <w14:ligatures w14:val="none"/>
        </w:rPr>
        <w:t xml:space="preserve">The sexual abuse crisis </w:t>
      </w:r>
      <w:r w:rsidR="00256302">
        <w:rPr>
          <w:rFonts w:ascii="Verdana" w:eastAsia="Times New Roman" w:hAnsi="Verdana" w:cs="Times New Roman"/>
          <w:color w:val="0A0A0A"/>
          <w:kern w:val="0"/>
          <w14:ligatures w14:val="none"/>
        </w:rPr>
        <w:t xml:space="preserve">and cover-ups linger “in the air” in the minds and hearts of some of the lay faithful </w:t>
      </w:r>
      <w:r w:rsidR="001D1456">
        <w:rPr>
          <w:rFonts w:ascii="Verdana" w:eastAsia="Times New Roman" w:hAnsi="Verdana" w:cs="Times New Roman"/>
          <w:color w:val="0A0A0A"/>
          <w:kern w:val="0"/>
          <w14:ligatures w14:val="none"/>
        </w:rPr>
        <w:t>who do not participate in the sacramental life of the Church</w:t>
      </w:r>
      <w:r w:rsidR="00575160">
        <w:rPr>
          <w:rFonts w:ascii="Verdana" w:eastAsia="Times New Roman" w:hAnsi="Verdana" w:cs="Times New Roman"/>
          <w:color w:val="0A0A0A"/>
          <w:kern w:val="0"/>
          <w14:ligatures w14:val="none"/>
        </w:rPr>
        <w:t xml:space="preserve">.  </w:t>
      </w:r>
      <w:r w:rsidR="00256302">
        <w:rPr>
          <w:rFonts w:ascii="Verdana" w:eastAsia="Times New Roman" w:hAnsi="Verdana" w:cs="Times New Roman"/>
          <w:color w:val="0A0A0A"/>
          <w:kern w:val="0"/>
          <w14:ligatures w14:val="none"/>
        </w:rPr>
        <w:t xml:space="preserve"> </w:t>
      </w:r>
      <w:r w:rsidR="00CE1345">
        <w:rPr>
          <w:rFonts w:ascii="Verdana" w:eastAsia="Times New Roman" w:hAnsi="Verdana" w:cs="Times New Roman"/>
          <w:color w:val="0A0A0A"/>
          <w:kern w:val="0"/>
          <w14:ligatures w14:val="none"/>
        </w:rPr>
        <w:t xml:space="preserve">   </w:t>
      </w:r>
    </w:p>
    <w:p w14:paraId="42281BBC" w14:textId="77777777" w:rsidR="002F3785" w:rsidRDefault="001B7AB2" w:rsidP="00CE1345">
      <w:pPr>
        <w:numPr>
          <w:ilvl w:val="0"/>
          <w:numId w:val="11"/>
        </w:numPr>
        <w:spacing w:after="180" w:line="360" w:lineRule="atLeast"/>
        <w:rPr>
          <w:rFonts w:ascii="Verdana" w:eastAsia="Times New Roman" w:hAnsi="Verdana" w:cs="Times New Roman"/>
          <w:color w:val="0A0A0A"/>
          <w:kern w:val="0"/>
          <w14:ligatures w14:val="none"/>
        </w:rPr>
      </w:pPr>
      <w:r>
        <w:rPr>
          <w:rFonts w:ascii="Verdana" w:eastAsia="Times New Roman" w:hAnsi="Verdana" w:cs="Times New Roman"/>
          <w:b/>
          <w:bCs/>
          <w:color w:val="0A0A0A"/>
          <w:kern w:val="0"/>
          <w14:ligatures w14:val="none"/>
        </w:rPr>
        <w:t>Declining Membership</w:t>
      </w:r>
      <w:r w:rsidR="00CE1345" w:rsidRPr="00613B98">
        <w:rPr>
          <w:rFonts w:ascii="Verdana" w:eastAsia="Times New Roman" w:hAnsi="Verdana" w:cs="Times New Roman"/>
          <w:b/>
          <w:bCs/>
          <w:color w:val="0A0A0A"/>
          <w:kern w:val="0"/>
          <w14:ligatures w14:val="none"/>
        </w:rPr>
        <w:t>:</w:t>
      </w:r>
      <w:r w:rsidR="00CE1345" w:rsidRPr="00613B98">
        <w:rPr>
          <w:rFonts w:ascii="Verdana" w:eastAsia="Times New Roman" w:hAnsi="Verdana" w:cs="Times New Roman"/>
          <w:color w:val="0A0A0A"/>
          <w:kern w:val="0"/>
          <w14:ligatures w14:val="none"/>
        </w:rPr>
        <w:t> </w:t>
      </w:r>
      <w:r>
        <w:rPr>
          <w:rFonts w:ascii="Verdana" w:eastAsia="Times New Roman" w:hAnsi="Verdana" w:cs="Times New Roman"/>
          <w:color w:val="0A0A0A"/>
          <w:kern w:val="0"/>
          <w14:ligatures w14:val="none"/>
        </w:rPr>
        <w:t>Significant drops in Mass participation</w:t>
      </w:r>
      <w:r w:rsidR="006F6B99">
        <w:rPr>
          <w:rFonts w:ascii="Verdana" w:eastAsia="Times New Roman" w:hAnsi="Verdana" w:cs="Times New Roman"/>
          <w:color w:val="0A0A0A"/>
          <w:kern w:val="0"/>
          <w14:ligatures w14:val="none"/>
        </w:rPr>
        <w:t xml:space="preserve">, driven by cultural shifts, modernity, and general loss of faith can result in discouragement and loss of apostolic zeal for souls.  </w:t>
      </w:r>
    </w:p>
    <w:p w14:paraId="76954E9E" w14:textId="41288482" w:rsidR="00CE1345" w:rsidRDefault="002F3785" w:rsidP="00CE1345">
      <w:pPr>
        <w:numPr>
          <w:ilvl w:val="0"/>
          <w:numId w:val="11"/>
        </w:numPr>
        <w:spacing w:after="180" w:line="360" w:lineRule="atLeast"/>
        <w:rPr>
          <w:rFonts w:ascii="Verdana" w:eastAsia="Times New Roman" w:hAnsi="Verdana" w:cs="Times New Roman"/>
          <w:color w:val="0A0A0A"/>
          <w:kern w:val="0"/>
          <w14:ligatures w14:val="none"/>
        </w:rPr>
      </w:pPr>
      <w:r>
        <w:rPr>
          <w:rFonts w:ascii="Verdana" w:eastAsia="Times New Roman" w:hAnsi="Verdana" w:cs="Times New Roman"/>
          <w:b/>
          <w:bCs/>
          <w:color w:val="0A0A0A"/>
          <w:kern w:val="0"/>
          <w14:ligatures w14:val="none"/>
        </w:rPr>
        <w:t>Internal Divisions</w:t>
      </w:r>
      <w:r>
        <w:rPr>
          <w:rFonts w:ascii="Verdana" w:eastAsia="Times New Roman" w:hAnsi="Verdana" w:cs="Times New Roman"/>
          <w:color w:val="0A0A0A"/>
          <w:kern w:val="0"/>
          <w14:ligatures w14:val="none"/>
        </w:rPr>
        <w:t>: Friction between traditional and progressive mindsets</w:t>
      </w:r>
      <w:r w:rsidR="00717542">
        <w:rPr>
          <w:rFonts w:ascii="Verdana" w:eastAsia="Times New Roman" w:hAnsi="Verdana" w:cs="Times New Roman"/>
          <w:color w:val="0A0A0A"/>
          <w:kern w:val="0"/>
          <w14:ligatures w14:val="none"/>
        </w:rPr>
        <w:t xml:space="preserve">, </w:t>
      </w:r>
      <w:r w:rsidR="00E421A2">
        <w:rPr>
          <w:rFonts w:ascii="Verdana" w:eastAsia="Times New Roman" w:hAnsi="Verdana" w:cs="Times New Roman"/>
          <w:color w:val="0A0A0A"/>
          <w:kern w:val="0"/>
          <w14:ligatures w14:val="none"/>
        </w:rPr>
        <w:t>including pre- and post-Vatican II</w:t>
      </w:r>
      <w:r w:rsidR="00573BFB">
        <w:rPr>
          <w:rFonts w:ascii="Verdana" w:eastAsia="Times New Roman" w:hAnsi="Verdana" w:cs="Times New Roman"/>
          <w:color w:val="0A0A0A"/>
          <w:kern w:val="0"/>
          <w14:ligatures w14:val="none"/>
        </w:rPr>
        <w:t xml:space="preserve"> ideologies and</w:t>
      </w:r>
      <w:r w:rsidR="00717542">
        <w:rPr>
          <w:rFonts w:ascii="Verdana" w:eastAsia="Times New Roman" w:hAnsi="Verdana" w:cs="Times New Roman"/>
          <w:color w:val="0A0A0A"/>
          <w:kern w:val="0"/>
          <w14:ligatures w14:val="none"/>
        </w:rPr>
        <w:t xml:space="preserve"> ongoing liturg</w:t>
      </w:r>
      <w:r w:rsidR="00604579">
        <w:rPr>
          <w:rFonts w:ascii="Verdana" w:eastAsia="Times New Roman" w:hAnsi="Verdana" w:cs="Times New Roman"/>
          <w:color w:val="0A0A0A"/>
          <w:kern w:val="0"/>
          <w14:ligatures w14:val="none"/>
        </w:rPr>
        <w:t>ical</w:t>
      </w:r>
      <w:r w:rsidR="00717542">
        <w:rPr>
          <w:rFonts w:ascii="Verdana" w:eastAsia="Times New Roman" w:hAnsi="Verdana" w:cs="Times New Roman"/>
          <w:color w:val="0A0A0A"/>
          <w:kern w:val="0"/>
          <w14:ligatures w14:val="none"/>
        </w:rPr>
        <w:t xml:space="preserve"> divisions can lead to fatigue and </w:t>
      </w:r>
      <w:r w:rsidR="00E421A2">
        <w:rPr>
          <w:rFonts w:ascii="Verdana" w:eastAsia="Times New Roman" w:hAnsi="Verdana" w:cs="Times New Roman"/>
          <w:color w:val="0A0A0A"/>
          <w:kern w:val="0"/>
          <w14:ligatures w14:val="none"/>
        </w:rPr>
        <w:t xml:space="preserve">frustration. </w:t>
      </w:r>
      <w:r w:rsidR="001B7AB2">
        <w:rPr>
          <w:rFonts w:ascii="Verdana" w:eastAsia="Times New Roman" w:hAnsi="Verdana" w:cs="Times New Roman"/>
          <w:color w:val="0A0A0A"/>
          <w:kern w:val="0"/>
          <w14:ligatures w14:val="none"/>
        </w:rPr>
        <w:t xml:space="preserve"> </w:t>
      </w:r>
      <w:r w:rsidR="00CE1345" w:rsidRPr="00613B98">
        <w:rPr>
          <w:rFonts w:ascii="Verdana" w:eastAsia="Times New Roman" w:hAnsi="Verdana" w:cs="Times New Roman"/>
          <w:color w:val="0A0A0A"/>
          <w:kern w:val="0"/>
          <w14:ligatures w14:val="none"/>
        </w:rPr>
        <w:t> </w:t>
      </w:r>
    </w:p>
    <w:p w14:paraId="7696982C" w14:textId="6E01A469" w:rsidR="0011453B" w:rsidRPr="00613B98" w:rsidRDefault="0011453B" w:rsidP="00CE1345">
      <w:pPr>
        <w:numPr>
          <w:ilvl w:val="0"/>
          <w:numId w:val="11"/>
        </w:numPr>
        <w:spacing w:after="180" w:line="360" w:lineRule="atLeast"/>
        <w:rPr>
          <w:rFonts w:ascii="Verdana" w:eastAsia="Times New Roman" w:hAnsi="Verdana" w:cs="Times New Roman"/>
          <w:color w:val="0A0A0A"/>
          <w:kern w:val="0"/>
          <w14:ligatures w14:val="none"/>
        </w:rPr>
      </w:pPr>
      <w:r>
        <w:rPr>
          <w:rFonts w:ascii="Verdana" w:eastAsia="Times New Roman" w:hAnsi="Verdana" w:cs="Times New Roman"/>
          <w:b/>
          <w:bCs/>
          <w:color w:val="0A0A0A"/>
          <w:kern w:val="0"/>
          <w14:ligatures w14:val="none"/>
        </w:rPr>
        <w:t>Societal Challenges</w:t>
      </w:r>
      <w:r>
        <w:rPr>
          <w:rFonts w:ascii="Verdana" w:eastAsia="Times New Roman" w:hAnsi="Verdana" w:cs="Times New Roman"/>
          <w:color w:val="0A0A0A"/>
          <w:kern w:val="0"/>
          <w14:ligatures w14:val="none"/>
        </w:rPr>
        <w:t xml:space="preserve">: </w:t>
      </w:r>
      <w:r w:rsidR="008E59AE">
        <w:rPr>
          <w:rFonts w:ascii="Verdana" w:eastAsia="Times New Roman" w:hAnsi="Verdana" w:cs="Times New Roman"/>
          <w:color w:val="0A0A0A"/>
          <w:kern w:val="0"/>
          <w14:ligatures w14:val="none"/>
        </w:rPr>
        <w:t>Navigating novel societal challenges such as m</w:t>
      </w:r>
      <w:r>
        <w:rPr>
          <w:rFonts w:ascii="Verdana" w:eastAsia="Times New Roman" w:hAnsi="Verdana" w:cs="Times New Roman"/>
          <w:color w:val="0A0A0A"/>
          <w:kern w:val="0"/>
          <w14:ligatures w14:val="none"/>
        </w:rPr>
        <w:t>ask and vaccination battles during COVID, our local tragedy at Annunciation School, and the current immigration</w:t>
      </w:r>
      <w:r w:rsidR="00AB4A16">
        <w:rPr>
          <w:rFonts w:ascii="Verdana" w:eastAsia="Times New Roman" w:hAnsi="Verdana" w:cs="Times New Roman"/>
          <w:color w:val="0A0A0A"/>
          <w:kern w:val="0"/>
          <w14:ligatures w14:val="none"/>
        </w:rPr>
        <w:t>/federal</w:t>
      </w:r>
      <w:r w:rsidR="00175EE2">
        <w:rPr>
          <w:rFonts w:ascii="Verdana" w:eastAsia="Times New Roman" w:hAnsi="Verdana" w:cs="Times New Roman"/>
          <w:color w:val="0A0A0A"/>
          <w:kern w:val="0"/>
          <w14:ligatures w14:val="none"/>
        </w:rPr>
        <w:t xml:space="preserve"> </w:t>
      </w:r>
      <w:r w:rsidR="00AB4A16">
        <w:rPr>
          <w:rFonts w:ascii="Verdana" w:eastAsia="Times New Roman" w:hAnsi="Verdana" w:cs="Times New Roman"/>
          <w:color w:val="0A0A0A"/>
          <w:kern w:val="0"/>
          <w14:ligatures w14:val="none"/>
        </w:rPr>
        <w:t xml:space="preserve">agent violence </w:t>
      </w:r>
      <w:r w:rsidR="00CA0944">
        <w:rPr>
          <w:rFonts w:ascii="Verdana" w:eastAsia="Times New Roman" w:hAnsi="Verdana" w:cs="Times New Roman"/>
          <w:color w:val="0A0A0A"/>
          <w:kern w:val="0"/>
          <w14:ligatures w14:val="none"/>
        </w:rPr>
        <w:t xml:space="preserve">can lead to a “caught in the crossfires” feeling. </w:t>
      </w:r>
      <w:r>
        <w:rPr>
          <w:rFonts w:ascii="Verdana" w:eastAsia="Times New Roman" w:hAnsi="Verdana" w:cs="Times New Roman"/>
          <w:color w:val="0A0A0A"/>
          <w:kern w:val="0"/>
          <w14:ligatures w14:val="none"/>
        </w:rPr>
        <w:t xml:space="preserve">  </w:t>
      </w:r>
    </w:p>
    <w:p w14:paraId="126B4A20" w14:textId="46DF5532" w:rsidR="005E0A09" w:rsidRPr="00943E3D" w:rsidRDefault="00943E3D" w:rsidP="00613B98">
      <w:pPr>
        <w:spacing w:after="0" w:line="360" w:lineRule="atLeast"/>
        <w:rPr>
          <w:rFonts w:ascii="Verdana" w:eastAsia="Times New Roman" w:hAnsi="Verdana" w:cs="Times New Roman"/>
          <w:b/>
          <w:bCs/>
          <w:color w:val="0A0A0A"/>
          <w:kern w:val="0"/>
          <w14:ligatures w14:val="none"/>
        </w:rPr>
      </w:pPr>
      <w:r w:rsidRPr="00943E3D">
        <w:rPr>
          <w:rFonts w:ascii="Verdana" w:eastAsia="Times New Roman" w:hAnsi="Verdana" w:cs="Times New Roman"/>
          <w:b/>
          <w:bCs/>
          <w:color w:val="0A0A0A"/>
          <w:kern w:val="0"/>
          <w14:ligatures w14:val="none"/>
        </w:rPr>
        <w:t>Good News</w:t>
      </w:r>
    </w:p>
    <w:p w14:paraId="4F7E1573" w14:textId="77777777" w:rsidR="00943E3D" w:rsidRDefault="00943E3D" w:rsidP="00613B98">
      <w:pPr>
        <w:spacing w:after="0" w:line="360" w:lineRule="atLeast"/>
        <w:rPr>
          <w:rFonts w:ascii="Verdana" w:eastAsia="Times New Roman" w:hAnsi="Verdana" w:cs="Times New Roman"/>
          <w:color w:val="0A0A0A"/>
          <w:kern w:val="0"/>
          <w14:ligatures w14:val="none"/>
        </w:rPr>
      </w:pPr>
    </w:p>
    <w:p w14:paraId="0F353F56" w14:textId="0BDB271C" w:rsidR="00C1611F" w:rsidRDefault="00943E3D" w:rsidP="005E0A09">
      <w:pPr>
        <w:pStyle w:val="ListParagraph"/>
        <w:numPr>
          <w:ilvl w:val="0"/>
          <w:numId w:val="6"/>
        </w:numPr>
        <w:spacing w:after="0" w:line="360" w:lineRule="atLeast"/>
        <w:rPr>
          <w:rFonts w:ascii="Verdana" w:eastAsia="Times New Roman" w:hAnsi="Verdana" w:cs="Times New Roman"/>
          <w:color w:val="0A0A0A"/>
          <w:kern w:val="0"/>
          <w14:ligatures w14:val="none"/>
        </w:rPr>
      </w:pPr>
      <w:r>
        <w:rPr>
          <w:rFonts w:ascii="Verdana" w:eastAsia="Times New Roman" w:hAnsi="Verdana" w:cs="Times New Roman"/>
          <w:color w:val="0A0A0A"/>
          <w:kern w:val="0"/>
          <w14:ligatures w14:val="none"/>
        </w:rPr>
        <w:t xml:space="preserve">The great news is that studies continue to show that a large majority of young priests (over 90%) report </w:t>
      </w:r>
      <w:r w:rsidR="00613B98" w:rsidRPr="00943E3D">
        <w:rPr>
          <w:rFonts w:ascii="Verdana" w:eastAsia="Times New Roman" w:hAnsi="Verdana" w:cs="Times New Roman"/>
          <w:color w:val="0A0A0A"/>
          <w:kern w:val="0"/>
          <w14:ligatures w14:val="none"/>
        </w:rPr>
        <w:t>that they would choose the priesthood again</w:t>
      </w:r>
      <w:r>
        <w:rPr>
          <w:rFonts w:ascii="Verdana" w:eastAsia="Times New Roman" w:hAnsi="Verdana" w:cs="Times New Roman"/>
          <w:color w:val="0A0A0A"/>
          <w:kern w:val="0"/>
          <w14:ligatures w14:val="none"/>
        </w:rPr>
        <w:t xml:space="preserve">.  </w:t>
      </w:r>
      <w:r w:rsidR="00792ED5">
        <w:rPr>
          <w:rFonts w:ascii="Verdana" w:eastAsia="Times New Roman" w:hAnsi="Verdana" w:cs="Times New Roman"/>
          <w:color w:val="0A0A0A"/>
          <w:kern w:val="0"/>
          <w14:ligatures w14:val="none"/>
        </w:rPr>
        <w:t xml:space="preserve">Hence, </w:t>
      </w:r>
      <w:r w:rsidR="00613B98" w:rsidRPr="00943E3D">
        <w:rPr>
          <w:rFonts w:ascii="Verdana" w:eastAsia="Times New Roman" w:hAnsi="Verdana" w:cs="Times New Roman"/>
          <w:color w:val="0A0A0A"/>
          <w:kern w:val="0"/>
          <w14:ligatures w14:val="none"/>
        </w:rPr>
        <w:t>while the</w:t>
      </w:r>
      <w:r w:rsidR="00792ED5">
        <w:rPr>
          <w:rFonts w:ascii="Verdana" w:eastAsia="Times New Roman" w:hAnsi="Verdana" w:cs="Times New Roman"/>
          <w:color w:val="0A0A0A"/>
          <w:kern w:val="0"/>
          <w14:ligatures w14:val="none"/>
        </w:rPr>
        <w:t>re are many challenges,</w:t>
      </w:r>
      <w:r w:rsidR="00613B98" w:rsidRPr="00943E3D">
        <w:rPr>
          <w:rFonts w:ascii="Verdana" w:eastAsia="Times New Roman" w:hAnsi="Verdana" w:cs="Times New Roman"/>
          <w:color w:val="0A0A0A"/>
          <w:kern w:val="0"/>
          <w14:ligatures w14:val="none"/>
        </w:rPr>
        <w:t xml:space="preserve"> </w:t>
      </w:r>
      <w:r w:rsidR="00792ED5">
        <w:rPr>
          <w:rFonts w:ascii="Verdana" w:eastAsia="Times New Roman" w:hAnsi="Verdana" w:cs="Times New Roman"/>
          <w:color w:val="0A0A0A"/>
          <w:kern w:val="0"/>
          <w14:ligatures w14:val="none"/>
        </w:rPr>
        <w:t>young priest</w:t>
      </w:r>
      <w:r w:rsidR="009E1A62">
        <w:rPr>
          <w:rFonts w:ascii="Verdana" w:eastAsia="Times New Roman" w:hAnsi="Verdana" w:cs="Times New Roman"/>
          <w:color w:val="0A0A0A"/>
          <w:kern w:val="0"/>
          <w14:ligatures w14:val="none"/>
        </w:rPr>
        <w:t>s</w:t>
      </w:r>
      <w:r w:rsidR="00792ED5">
        <w:rPr>
          <w:rFonts w:ascii="Verdana" w:eastAsia="Times New Roman" w:hAnsi="Verdana" w:cs="Times New Roman"/>
          <w:color w:val="0A0A0A"/>
          <w:kern w:val="0"/>
          <w14:ligatures w14:val="none"/>
        </w:rPr>
        <w:t xml:space="preserve"> experience deep peace in Christ and joy in ministering His grace and love to others.</w:t>
      </w:r>
    </w:p>
    <w:p w14:paraId="29371E8B" w14:textId="77777777" w:rsidR="0018466D" w:rsidRPr="0018466D" w:rsidRDefault="0018466D" w:rsidP="0018466D">
      <w:pPr>
        <w:pStyle w:val="ListParagraph"/>
        <w:spacing w:after="0" w:line="360" w:lineRule="atLeast"/>
        <w:rPr>
          <w:rFonts w:ascii="Verdana" w:eastAsia="Times New Roman" w:hAnsi="Verdana" w:cs="Times New Roman"/>
          <w:color w:val="0A0A0A"/>
          <w:kern w:val="0"/>
          <w14:ligatures w14:val="none"/>
        </w:rPr>
      </w:pPr>
    </w:p>
    <w:p w14:paraId="458FBEB1" w14:textId="296F0DEB" w:rsidR="00431F2C" w:rsidRDefault="00431F2C" w:rsidP="00431F2C">
      <w:pPr>
        <w:pBdr>
          <w:bottom w:val="single" w:sz="4" w:space="1" w:color="auto"/>
        </w:pBd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Beautiful Invitation</w:t>
      </w:r>
    </w:p>
    <w:p w14:paraId="043EA2C0" w14:textId="46455F9B" w:rsidR="0056354E" w:rsidRPr="0056354E" w:rsidRDefault="00431F2C" w:rsidP="0056354E">
      <w:pPr>
        <w:pStyle w:val="ListParagraph"/>
        <w:numPr>
          <w:ilvl w:val="0"/>
          <w:numId w:val="6"/>
        </w:numPr>
        <w:rPr>
          <w:rFonts w:ascii="Verdana" w:hAnsi="Verdana"/>
        </w:rPr>
      </w:pPr>
      <w:r w:rsidRPr="00431F2C">
        <w:rPr>
          <w:rFonts w:ascii="Verdana" w:hAnsi="Verdana"/>
        </w:rPr>
        <w:t xml:space="preserve">How do </w:t>
      </w:r>
      <w:r>
        <w:rPr>
          <w:rFonts w:ascii="Verdana" w:hAnsi="Verdana"/>
        </w:rPr>
        <w:t xml:space="preserve">you live your priesthood </w:t>
      </w:r>
      <w:r w:rsidR="004F1838">
        <w:rPr>
          <w:rFonts w:ascii="Verdana" w:hAnsi="Verdana"/>
        </w:rPr>
        <w:t>out of</w:t>
      </w:r>
      <w:r w:rsidR="00956FC2">
        <w:rPr>
          <w:rFonts w:ascii="Verdana" w:hAnsi="Verdana"/>
        </w:rPr>
        <w:t xml:space="preserve"> your</w:t>
      </w:r>
      <w:r w:rsidR="004F1838">
        <w:rPr>
          <w:rFonts w:ascii="Verdana" w:hAnsi="Verdana"/>
        </w:rPr>
        <w:t xml:space="preserve"> “Galilee moment” or your first place of love for Christ?  </w:t>
      </w:r>
      <w:r w:rsidR="000857C1">
        <w:rPr>
          <w:rFonts w:ascii="Verdana" w:hAnsi="Verdana"/>
        </w:rPr>
        <w:t>H</w:t>
      </w:r>
      <w:r w:rsidR="004F1838">
        <w:rPr>
          <w:rFonts w:ascii="Verdana" w:hAnsi="Verdana"/>
        </w:rPr>
        <w:t xml:space="preserve">ow do you draw from the </w:t>
      </w:r>
      <w:r w:rsidR="00FC23A6">
        <w:rPr>
          <w:rFonts w:ascii="Verdana" w:hAnsi="Verdana"/>
        </w:rPr>
        <w:t xml:space="preserve">infinite riches of Christ so that your priestly ministry matures, and yet, is ever new?  </w:t>
      </w:r>
    </w:p>
    <w:p w14:paraId="73068988" w14:textId="3C4E5751" w:rsidR="006E2A80" w:rsidRPr="006E2A80" w:rsidRDefault="006E2A80" w:rsidP="006E2A80">
      <w:pPr>
        <w:spacing w:line="420" w:lineRule="atLeast"/>
        <w:rPr>
          <w:rFonts w:ascii="Verdana" w:hAnsi="Verdana"/>
          <w:b/>
          <w:bCs/>
        </w:rPr>
      </w:pPr>
      <w:r w:rsidRPr="006E2A80">
        <w:rPr>
          <w:rFonts w:ascii="Verdana" w:hAnsi="Verdana"/>
          <w:b/>
          <w:bCs/>
        </w:rPr>
        <w:t>Spiritual Practices</w:t>
      </w:r>
    </w:p>
    <w:p w14:paraId="7DE3B48C" w14:textId="109517EF" w:rsidR="006E2A80" w:rsidRDefault="006E2A80" w:rsidP="006E2A80">
      <w:pPr>
        <w:numPr>
          <w:ilvl w:val="0"/>
          <w:numId w:val="15"/>
        </w:numPr>
        <w:spacing w:after="180" w:line="360" w:lineRule="atLeast"/>
        <w:rPr>
          <w:rFonts w:ascii="Verdana" w:hAnsi="Verdana"/>
        </w:rPr>
      </w:pPr>
      <w:r w:rsidRPr="006E2A80">
        <w:rPr>
          <w:rFonts w:ascii="Verdana" w:hAnsi="Verdana"/>
          <w:b/>
          <w:bCs/>
        </w:rPr>
        <w:t>Eucharistic Adoration:</w:t>
      </w:r>
      <w:r w:rsidRPr="006E2A80">
        <w:rPr>
          <w:rFonts w:ascii="Verdana" w:hAnsi="Verdana"/>
        </w:rPr>
        <w:t> </w:t>
      </w:r>
      <w:r>
        <w:rPr>
          <w:rFonts w:ascii="Verdana" w:hAnsi="Verdana"/>
        </w:rPr>
        <w:t>Daily commitment to your Holy Hour, i.e. spending time before the Blessed Sacrament</w:t>
      </w:r>
      <w:r w:rsidR="00ED7D40">
        <w:rPr>
          <w:rFonts w:ascii="Verdana" w:hAnsi="Verdana"/>
        </w:rPr>
        <w:t xml:space="preserve"> intensifies your love for Christ.  </w:t>
      </w:r>
      <w:r w:rsidR="00A66FCE">
        <w:rPr>
          <w:rFonts w:ascii="Verdana" w:hAnsi="Verdana"/>
        </w:rPr>
        <w:t>Archbishop Fulton Sheen said</w:t>
      </w:r>
      <w:r w:rsidR="00F34F75">
        <w:rPr>
          <w:rFonts w:ascii="Verdana" w:hAnsi="Verdana"/>
        </w:rPr>
        <w:t xml:space="preserve"> the Holy Hour “acts as an </w:t>
      </w:r>
      <w:r w:rsidR="00F34F75">
        <w:rPr>
          <w:rFonts w:ascii="Verdana" w:hAnsi="Verdana"/>
        </w:rPr>
        <w:lastRenderedPageBreak/>
        <w:t xml:space="preserve">oxygen tank to revive the breath of the Holy Spirit.”  </w:t>
      </w:r>
      <w:r w:rsidR="00906839">
        <w:rPr>
          <w:rFonts w:ascii="Verdana" w:hAnsi="Verdana"/>
        </w:rPr>
        <w:t xml:space="preserve">He also said that the Holy Hour </w:t>
      </w:r>
      <w:r w:rsidR="002B7011">
        <w:rPr>
          <w:rFonts w:ascii="Verdana" w:hAnsi="Verdana"/>
        </w:rPr>
        <w:t xml:space="preserve">is “the hour that </w:t>
      </w:r>
      <w:r w:rsidR="00906839">
        <w:rPr>
          <w:rFonts w:ascii="Verdana" w:hAnsi="Verdana"/>
        </w:rPr>
        <w:t xml:space="preserve">makes my day.” </w:t>
      </w:r>
    </w:p>
    <w:p w14:paraId="1C2FCC82" w14:textId="1501865C" w:rsidR="0054530F" w:rsidRDefault="0054530F" w:rsidP="006E2A80">
      <w:pPr>
        <w:numPr>
          <w:ilvl w:val="0"/>
          <w:numId w:val="15"/>
        </w:numPr>
        <w:spacing w:after="180" w:line="360" w:lineRule="atLeast"/>
        <w:rPr>
          <w:rFonts w:ascii="Verdana" w:hAnsi="Verdana"/>
        </w:rPr>
      </w:pPr>
      <w:r>
        <w:rPr>
          <w:rFonts w:ascii="Verdana" w:hAnsi="Verdana"/>
          <w:b/>
          <w:bCs/>
        </w:rPr>
        <w:t>Sacred</w:t>
      </w:r>
      <w:r w:rsidR="006E2A80" w:rsidRPr="006E2A80">
        <w:rPr>
          <w:rFonts w:ascii="Verdana" w:hAnsi="Verdana"/>
          <w:b/>
          <w:bCs/>
        </w:rPr>
        <w:t xml:space="preserve"> Scripture:</w:t>
      </w:r>
      <w:r w:rsidR="006E2A80" w:rsidRPr="006E2A80">
        <w:rPr>
          <w:rFonts w:ascii="Verdana" w:hAnsi="Verdana"/>
        </w:rPr>
        <w:t> </w:t>
      </w:r>
      <w:r>
        <w:rPr>
          <w:rFonts w:ascii="Verdana" w:hAnsi="Verdana"/>
        </w:rPr>
        <w:t>Deepen your love for Sacred Scripture (daily Mass readings) and the Liturgy of the Hours</w:t>
      </w:r>
      <w:r w:rsidR="00B52D44">
        <w:rPr>
          <w:rFonts w:ascii="Verdana" w:hAnsi="Verdana"/>
        </w:rPr>
        <w:t xml:space="preserve">, seeing God’s Word as your personal encounter with Jesus.  </w:t>
      </w:r>
    </w:p>
    <w:p w14:paraId="000E8DBD" w14:textId="1C5B597D" w:rsidR="00616D9A" w:rsidRDefault="006E2A80" w:rsidP="006E2A80">
      <w:pPr>
        <w:numPr>
          <w:ilvl w:val="0"/>
          <w:numId w:val="15"/>
        </w:numPr>
        <w:spacing w:after="180" w:line="360" w:lineRule="atLeast"/>
        <w:rPr>
          <w:rFonts w:ascii="Verdana" w:hAnsi="Verdana"/>
        </w:rPr>
      </w:pPr>
      <w:r w:rsidRPr="006E2A80">
        <w:rPr>
          <w:rFonts w:ascii="Verdana" w:hAnsi="Verdana"/>
          <w:b/>
          <w:bCs/>
        </w:rPr>
        <w:t>Spiritual Retreats:</w:t>
      </w:r>
      <w:r w:rsidRPr="006E2A80">
        <w:rPr>
          <w:rFonts w:ascii="Verdana" w:hAnsi="Verdana"/>
        </w:rPr>
        <w:t> </w:t>
      </w:r>
      <w:r w:rsidR="00616D9A">
        <w:rPr>
          <w:rFonts w:ascii="Verdana" w:hAnsi="Verdana"/>
        </w:rPr>
        <w:t>Use your annual retreat well (</w:t>
      </w:r>
      <w:r w:rsidR="00A722AB">
        <w:rPr>
          <w:rFonts w:ascii="Verdana" w:hAnsi="Verdana"/>
        </w:rPr>
        <w:t xml:space="preserve">a new Galilee moment), organize a pilgrimage, and attend conferences to </w:t>
      </w:r>
      <w:r w:rsidR="005453F8">
        <w:rPr>
          <w:rFonts w:ascii="Verdana" w:hAnsi="Verdana"/>
        </w:rPr>
        <w:t xml:space="preserve">refresh your love for Christ and zeal for souls. </w:t>
      </w:r>
      <w:r w:rsidR="00616D9A">
        <w:rPr>
          <w:rFonts w:ascii="Verdana" w:hAnsi="Verdana"/>
        </w:rPr>
        <w:t xml:space="preserve"> </w:t>
      </w:r>
    </w:p>
    <w:p w14:paraId="43DF6A5A" w14:textId="25BAA7D6" w:rsidR="005453F8" w:rsidRPr="005453F8" w:rsidRDefault="006E2A80" w:rsidP="005453F8">
      <w:pPr>
        <w:spacing w:line="420" w:lineRule="atLeast"/>
        <w:rPr>
          <w:rFonts w:ascii="Verdana" w:hAnsi="Verdana"/>
          <w:b/>
          <w:bCs/>
        </w:rPr>
      </w:pPr>
      <w:r w:rsidRPr="005453F8">
        <w:rPr>
          <w:rFonts w:ascii="Verdana" w:hAnsi="Verdana"/>
          <w:b/>
          <w:bCs/>
        </w:rPr>
        <w:t>Personal and Community Habits</w:t>
      </w:r>
    </w:p>
    <w:p w14:paraId="0E512314" w14:textId="340E6C2B" w:rsidR="00D86EF8" w:rsidRDefault="006E2A80" w:rsidP="006E2A80">
      <w:pPr>
        <w:numPr>
          <w:ilvl w:val="0"/>
          <w:numId w:val="16"/>
        </w:numPr>
        <w:spacing w:after="180" w:line="360" w:lineRule="atLeast"/>
        <w:rPr>
          <w:rFonts w:ascii="Verdana" w:hAnsi="Verdana"/>
        </w:rPr>
      </w:pPr>
      <w:r w:rsidRPr="006E2A80">
        <w:rPr>
          <w:rFonts w:ascii="Verdana" w:hAnsi="Verdana"/>
          <w:b/>
          <w:bCs/>
        </w:rPr>
        <w:t>Cultivating Friendships:</w:t>
      </w:r>
      <w:r w:rsidRPr="006E2A80">
        <w:rPr>
          <w:rFonts w:ascii="Verdana" w:hAnsi="Verdana"/>
        </w:rPr>
        <w:t xml:space="preserve"> Maintain strong friendships, both with fellow priests and </w:t>
      </w:r>
      <w:r w:rsidR="000A0D3C">
        <w:rPr>
          <w:rFonts w:ascii="Verdana" w:hAnsi="Verdana"/>
        </w:rPr>
        <w:t>the lay faithful</w:t>
      </w:r>
      <w:r w:rsidRPr="006E2A80">
        <w:rPr>
          <w:rFonts w:ascii="Verdana" w:hAnsi="Verdana"/>
        </w:rPr>
        <w:t xml:space="preserve">. </w:t>
      </w:r>
      <w:r w:rsidR="00D86EF8">
        <w:rPr>
          <w:rFonts w:ascii="Verdana" w:hAnsi="Verdana"/>
        </w:rPr>
        <w:t>Join a priest support group and be vulnerable with your brother priest</w:t>
      </w:r>
      <w:r w:rsidR="008702F0">
        <w:rPr>
          <w:rFonts w:ascii="Verdana" w:hAnsi="Verdana"/>
        </w:rPr>
        <w:t>s</w:t>
      </w:r>
      <w:r w:rsidR="00D86EF8">
        <w:rPr>
          <w:rFonts w:ascii="Verdana" w:hAnsi="Verdana"/>
        </w:rPr>
        <w:t>, sharing the joys and challenges in your day-to-day ministry.</w:t>
      </w:r>
    </w:p>
    <w:p w14:paraId="17542D76" w14:textId="3AC85FC2" w:rsidR="00E73BB6" w:rsidRDefault="006E2A80" w:rsidP="006E2A80">
      <w:pPr>
        <w:numPr>
          <w:ilvl w:val="0"/>
          <w:numId w:val="16"/>
        </w:numPr>
        <w:spacing w:after="180" w:line="360" w:lineRule="atLeast"/>
        <w:rPr>
          <w:rFonts w:ascii="Verdana" w:hAnsi="Verdana"/>
        </w:rPr>
      </w:pPr>
      <w:r w:rsidRPr="006E2A80">
        <w:rPr>
          <w:rFonts w:ascii="Verdana" w:hAnsi="Verdana"/>
          <w:b/>
          <w:bCs/>
        </w:rPr>
        <w:t>Embrac</w:t>
      </w:r>
      <w:r w:rsidR="00F250C6">
        <w:rPr>
          <w:rFonts w:ascii="Verdana" w:hAnsi="Verdana"/>
          <w:b/>
          <w:bCs/>
        </w:rPr>
        <w:t>e Your</w:t>
      </w:r>
      <w:r w:rsidRPr="006E2A80">
        <w:rPr>
          <w:rFonts w:ascii="Verdana" w:hAnsi="Verdana"/>
          <w:b/>
          <w:bCs/>
        </w:rPr>
        <w:t xml:space="preserve"> Humanity:</w:t>
      </w:r>
      <w:r w:rsidRPr="006E2A80">
        <w:rPr>
          <w:rFonts w:ascii="Verdana" w:hAnsi="Verdana"/>
        </w:rPr>
        <w:t> </w:t>
      </w:r>
      <w:r w:rsidR="00F250C6">
        <w:rPr>
          <w:rFonts w:ascii="Verdana" w:hAnsi="Verdana"/>
        </w:rPr>
        <w:t>A</w:t>
      </w:r>
      <w:r w:rsidRPr="006E2A80">
        <w:rPr>
          <w:rFonts w:ascii="Verdana" w:hAnsi="Verdana"/>
        </w:rPr>
        <w:t>ccept</w:t>
      </w:r>
      <w:r w:rsidR="00F250C6">
        <w:rPr>
          <w:rFonts w:ascii="Verdana" w:hAnsi="Verdana"/>
        </w:rPr>
        <w:t xml:space="preserve"> </w:t>
      </w:r>
      <w:r w:rsidR="00E73BB6">
        <w:rPr>
          <w:rFonts w:ascii="Verdana" w:hAnsi="Verdana"/>
        </w:rPr>
        <w:t xml:space="preserve">your </w:t>
      </w:r>
      <w:r w:rsidRPr="006E2A80">
        <w:rPr>
          <w:rFonts w:ascii="Verdana" w:hAnsi="Verdana"/>
        </w:rPr>
        <w:t>limitations</w:t>
      </w:r>
      <w:r w:rsidR="00E73BB6">
        <w:rPr>
          <w:rFonts w:ascii="Verdana" w:hAnsi="Verdana"/>
        </w:rPr>
        <w:t>, weakness</w:t>
      </w:r>
      <w:r w:rsidR="008702F0">
        <w:rPr>
          <w:rFonts w:ascii="Verdana" w:hAnsi="Verdana"/>
        </w:rPr>
        <w:t>es</w:t>
      </w:r>
      <w:r w:rsidR="00E73BB6">
        <w:rPr>
          <w:rFonts w:ascii="Verdana" w:hAnsi="Verdana"/>
        </w:rPr>
        <w:t>, and personal faults, seeing that Christ is mysteriously attracted to them and loves working in and through them for your sanctification.</w:t>
      </w:r>
    </w:p>
    <w:p w14:paraId="16571FEB" w14:textId="05A69066" w:rsidR="006E2A80" w:rsidRPr="006E2A80" w:rsidRDefault="00E73BB6" w:rsidP="006E2A80">
      <w:pPr>
        <w:numPr>
          <w:ilvl w:val="0"/>
          <w:numId w:val="16"/>
        </w:numPr>
        <w:spacing w:after="180" w:line="360" w:lineRule="atLeast"/>
        <w:rPr>
          <w:rFonts w:ascii="Verdana" w:hAnsi="Verdana"/>
        </w:rPr>
      </w:pPr>
      <w:r w:rsidRPr="00B32234">
        <w:rPr>
          <w:rFonts w:ascii="Verdana" w:hAnsi="Verdana"/>
          <w:b/>
          <w:bCs/>
        </w:rPr>
        <w:t>Physical Care</w:t>
      </w:r>
      <w:r>
        <w:rPr>
          <w:rFonts w:ascii="Verdana" w:hAnsi="Verdana"/>
        </w:rPr>
        <w:t>: Take your</w:t>
      </w:r>
      <w:r w:rsidR="006E2A80" w:rsidRPr="006E2A80">
        <w:rPr>
          <w:rFonts w:ascii="Verdana" w:hAnsi="Verdana"/>
        </w:rPr>
        <w:t xml:space="preserve"> day off</w:t>
      </w:r>
      <w:r>
        <w:rPr>
          <w:rFonts w:ascii="Verdana" w:hAnsi="Verdana"/>
        </w:rPr>
        <w:t xml:space="preserve"> each week</w:t>
      </w:r>
      <w:r w:rsidR="006E2A80" w:rsidRPr="006E2A80">
        <w:rPr>
          <w:rFonts w:ascii="Verdana" w:hAnsi="Verdana"/>
        </w:rPr>
        <w:t xml:space="preserve">, </w:t>
      </w:r>
      <w:r>
        <w:rPr>
          <w:rFonts w:ascii="Verdana" w:hAnsi="Verdana"/>
        </w:rPr>
        <w:t xml:space="preserve">use your </w:t>
      </w:r>
      <w:r w:rsidR="006E2A80" w:rsidRPr="006E2A80">
        <w:rPr>
          <w:rFonts w:ascii="Verdana" w:hAnsi="Verdana"/>
        </w:rPr>
        <w:t>vacations</w:t>
      </w:r>
      <w:r>
        <w:rPr>
          <w:rFonts w:ascii="Verdana" w:hAnsi="Verdana"/>
        </w:rPr>
        <w:t xml:space="preserve"> well</w:t>
      </w:r>
      <w:r w:rsidR="006E2A80" w:rsidRPr="006E2A80">
        <w:rPr>
          <w:rFonts w:ascii="Verdana" w:hAnsi="Verdana"/>
        </w:rPr>
        <w:t xml:space="preserve">, and </w:t>
      </w:r>
      <w:r w:rsidR="00B32234">
        <w:rPr>
          <w:rFonts w:ascii="Verdana" w:hAnsi="Verdana"/>
        </w:rPr>
        <w:t xml:space="preserve">make time for </w:t>
      </w:r>
      <w:r w:rsidR="006E2A80" w:rsidRPr="006E2A80">
        <w:rPr>
          <w:rFonts w:ascii="Verdana" w:hAnsi="Verdana"/>
        </w:rPr>
        <w:t>regular exercise</w:t>
      </w:r>
      <w:r w:rsidR="00B32234">
        <w:rPr>
          <w:rFonts w:ascii="Verdana" w:hAnsi="Verdana"/>
        </w:rPr>
        <w:t xml:space="preserve"> for your personal well-being</w:t>
      </w:r>
      <w:r w:rsidR="006E2A80" w:rsidRPr="006E2A80">
        <w:rPr>
          <w:rFonts w:ascii="Verdana" w:hAnsi="Verdana"/>
        </w:rPr>
        <w:t>.</w:t>
      </w:r>
    </w:p>
    <w:p w14:paraId="1CE2F0FB" w14:textId="37B8822C" w:rsidR="00237C9C" w:rsidRDefault="006E2A80" w:rsidP="006E2A80">
      <w:pPr>
        <w:numPr>
          <w:ilvl w:val="0"/>
          <w:numId w:val="16"/>
        </w:numPr>
        <w:spacing w:after="180" w:line="360" w:lineRule="atLeast"/>
        <w:rPr>
          <w:rFonts w:ascii="Verdana" w:hAnsi="Verdana"/>
        </w:rPr>
      </w:pPr>
      <w:r w:rsidRPr="006E2A80">
        <w:rPr>
          <w:rFonts w:ascii="Verdana" w:hAnsi="Verdana"/>
          <w:b/>
          <w:bCs/>
        </w:rPr>
        <w:t>Devotion to Mary:</w:t>
      </w:r>
      <w:r w:rsidRPr="006E2A80">
        <w:rPr>
          <w:rFonts w:ascii="Verdana" w:hAnsi="Verdana"/>
        </w:rPr>
        <w:t> </w:t>
      </w:r>
      <w:r w:rsidR="00237C9C">
        <w:rPr>
          <w:rFonts w:ascii="Verdana" w:hAnsi="Verdana"/>
        </w:rPr>
        <w:t xml:space="preserve">Renew your love for the Blessed Virgin Mary, seeking her intercession, protection, and maternal care </w:t>
      </w:r>
      <w:r w:rsidR="00193048">
        <w:rPr>
          <w:rFonts w:ascii="Verdana" w:hAnsi="Verdana"/>
        </w:rPr>
        <w:t>as you bring Christ (and receive Christ) in your daily ministry.</w:t>
      </w:r>
    </w:p>
    <w:p w14:paraId="2A738EA1" w14:textId="4B0BA84F" w:rsidR="00F44169" w:rsidRDefault="006E2A80" w:rsidP="00312A16">
      <w:pPr>
        <w:spacing w:after="0" w:line="420" w:lineRule="atLeast"/>
        <w:rPr>
          <w:rFonts w:ascii="Verdana" w:hAnsi="Verdana"/>
          <w:b/>
          <w:bCs/>
        </w:rPr>
      </w:pPr>
      <w:r w:rsidRPr="005453F8">
        <w:rPr>
          <w:rFonts w:ascii="Verdana" w:hAnsi="Verdana"/>
          <w:b/>
          <w:bCs/>
        </w:rPr>
        <w:t>Active Ministry</w:t>
      </w:r>
    </w:p>
    <w:p w14:paraId="7D4B6D96" w14:textId="77777777" w:rsidR="000857C1" w:rsidRPr="00312A16" w:rsidRDefault="000857C1" w:rsidP="00312A16">
      <w:pPr>
        <w:spacing w:after="0" w:line="420" w:lineRule="atLeast"/>
        <w:rPr>
          <w:rFonts w:ascii="Verdana" w:hAnsi="Verdana"/>
          <w:b/>
          <w:bCs/>
        </w:rPr>
      </w:pPr>
    </w:p>
    <w:p w14:paraId="67EA8F32" w14:textId="2E3391AD" w:rsidR="0067300D" w:rsidRDefault="0011456F" w:rsidP="00312A16">
      <w:pPr>
        <w:numPr>
          <w:ilvl w:val="0"/>
          <w:numId w:val="17"/>
        </w:numPr>
        <w:spacing w:after="180" w:line="360" w:lineRule="atLeast"/>
        <w:rPr>
          <w:rFonts w:ascii="Verdana" w:hAnsi="Verdana"/>
        </w:rPr>
      </w:pPr>
      <w:r>
        <w:rPr>
          <w:rFonts w:ascii="Verdana" w:hAnsi="Verdana"/>
          <w:b/>
          <w:bCs/>
        </w:rPr>
        <w:t>Sacramental Nourishment</w:t>
      </w:r>
      <w:r w:rsidR="00312A16" w:rsidRPr="006E2A80">
        <w:rPr>
          <w:rFonts w:ascii="Verdana" w:hAnsi="Verdana"/>
          <w:b/>
          <w:bCs/>
        </w:rPr>
        <w:t>:</w:t>
      </w:r>
      <w:r w:rsidR="00312A16" w:rsidRPr="006E2A80">
        <w:rPr>
          <w:rFonts w:ascii="Verdana" w:hAnsi="Verdana"/>
        </w:rPr>
        <w:t> </w:t>
      </w:r>
      <w:r>
        <w:rPr>
          <w:rFonts w:ascii="Verdana" w:hAnsi="Verdana"/>
        </w:rPr>
        <w:t xml:space="preserve">Celebrate the Mass </w:t>
      </w:r>
      <w:r w:rsidR="0067300D">
        <w:rPr>
          <w:rFonts w:ascii="Verdana" w:hAnsi="Verdana"/>
        </w:rPr>
        <w:t xml:space="preserve">and all the sacraments with joy and intentionality, asking our Lord to touch your heart as He </w:t>
      </w:r>
      <w:r w:rsidR="00050C6C">
        <w:rPr>
          <w:rFonts w:ascii="Verdana" w:hAnsi="Verdana"/>
        </w:rPr>
        <w:t>encounter</w:t>
      </w:r>
      <w:r w:rsidR="00F44169">
        <w:rPr>
          <w:rFonts w:ascii="Verdana" w:hAnsi="Verdana"/>
        </w:rPr>
        <w:t>s</w:t>
      </w:r>
      <w:r w:rsidR="00050C6C">
        <w:rPr>
          <w:rFonts w:ascii="Verdana" w:hAnsi="Verdana"/>
        </w:rPr>
        <w:t xml:space="preserve"> those who celebrate and receive them.  </w:t>
      </w:r>
      <w:r w:rsidR="0067300D">
        <w:rPr>
          <w:rFonts w:ascii="Verdana" w:hAnsi="Verdana"/>
        </w:rPr>
        <w:t xml:space="preserve"> </w:t>
      </w:r>
    </w:p>
    <w:p w14:paraId="6EFCA402" w14:textId="6783A47E" w:rsidR="006E2A80" w:rsidRPr="000D7F1C" w:rsidRDefault="00050C6C" w:rsidP="000D7F1C">
      <w:pPr>
        <w:numPr>
          <w:ilvl w:val="0"/>
          <w:numId w:val="17"/>
        </w:numPr>
        <w:spacing w:after="180" w:line="360" w:lineRule="atLeast"/>
        <w:rPr>
          <w:rFonts w:ascii="Verdana" w:hAnsi="Verdana"/>
        </w:rPr>
      </w:pPr>
      <w:r>
        <w:rPr>
          <w:rFonts w:ascii="Verdana" w:hAnsi="Verdana"/>
          <w:b/>
          <w:bCs/>
        </w:rPr>
        <w:t>Saints’ Support</w:t>
      </w:r>
      <w:r w:rsidR="006E2A80" w:rsidRPr="006E2A80">
        <w:rPr>
          <w:rFonts w:ascii="Verdana" w:hAnsi="Verdana"/>
          <w:b/>
          <w:bCs/>
        </w:rPr>
        <w:t>:</w:t>
      </w:r>
      <w:r w:rsidR="006E2A80" w:rsidRPr="006E2A80">
        <w:rPr>
          <w:rFonts w:ascii="Verdana" w:hAnsi="Verdana"/>
        </w:rPr>
        <w:t> </w:t>
      </w:r>
      <w:r>
        <w:rPr>
          <w:rFonts w:ascii="Verdana" w:hAnsi="Verdana"/>
        </w:rPr>
        <w:t xml:space="preserve">Foster your devotion to the saints, seeing in them friends of Christ who inspire, encourage, and love you as you </w:t>
      </w:r>
      <w:r w:rsidR="009E1B3F">
        <w:rPr>
          <w:rFonts w:ascii="Verdana" w:hAnsi="Verdana"/>
        </w:rPr>
        <w:t>take your share of the cross for</w:t>
      </w:r>
      <w:r w:rsidR="00F44169">
        <w:rPr>
          <w:rFonts w:ascii="Verdana" w:hAnsi="Verdana"/>
        </w:rPr>
        <w:t xml:space="preserve"> your</w:t>
      </w:r>
      <w:r w:rsidR="009E1B3F">
        <w:rPr>
          <w:rFonts w:ascii="Verdana" w:hAnsi="Verdana"/>
        </w:rPr>
        <w:t xml:space="preserve"> redemption</w:t>
      </w:r>
      <w:r w:rsidR="000D7F1C">
        <w:rPr>
          <w:rFonts w:ascii="Verdana" w:hAnsi="Verdana"/>
        </w:rPr>
        <w:t xml:space="preserve"> and sanctification in making your way to the Father’s house.</w:t>
      </w:r>
    </w:p>
    <w:sectPr w:rsidR="006E2A80" w:rsidRPr="000D7F1C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7CA1F" w14:textId="77777777" w:rsidR="004B3980" w:rsidRDefault="004B3980" w:rsidP="00FB3674">
      <w:pPr>
        <w:spacing w:after="0" w:line="240" w:lineRule="auto"/>
      </w:pPr>
      <w:r>
        <w:separator/>
      </w:r>
    </w:p>
  </w:endnote>
  <w:endnote w:type="continuationSeparator" w:id="0">
    <w:p w14:paraId="7A9F37FE" w14:textId="77777777" w:rsidR="004B3980" w:rsidRDefault="004B3980" w:rsidP="00FB3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31856569"/>
      <w:docPartObj>
        <w:docPartGallery w:val="Page Numbers (Bottom of Page)"/>
        <w:docPartUnique/>
      </w:docPartObj>
    </w:sdtPr>
    <w:sdtContent>
      <w:p w14:paraId="54493BCD" w14:textId="33CCB590" w:rsidR="00FB3674" w:rsidRDefault="00FB3674" w:rsidP="00CD3B4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AF92D3C" w14:textId="77777777" w:rsidR="00FB3674" w:rsidRDefault="00FB36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45847863"/>
      <w:docPartObj>
        <w:docPartGallery w:val="Page Numbers (Bottom of Page)"/>
        <w:docPartUnique/>
      </w:docPartObj>
    </w:sdtPr>
    <w:sdtContent>
      <w:p w14:paraId="7695FD30" w14:textId="47A74A0C" w:rsidR="00FB3674" w:rsidRDefault="00FB3674" w:rsidP="00CD3B4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A400F41" w14:textId="77777777" w:rsidR="00FB3674" w:rsidRDefault="00FB36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6BF4A" w14:textId="77777777" w:rsidR="004B3980" w:rsidRDefault="004B3980" w:rsidP="00FB3674">
      <w:pPr>
        <w:spacing w:after="0" w:line="240" w:lineRule="auto"/>
      </w:pPr>
      <w:r>
        <w:separator/>
      </w:r>
    </w:p>
  </w:footnote>
  <w:footnote w:type="continuationSeparator" w:id="0">
    <w:p w14:paraId="33201983" w14:textId="77777777" w:rsidR="004B3980" w:rsidRDefault="004B3980" w:rsidP="00FB3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E3356"/>
    <w:multiLevelType w:val="multilevel"/>
    <w:tmpl w:val="4266A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7334E2"/>
    <w:multiLevelType w:val="multilevel"/>
    <w:tmpl w:val="FB36C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21410D"/>
    <w:multiLevelType w:val="multilevel"/>
    <w:tmpl w:val="9D506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CB0377"/>
    <w:multiLevelType w:val="multilevel"/>
    <w:tmpl w:val="534A9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A95322"/>
    <w:multiLevelType w:val="multilevel"/>
    <w:tmpl w:val="3048B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DE3628"/>
    <w:multiLevelType w:val="multilevel"/>
    <w:tmpl w:val="96ACA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FF4960"/>
    <w:multiLevelType w:val="hybridMultilevel"/>
    <w:tmpl w:val="65BA1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190798"/>
    <w:multiLevelType w:val="multilevel"/>
    <w:tmpl w:val="EA80F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845381"/>
    <w:multiLevelType w:val="multilevel"/>
    <w:tmpl w:val="8F620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0B298D"/>
    <w:multiLevelType w:val="hybridMultilevel"/>
    <w:tmpl w:val="F3849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DC3993"/>
    <w:multiLevelType w:val="multilevel"/>
    <w:tmpl w:val="1DB0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CB0CD0"/>
    <w:multiLevelType w:val="hybridMultilevel"/>
    <w:tmpl w:val="6ED8B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D57B9"/>
    <w:multiLevelType w:val="multilevel"/>
    <w:tmpl w:val="3FAC1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6269F5"/>
    <w:multiLevelType w:val="hybridMultilevel"/>
    <w:tmpl w:val="6F687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82C6A"/>
    <w:multiLevelType w:val="multilevel"/>
    <w:tmpl w:val="45A0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660D43"/>
    <w:multiLevelType w:val="hybridMultilevel"/>
    <w:tmpl w:val="FA22B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AB15CF"/>
    <w:multiLevelType w:val="hybridMultilevel"/>
    <w:tmpl w:val="A956D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8405E0"/>
    <w:multiLevelType w:val="hybridMultilevel"/>
    <w:tmpl w:val="CEDE9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367942">
    <w:abstractNumId w:val="17"/>
  </w:num>
  <w:num w:numId="2" w16cid:durableId="2134590997">
    <w:abstractNumId w:val="13"/>
  </w:num>
  <w:num w:numId="3" w16cid:durableId="2086562614">
    <w:abstractNumId w:val="9"/>
  </w:num>
  <w:num w:numId="4" w16cid:durableId="334307992">
    <w:abstractNumId w:val="15"/>
  </w:num>
  <w:num w:numId="5" w16cid:durableId="1212575966">
    <w:abstractNumId w:val="11"/>
  </w:num>
  <w:num w:numId="6" w16cid:durableId="816608264">
    <w:abstractNumId w:val="6"/>
  </w:num>
  <w:num w:numId="7" w16cid:durableId="922568962">
    <w:abstractNumId w:val="3"/>
  </w:num>
  <w:num w:numId="8" w16cid:durableId="523713286">
    <w:abstractNumId w:val="0"/>
  </w:num>
  <w:num w:numId="9" w16cid:durableId="1128938591">
    <w:abstractNumId w:val="1"/>
  </w:num>
  <w:num w:numId="10" w16cid:durableId="1307583508">
    <w:abstractNumId w:val="8"/>
  </w:num>
  <w:num w:numId="11" w16cid:durableId="1745183550">
    <w:abstractNumId w:val="12"/>
  </w:num>
  <w:num w:numId="12" w16cid:durableId="418141133">
    <w:abstractNumId w:val="5"/>
  </w:num>
  <w:num w:numId="13" w16cid:durableId="206333862">
    <w:abstractNumId w:val="7"/>
  </w:num>
  <w:num w:numId="14" w16cid:durableId="300841571">
    <w:abstractNumId w:val="4"/>
  </w:num>
  <w:num w:numId="15" w16cid:durableId="32268241">
    <w:abstractNumId w:val="10"/>
  </w:num>
  <w:num w:numId="16" w16cid:durableId="1654138003">
    <w:abstractNumId w:val="2"/>
  </w:num>
  <w:num w:numId="17" w16cid:durableId="960376899">
    <w:abstractNumId w:val="14"/>
  </w:num>
  <w:num w:numId="18" w16cid:durableId="12286108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CE2"/>
    <w:rsid w:val="000022A2"/>
    <w:rsid w:val="000048CC"/>
    <w:rsid w:val="0001707D"/>
    <w:rsid w:val="0003122F"/>
    <w:rsid w:val="00050C6C"/>
    <w:rsid w:val="000776D3"/>
    <w:rsid w:val="000857C1"/>
    <w:rsid w:val="000A0D3C"/>
    <w:rsid w:val="000D6340"/>
    <w:rsid w:val="000D7F1C"/>
    <w:rsid w:val="000E125A"/>
    <w:rsid w:val="000F277D"/>
    <w:rsid w:val="001010AA"/>
    <w:rsid w:val="00110809"/>
    <w:rsid w:val="0011453B"/>
    <w:rsid w:val="0011456F"/>
    <w:rsid w:val="001147A1"/>
    <w:rsid w:val="00127449"/>
    <w:rsid w:val="001403CA"/>
    <w:rsid w:val="001431F7"/>
    <w:rsid w:val="00152B81"/>
    <w:rsid w:val="00175EE2"/>
    <w:rsid w:val="0018466D"/>
    <w:rsid w:val="0018773B"/>
    <w:rsid w:val="00193048"/>
    <w:rsid w:val="001A3D62"/>
    <w:rsid w:val="001A70B2"/>
    <w:rsid w:val="001B7AB2"/>
    <w:rsid w:val="001C2316"/>
    <w:rsid w:val="001C3872"/>
    <w:rsid w:val="001C3975"/>
    <w:rsid w:val="001C3D8D"/>
    <w:rsid w:val="001D1456"/>
    <w:rsid w:val="001E6BCC"/>
    <w:rsid w:val="001F4D55"/>
    <w:rsid w:val="001F50BD"/>
    <w:rsid w:val="00210A24"/>
    <w:rsid w:val="0022036B"/>
    <w:rsid w:val="0022404B"/>
    <w:rsid w:val="002240EF"/>
    <w:rsid w:val="002366E6"/>
    <w:rsid w:val="00237C9C"/>
    <w:rsid w:val="00240203"/>
    <w:rsid w:val="00246A6F"/>
    <w:rsid w:val="00256302"/>
    <w:rsid w:val="00272283"/>
    <w:rsid w:val="002A5300"/>
    <w:rsid w:val="002A6798"/>
    <w:rsid w:val="002B08D8"/>
    <w:rsid w:val="002B2399"/>
    <w:rsid w:val="002B7011"/>
    <w:rsid w:val="002C48B4"/>
    <w:rsid w:val="002C4AEA"/>
    <w:rsid w:val="002D655B"/>
    <w:rsid w:val="002E4CF3"/>
    <w:rsid w:val="002F189F"/>
    <w:rsid w:val="002F3785"/>
    <w:rsid w:val="0030128D"/>
    <w:rsid w:val="00312A16"/>
    <w:rsid w:val="00314FDC"/>
    <w:rsid w:val="003152C7"/>
    <w:rsid w:val="00331363"/>
    <w:rsid w:val="00335A1B"/>
    <w:rsid w:val="00347D9A"/>
    <w:rsid w:val="00351EE6"/>
    <w:rsid w:val="003652A2"/>
    <w:rsid w:val="00375010"/>
    <w:rsid w:val="00382104"/>
    <w:rsid w:val="00397FA8"/>
    <w:rsid w:val="003C3547"/>
    <w:rsid w:val="003D404F"/>
    <w:rsid w:val="003E0880"/>
    <w:rsid w:val="003F127E"/>
    <w:rsid w:val="003F1A8D"/>
    <w:rsid w:val="003F56FE"/>
    <w:rsid w:val="00400CB9"/>
    <w:rsid w:val="0040262B"/>
    <w:rsid w:val="00414DD4"/>
    <w:rsid w:val="00417A51"/>
    <w:rsid w:val="00431F2C"/>
    <w:rsid w:val="004520AC"/>
    <w:rsid w:val="00453BC0"/>
    <w:rsid w:val="00455D72"/>
    <w:rsid w:val="00461CDF"/>
    <w:rsid w:val="0046610E"/>
    <w:rsid w:val="00477EDF"/>
    <w:rsid w:val="004830AB"/>
    <w:rsid w:val="004A119B"/>
    <w:rsid w:val="004B1100"/>
    <w:rsid w:val="004B3980"/>
    <w:rsid w:val="004E0C5D"/>
    <w:rsid w:val="004E1EE7"/>
    <w:rsid w:val="004F1838"/>
    <w:rsid w:val="004F2D5A"/>
    <w:rsid w:val="004F499C"/>
    <w:rsid w:val="00521CE2"/>
    <w:rsid w:val="005239B7"/>
    <w:rsid w:val="0052493F"/>
    <w:rsid w:val="00530B03"/>
    <w:rsid w:val="00532CE4"/>
    <w:rsid w:val="0054530F"/>
    <w:rsid w:val="005453F8"/>
    <w:rsid w:val="005508ED"/>
    <w:rsid w:val="00554566"/>
    <w:rsid w:val="005573F2"/>
    <w:rsid w:val="0055794B"/>
    <w:rsid w:val="0056354E"/>
    <w:rsid w:val="00565598"/>
    <w:rsid w:val="00573BFB"/>
    <w:rsid w:val="00575160"/>
    <w:rsid w:val="005B3165"/>
    <w:rsid w:val="005E0A09"/>
    <w:rsid w:val="005E18EB"/>
    <w:rsid w:val="005F5D7B"/>
    <w:rsid w:val="00604579"/>
    <w:rsid w:val="00604DB1"/>
    <w:rsid w:val="00613B98"/>
    <w:rsid w:val="00616D9A"/>
    <w:rsid w:val="00633C76"/>
    <w:rsid w:val="00643D05"/>
    <w:rsid w:val="006510D9"/>
    <w:rsid w:val="006548FE"/>
    <w:rsid w:val="0067300D"/>
    <w:rsid w:val="0067467B"/>
    <w:rsid w:val="00677E94"/>
    <w:rsid w:val="00683B09"/>
    <w:rsid w:val="0068666F"/>
    <w:rsid w:val="0068671A"/>
    <w:rsid w:val="00690114"/>
    <w:rsid w:val="006A5E07"/>
    <w:rsid w:val="006A6801"/>
    <w:rsid w:val="006A6E1A"/>
    <w:rsid w:val="006D0B9A"/>
    <w:rsid w:val="006D0F10"/>
    <w:rsid w:val="006D28BE"/>
    <w:rsid w:val="006E2A80"/>
    <w:rsid w:val="006F6B99"/>
    <w:rsid w:val="00700FC2"/>
    <w:rsid w:val="00717542"/>
    <w:rsid w:val="00721152"/>
    <w:rsid w:val="00731549"/>
    <w:rsid w:val="00747644"/>
    <w:rsid w:val="0078496D"/>
    <w:rsid w:val="007849DB"/>
    <w:rsid w:val="00792AC4"/>
    <w:rsid w:val="00792ED5"/>
    <w:rsid w:val="007B061A"/>
    <w:rsid w:val="007C2E15"/>
    <w:rsid w:val="007C485C"/>
    <w:rsid w:val="007C5268"/>
    <w:rsid w:val="007D3353"/>
    <w:rsid w:val="007D74FE"/>
    <w:rsid w:val="00807750"/>
    <w:rsid w:val="00817D74"/>
    <w:rsid w:val="008261C1"/>
    <w:rsid w:val="00831E03"/>
    <w:rsid w:val="008325EC"/>
    <w:rsid w:val="00841ADB"/>
    <w:rsid w:val="00842EC9"/>
    <w:rsid w:val="008702F0"/>
    <w:rsid w:val="008727A2"/>
    <w:rsid w:val="00890EE6"/>
    <w:rsid w:val="008A1E1B"/>
    <w:rsid w:val="008B11A1"/>
    <w:rsid w:val="008B17CC"/>
    <w:rsid w:val="008B5B4F"/>
    <w:rsid w:val="008D39E3"/>
    <w:rsid w:val="008E59AE"/>
    <w:rsid w:val="008F226E"/>
    <w:rsid w:val="008F75B9"/>
    <w:rsid w:val="00901AA6"/>
    <w:rsid w:val="00906839"/>
    <w:rsid w:val="00907B6D"/>
    <w:rsid w:val="00915372"/>
    <w:rsid w:val="00927317"/>
    <w:rsid w:val="00930450"/>
    <w:rsid w:val="00940985"/>
    <w:rsid w:val="00943E3D"/>
    <w:rsid w:val="00956FC2"/>
    <w:rsid w:val="00990DBD"/>
    <w:rsid w:val="00994ABE"/>
    <w:rsid w:val="0099545E"/>
    <w:rsid w:val="009A72D9"/>
    <w:rsid w:val="009D22D9"/>
    <w:rsid w:val="009E1A62"/>
    <w:rsid w:val="009E1B3F"/>
    <w:rsid w:val="009E451F"/>
    <w:rsid w:val="009E4CFD"/>
    <w:rsid w:val="009F64AB"/>
    <w:rsid w:val="00A13D5E"/>
    <w:rsid w:val="00A34615"/>
    <w:rsid w:val="00A37EC5"/>
    <w:rsid w:val="00A44944"/>
    <w:rsid w:val="00A502B0"/>
    <w:rsid w:val="00A526DC"/>
    <w:rsid w:val="00A65A38"/>
    <w:rsid w:val="00A66924"/>
    <w:rsid w:val="00A66FCE"/>
    <w:rsid w:val="00A71D86"/>
    <w:rsid w:val="00A722AB"/>
    <w:rsid w:val="00A74139"/>
    <w:rsid w:val="00A85BA5"/>
    <w:rsid w:val="00A95DBB"/>
    <w:rsid w:val="00AA1C53"/>
    <w:rsid w:val="00AA1D1D"/>
    <w:rsid w:val="00AA5A92"/>
    <w:rsid w:val="00AB4A16"/>
    <w:rsid w:val="00AD1758"/>
    <w:rsid w:val="00AD6036"/>
    <w:rsid w:val="00AF379D"/>
    <w:rsid w:val="00B10BF8"/>
    <w:rsid w:val="00B12DB0"/>
    <w:rsid w:val="00B13A80"/>
    <w:rsid w:val="00B24E36"/>
    <w:rsid w:val="00B32234"/>
    <w:rsid w:val="00B326AD"/>
    <w:rsid w:val="00B50E54"/>
    <w:rsid w:val="00B52D44"/>
    <w:rsid w:val="00B74408"/>
    <w:rsid w:val="00B8430C"/>
    <w:rsid w:val="00B87D49"/>
    <w:rsid w:val="00BA2991"/>
    <w:rsid w:val="00BA592D"/>
    <w:rsid w:val="00BA671A"/>
    <w:rsid w:val="00BB0EC1"/>
    <w:rsid w:val="00BB31D1"/>
    <w:rsid w:val="00BE1EEB"/>
    <w:rsid w:val="00BF024C"/>
    <w:rsid w:val="00BF1614"/>
    <w:rsid w:val="00BF195D"/>
    <w:rsid w:val="00BF4372"/>
    <w:rsid w:val="00BF4929"/>
    <w:rsid w:val="00C0567E"/>
    <w:rsid w:val="00C05DE1"/>
    <w:rsid w:val="00C062DE"/>
    <w:rsid w:val="00C06FCC"/>
    <w:rsid w:val="00C10B0F"/>
    <w:rsid w:val="00C118A6"/>
    <w:rsid w:val="00C1611F"/>
    <w:rsid w:val="00C24E8B"/>
    <w:rsid w:val="00C33376"/>
    <w:rsid w:val="00C40B6A"/>
    <w:rsid w:val="00C44A2F"/>
    <w:rsid w:val="00C72757"/>
    <w:rsid w:val="00C73985"/>
    <w:rsid w:val="00C9331D"/>
    <w:rsid w:val="00CA0944"/>
    <w:rsid w:val="00CA147C"/>
    <w:rsid w:val="00CA253C"/>
    <w:rsid w:val="00CA3820"/>
    <w:rsid w:val="00CA3E54"/>
    <w:rsid w:val="00CA45C6"/>
    <w:rsid w:val="00CB3453"/>
    <w:rsid w:val="00CD1588"/>
    <w:rsid w:val="00CD6768"/>
    <w:rsid w:val="00CD6773"/>
    <w:rsid w:val="00CE1345"/>
    <w:rsid w:val="00CF5322"/>
    <w:rsid w:val="00CF77CC"/>
    <w:rsid w:val="00D14012"/>
    <w:rsid w:val="00D23855"/>
    <w:rsid w:val="00D306C0"/>
    <w:rsid w:val="00D75DC4"/>
    <w:rsid w:val="00D8253B"/>
    <w:rsid w:val="00D86EF8"/>
    <w:rsid w:val="00DA0413"/>
    <w:rsid w:val="00DD185B"/>
    <w:rsid w:val="00DF3078"/>
    <w:rsid w:val="00DF3CF0"/>
    <w:rsid w:val="00E05C50"/>
    <w:rsid w:val="00E15356"/>
    <w:rsid w:val="00E306C7"/>
    <w:rsid w:val="00E40957"/>
    <w:rsid w:val="00E421A2"/>
    <w:rsid w:val="00E51C8E"/>
    <w:rsid w:val="00E638A3"/>
    <w:rsid w:val="00E64438"/>
    <w:rsid w:val="00E73BB6"/>
    <w:rsid w:val="00E95F45"/>
    <w:rsid w:val="00EA3628"/>
    <w:rsid w:val="00EB3624"/>
    <w:rsid w:val="00EB59C9"/>
    <w:rsid w:val="00EB6074"/>
    <w:rsid w:val="00EC1C8B"/>
    <w:rsid w:val="00EC1EFE"/>
    <w:rsid w:val="00ED1D14"/>
    <w:rsid w:val="00ED7D40"/>
    <w:rsid w:val="00F15988"/>
    <w:rsid w:val="00F215B6"/>
    <w:rsid w:val="00F250C6"/>
    <w:rsid w:val="00F32AB9"/>
    <w:rsid w:val="00F33D2E"/>
    <w:rsid w:val="00F34F75"/>
    <w:rsid w:val="00F41CB5"/>
    <w:rsid w:val="00F43984"/>
    <w:rsid w:val="00F44169"/>
    <w:rsid w:val="00F531AC"/>
    <w:rsid w:val="00F639CE"/>
    <w:rsid w:val="00F64277"/>
    <w:rsid w:val="00F760E8"/>
    <w:rsid w:val="00F76D21"/>
    <w:rsid w:val="00F77AFE"/>
    <w:rsid w:val="00F939C3"/>
    <w:rsid w:val="00FA14B6"/>
    <w:rsid w:val="00FB1F94"/>
    <w:rsid w:val="00FB2418"/>
    <w:rsid w:val="00FB3674"/>
    <w:rsid w:val="00FB44A1"/>
    <w:rsid w:val="00FC23A6"/>
    <w:rsid w:val="00FD1B5A"/>
    <w:rsid w:val="00FD6789"/>
    <w:rsid w:val="00FD7E69"/>
    <w:rsid w:val="00FE1A63"/>
    <w:rsid w:val="00FE24FF"/>
    <w:rsid w:val="00FE452D"/>
    <w:rsid w:val="00FF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6012E"/>
  <w15:chartTrackingRefBased/>
  <w15:docId w15:val="{31A9C8E1-73A7-8949-A4E5-ED6E5A0DF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1C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1C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1C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1C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1C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1C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C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1C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1C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1C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1C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1C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1C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1C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1C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C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1C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1C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1C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1C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1C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1C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1C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1C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1C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1C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1C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1C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1CE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4E1EE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E1EE7"/>
  </w:style>
  <w:style w:type="paragraph" w:styleId="Footer">
    <w:name w:val="footer"/>
    <w:basedOn w:val="Normal"/>
    <w:link w:val="FooterChar"/>
    <w:uiPriority w:val="99"/>
    <w:unhideWhenUsed/>
    <w:rsid w:val="00FB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674"/>
  </w:style>
  <w:style w:type="character" w:styleId="PageNumber">
    <w:name w:val="page number"/>
    <w:basedOn w:val="DefaultParagraphFont"/>
    <w:uiPriority w:val="99"/>
    <w:semiHidden/>
    <w:unhideWhenUsed/>
    <w:rsid w:val="00FB3674"/>
  </w:style>
  <w:style w:type="character" w:customStyle="1" w:styleId="t286pc">
    <w:name w:val="t286pc"/>
    <w:basedOn w:val="DefaultParagraphFont"/>
    <w:rsid w:val="00613B98"/>
  </w:style>
  <w:style w:type="character" w:styleId="Strong">
    <w:name w:val="Strong"/>
    <w:basedOn w:val="DefaultParagraphFont"/>
    <w:uiPriority w:val="22"/>
    <w:qFormat/>
    <w:rsid w:val="00613B98"/>
    <w:rPr>
      <w:b/>
      <w:bCs/>
    </w:rPr>
  </w:style>
  <w:style w:type="character" w:customStyle="1" w:styleId="vkekvd">
    <w:name w:val="vkekvd"/>
    <w:basedOn w:val="DefaultParagraphFont"/>
    <w:rsid w:val="00613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10</Pages>
  <Words>2558</Words>
  <Characters>13459</Characters>
  <Application>Microsoft Office Word</Application>
  <DocSecurity>0</DocSecurity>
  <Lines>331</Lines>
  <Paragraphs>100</Paragraphs>
  <ScaleCrop>false</ScaleCrop>
  <Company/>
  <LinksUpToDate>false</LinksUpToDate>
  <CharactersWithSpaces>16130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Lenny Andrie</dc:creator>
  <cp:keywords/>
  <dc:description/>
  <cp:lastModifiedBy>Lenny Andrie</cp:lastModifiedBy>
  <cp:revision>316</cp:revision>
  <dcterms:created xsi:type="dcterms:W3CDTF">2026-01-28T01:27:00Z</dcterms:created>
  <dcterms:modified xsi:type="dcterms:W3CDTF">2026-02-02T20:46:00Z</dcterms:modified>
</cp:coreProperties>
</file>