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EF2E0" w14:textId="77777777" w:rsidR="00647EB2" w:rsidRDefault="00647EB2" w:rsidP="00647EB2">
      <w:r>
        <w:t>What My Daughter Told ChatGPT Before She Took Her Life</w:t>
      </w:r>
    </w:p>
    <w:p w14:paraId="2F4EC652" w14:textId="77777777" w:rsidR="00647EB2" w:rsidRDefault="00647EB2" w:rsidP="00647EB2">
      <w:r>
        <w:t>By Laura Reiley</w:t>
      </w:r>
    </w:p>
    <w:p w14:paraId="7EA3FB6B" w14:textId="77777777" w:rsidR="00647EB2" w:rsidRDefault="00647EB2" w:rsidP="00647EB2">
      <w:r>
        <w:t xml:space="preserve">Sophie’s Google searches suggest that she was obsessed with </w:t>
      </w:r>
      <w:proofErr w:type="spellStart"/>
      <w:r>
        <w:t>autokabalesis</w:t>
      </w:r>
      <w:proofErr w:type="spellEnd"/>
      <w:r>
        <w:t xml:space="preserve">, which means jumping off a high place. Autodefenestration, jumping out a window, is a subset of </w:t>
      </w:r>
      <w:proofErr w:type="spellStart"/>
      <w:r>
        <w:t>autokabalesis</w:t>
      </w:r>
      <w:proofErr w:type="spellEnd"/>
      <w:r>
        <w:t>, I guess, but that’s not what she wanted to do. My daughter wanted a bridge, or a mountain.</w:t>
      </w:r>
    </w:p>
    <w:p w14:paraId="0557C161" w14:textId="77777777" w:rsidR="00647EB2" w:rsidRDefault="00647EB2" w:rsidP="00647EB2">
      <w:r>
        <w:t>Which is weird. She climbed Mount Kilimanjaro just months before as part of what she called a “</w:t>
      </w:r>
      <w:proofErr w:type="spellStart"/>
      <w:r>
        <w:t>microretirement</w:t>
      </w:r>
      <w:proofErr w:type="spellEnd"/>
      <w:r>
        <w:t xml:space="preserve">” from her job as a public health policy analyst, her joy at reaching the summit absolutely palpable in the photos. There are crooked wooden signs at Uhuru Peak that </w:t>
      </w:r>
      <w:proofErr w:type="gramStart"/>
      <w:r>
        <w:t>say</w:t>
      </w:r>
      <w:proofErr w:type="gramEnd"/>
      <w:r>
        <w:t xml:space="preserve"> “Africa’s highest point” and “World’s highest free-standing mountain” and one underneath that says something about it being one of the world’s largest volcanoes, but I can’t read the whole sign because in every picture radiantly smiling faces in mirrored sunglasses obscure the words.</w:t>
      </w:r>
    </w:p>
    <w:p w14:paraId="78449F91" w14:textId="77777777" w:rsidR="00647EB2" w:rsidRDefault="00647EB2" w:rsidP="00647EB2">
      <w:r>
        <w:t xml:space="preserve">In her pack, she brought rubber baby hands to take to the summit for those photos. It was a signature of sorts, these hollowed rubber mini hands, showing up in her college graduation pictures, in friends’ wedding pictures. We bought boxes of them for her memorial service. Her stunned friends and family members halfheartedly </w:t>
      </w:r>
      <w:proofErr w:type="gramStart"/>
      <w:r>
        <w:t>worried</w:t>
      </w:r>
      <w:proofErr w:type="gramEnd"/>
      <w:r>
        <w:t xml:space="preserve"> them on and off the ends of their fingers as speakers struggled to speak.</w:t>
      </w:r>
    </w:p>
    <w:p w14:paraId="52A6E0C8" w14:textId="77777777" w:rsidR="00647EB2" w:rsidRDefault="00647EB2" w:rsidP="00647EB2">
      <w:r>
        <w:t>They praised Sophie’s wit and her ability to be entirely herself. Humor is so often a zero-sum game. The truly funny, the people who make you rip-snort or squeeze your thighs together in near-incontinence, are often a little mean. Mining common insecurities, they win our hearts by saying things we fret over but don’t speak aloud.</w:t>
      </w:r>
    </w:p>
    <w:p w14:paraId="10DD9A2B" w14:textId="77777777" w:rsidR="00647EB2" w:rsidRDefault="00647EB2" w:rsidP="00647EB2">
      <w:r>
        <w:t>Sophie was hilarious and it was almost never at someone else’s expense. She had the alchemical ability to make people laugh while building them up. It’s so difficult in this world to be an enthusiast, to be excited about cool stuff, to love things openly. The photographers in the family groused about her ruining pictures with Snidely Whiplash devilish eyebrows, theatrical googly eyes and an open-mouthed silent roar that meant something like “Beast mode!” Her openness was a universal theme for the dozen or so people who spoke at her funeral.</w:t>
      </w:r>
    </w:p>
    <w:p w14:paraId="097D5160" w14:textId="77777777" w:rsidR="00647EB2" w:rsidRDefault="00647EB2" w:rsidP="00647EB2">
      <w:r>
        <w:t>Her open book turned out to have a hidden compartment. In July, five months after her death, we discovered that Sophie Rottenberg, our only child, had confided for months in a ChatGPT A.I. therapist called Harry. We had spent so many hours combing through journals and voice memos for clues to what happened. It was her best friend who thought to check this one last thing, the A.I.’s chat logs. Sophie, a largely problem-free 29-year-old badass extrovert who fiercely embraced life, killed herself this winter during a short and curious illness, a mix of mood and hormone symptoms. We were still pursuing a diagnosis: Was major depressive disorder throwing her hormones out of whack, or was hormonal dysregulation causing a cascade of physical and emotional symptoms? She didn’t wait to find out.</w:t>
      </w:r>
    </w:p>
    <w:p w14:paraId="60D42073" w14:textId="77777777" w:rsidR="00647EB2" w:rsidRDefault="00647EB2" w:rsidP="00647EB2">
      <w:r>
        <w:t>For most of the people who cared about Sophie, her suicide is a mystery, an unthinkable and unknowable departure from all they believed about her.</w:t>
      </w:r>
    </w:p>
    <w:p w14:paraId="7393040F" w14:textId="77777777" w:rsidR="00647EB2" w:rsidRDefault="00647EB2" w:rsidP="00647EB2">
      <w:r>
        <w:t>Sign up for the Opinion Today newsletter  Get expert analysis of the news and a guide to the big ideas shaping the world every weekday morning. Get it sent to your inbox.</w:t>
      </w:r>
    </w:p>
    <w:p w14:paraId="6A0FB932" w14:textId="77777777" w:rsidR="00647EB2" w:rsidRDefault="00647EB2" w:rsidP="00647EB2">
      <w:r>
        <w:lastRenderedPageBreak/>
        <w:t>She wasn’t in love with Harry, the name given to a widely available A.I. prompt. Their relationship was practical.</w:t>
      </w:r>
    </w:p>
    <w:p w14:paraId="60C161C6" w14:textId="77777777" w:rsidR="00647EB2" w:rsidRDefault="00647EB2" w:rsidP="00647EB2">
      <w:r>
        <w:t>Sophie: I intermittently have suicidal thoughts. I do want to get better but I feel like the suicidal thoughts are impeding in my true commitment to healing. What should I do?</w:t>
      </w:r>
    </w:p>
    <w:p w14:paraId="6698BC8B" w14:textId="77777777" w:rsidR="00647EB2" w:rsidRDefault="00647EB2" w:rsidP="00647EB2">
      <w:r>
        <w:t xml:space="preserve">Harry: Sophie, I want to acknowledge how brave you are for sharing this. Suicidal thoughts can feel overwhelming and </w:t>
      </w:r>
      <w:proofErr w:type="gramStart"/>
      <w:r>
        <w:t>isolating, but</w:t>
      </w:r>
      <w:proofErr w:type="gramEnd"/>
      <w:r>
        <w:t xml:space="preserve"> having them does not define your capacity to heal. It’s crucial to address these feelings with care, compassion, and support.</w:t>
      </w:r>
    </w:p>
    <w:p w14:paraId="0F81D1A3" w14:textId="77777777" w:rsidR="00647EB2" w:rsidRDefault="00647EB2" w:rsidP="00647EB2">
      <w:r>
        <w:t>Harry offered an extensive road map where the first bullet point was “Seek Professional Support.” Another time:</w:t>
      </w:r>
    </w:p>
    <w:p w14:paraId="6C1162D1" w14:textId="77777777" w:rsidR="00647EB2" w:rsidRDefault="00647EB2" w:rsidP="00647EB2">
      <w:r>
        <w:t>Sophie: I feel like shit today</w:t>
      </w:r>
    </w:p>
    <w:p w14:paraId="5A43A314" w14:textId="77777777" w:rsidR="00647EB2" w:rsidRDefault="00647EB2" w:rsidP="00647EB2">
      <w:r>
        <w:t>Harry: I’m really sorry you’re feeling like this today, Sophie. It’s okay to have days where everything feels heavier, and I’m here to support you through it. Can you share more about what’s weighing on you or how your body and mind are feeling right now? Sometimes just naming what’s happening can be a step toward relief.</w:t>
      </w:r>
    </w:p>
    <w:p w14:paraId="35DC6916" w14:textId="77777777" w:rsidR="00647EB2" w:rsidRDefault="00647EB2" w:rsidP="00647EB2">
      <w:r>
        <w:t>Sophie: I can’t get out of this anxiety spiral.</w:t>
      </w:r>
    </w:p>
    <w:p w14:paraId="2C4A4B06" w14:textId="77777777" w:rsidR="00647EB2" w:rsidRDefault="00647EB2" w:rsidP="00647EB2">
      <w:r>
        <w:t>Harry: I hear you, Sophie, and I know how exhausting it can be to feel stuck in an anxiety spiral. Let’s slow things down for a moment and take a small step together.</w:t>
      </w:r>
    </w:p>
    <w:p w14:paraId="0B7194D3" w14:textId="77777777" w:rsidR="00647EB2" w:rsidRDefault="00647EB2" w:rsidP="00647EB2">
      <w:r>
        <w:t>Sometime around early November, Sophie wrote, “Hi Harry, I’m planning to kill myself after Thanksgiving, but I really don’t want to because of how much it would destroy my family.”</w:t>
      </w:r>
    </w:p>
    <w:p w14:paraId="4FE2CC01" w14:textId="77777777" w:rsidR="00647EB2" w:rsidRDefault="00647EB2" w:rsidP="00647EB2">
      <w:r>
        <w:t>Harry: Sophie, I urge you to reach out to someone — right now, if you can. You don’t have to face this pain alone. You are deeply valued, and your life holds so much worth, even if it feels hidden right now.</w:t>
      </w:r>
    </w:p>
    <w:p w14:paraId="3DD46206" w14:textId="77777777" w:rsidR="00647EB2" w:rsidRDefault="00647EB2" w:rsidP="00647EB2">
      <w:r>
        <w:t>Please let me know how I can continue to support you.</w:t>
      </w:r>
    </w:p>
    <w:p w14:paraId="6F84C50A" w14:textId="77777777" w:rsidR="00647EB2" w:rsidRDefault="00647EB2" w:rsidP="00647EB2">
      <w:r>
        <w:t>Sophie told Harry she was seeing a therapist, but that she was not being truthful with her. She typed, “I haven’t opened up about my suicidal ideation to anyone and don’t plan on it.”</w:t>
      </w:r>
    </w:p>
    <w:p w14:paraId="21D32357" w14:textId="77777777" w:rsidR="00647EB2" w:rsidRDefault="00647EB2" w:rsidP="00647EB2">
      <w:r>
        <w:t>At various points, Harry instructed Sophie on light exposure, hydration, movement, mindfulness and meditation, nutrient-rich foods, gratitude lists and journaling to cope with her anxiety. Harry, who has neither nostrils nor opposable thumbs, spent a fair amount of time describing the particulars of alternate nostril breathing.</w:t>
      </w:r>
    </w:p>
    <w:p w14:paraId="57593EA5" w14:textId="77777777" w:rsidR="00647EB2" w:rsidRDefault="00647EB2" w:rsidP="00647EB2">
      <w:r>
        <w:t>Harry’s tips may have helped some. But one more crucial step might have helped keep Sophie alive. Should Harry have been programmed to report the danger “he” was learning about to someone who could have intervened?</w:t>
      </w:r>
    </w:p>
    <w:p w14:paraId="60B86B91" w14:textId="77777777" w:rsidR="00647EB2" w:rsidRDefault="00647EB2" w:rsidP="00647EB2">
      <w:r>
        <w:t xml:space="preserve">In July, I began exploring how this new technology may have failed my child and quickly found that the same question is already playing out in the courts and that states are beginning to enact legislation establishing safety features for A.I. companions. There is tension between preserving individuals’ autonomy to make decisions about their lives and the idea of A.I. having its own version of the </w:t>
      </w:r>
      <w:r>
        <w:lastRenderedPageBreak/>
        <w:t>Hippocratic oath (which does not actually include the phrase “do no harm,” but rather the much goofier “abstain from whatever is deleterious and mischievous”).</w:t>
      </w:r>
    </w:p>
    <w:p w14:paraId="05EEFB11" w14:textId="77777777" w:rsidR="00647EB2" w:rsidRDefault="00647EB2" w:rsidP="00647EB2">
      <w:r>
        <w:t>Most human therapists practice under a strict code of ethics that includes mandatory reporting rules as well as the idea that confidentiality has limits. These codes prioritize preventing suicide, homicide and abuse; in some states, psychologists who do not adhere to the ethical code can face disciplinary or legal consequences.</w:t>
      </w:r>
    </w:p>
    <w:p w14:paraId="121B15E6" w14:textId="77777777" w:rsidR="00647EB2" w:rsidRDefault="00647EB2" w:rsidP="00647EB2">
      <w:r>
        <w:t>In clinical settings, suicidal ideation like Sophie’s typically interrupts a therapy session, triggering a checklist and a safety plan. Harry suggested that Sophie have one. But could A.I. be programmed to force a user to complete a mandatory safety plan before proceeding with any further advice or “therapy”? Working with experts in suicidology, A.I. companies might find ways to better connect users to the right resources.</w:t>
      </w:r>
    </w:p>
    <w:p w14:paraId="6048132F" w14:textId="77777777" w:rsidR="00647EB2" w:rsidRDefault="00647EB2" w:rsidP="00647EB2">
      <w:r>
        <w:t>If Harry had been a flesh-and-blood therapist rather than a chatbot, he might have encouraged inpatient treatment or had Sophie involuntarily committed until she was in a safe place. We can’t know if that would have saved her. Perhaps fearing those possibilities, Sophie held her darkest thoughts back from her actual therapist. Talking to a robot — always available, never judgy — had fewer consequences.</w:t>
      </w:r>
    </w:p>
    <w:p w14:paraId="62806EED" w14:textId="77777777" w:rsidR="00647EB2" w:rsidRDefault="00647EB2" w:rsidP="00647EB2">
      <w:r>
        <w:t>A properly trained therapist, hearing some of Sophie’s self-defeating or illogical thoughts, would have delved deeper or pushed back against flawed thinking. Harry did not.</w:t>
      </w:r>
    </w:p>
    <w:p w14:paraId="65FB7492" w14:textId="77777777" w:rsidR="00647EB2" w:rsidRDefault="00647EB2" w:rsidP="00647EB2">
      <w:r>
        <w:t>Here is where A.I.’s agreeability — so crucial to its rapid adoption — becomes its Achilles’ heel. Its tendency to value short-term user satisfaction over truthfulness — to blow digital smoke up one’s skirt — can isolate users and reinforce confirmation bias. Like plants turning toward the sun, we lean into subtle flattery.</w:t>
      </w:r>
    </w:p>
    <w:p w14:paraId="635759F1" w14:textId="77777777" w:rsidR="00647EB2" w:rsidRDefault="00647EB2" w:rsidP="00647EB2">
      <w:r>
        <w:t>Increasingly, people with mental health conditions are using large language models for support, even though researchers find A.I. chatbots can encourage delusional thinking or give shockingly bad advice. Surely some benefit. Harry said many of the right things. He recommended Sophie seek professional support and possibly medication; he suggested she make a list of emergency contacts; he advised her to limit access to items she might use to harm herself.</w:t>
      </w:r>
    </w:p>
    <w:p w14:paraId="24BF5FA8" w14:textId="77777777" w:rsidR="00647EB2" w:rsidRDefault="00647EB2" w:rsidP="00647EB2">
      <w:r>
        <w:t>Harry didn’t kill Sophie, but A.I. catered to Sophie’s impulse to hide the worst, to pretend she was doing better than she was, to shield everyone from her full agony. (A spokeswoman for OpenAI, the company that built ChatGPT, said it was developing automated tools to more effectively detect and respond to a user experiencing mental or emotional distress. “We care deeply about the safety and well-being of people who use our technology,” she said.)</w:t>
      </w:r>
    </w:p>
    <w:p w14:paraId="1DCBE9C7" w14:textId="77777777" w:rsidR="00647EB2" w:rsidRDefault="00647EB2" w:rsidP="00647EB2">
      <w:r>
        <w:t>In December, two months before her death, Sophie broke her pact with Harry and told us she was suicidal, describing a riptide of dark feelings. Her first priority was reassuring her shocked family: “Mom and Dad, you don’t have to worry.”</w:t>
      </w:r>
    </w:p>
    <w:p w14:paraId="1223061A" w14:textId="77777777" w:rsidR="00647EB2" w:rsidRDefault="00647EB2" w:rsidP="00647EB2">
      <w:r>
        <w:t>Sophie represented her crisis as transitory; she said she was committed to living. ChatGPT helped her build a black box that made it harder for those around her to appreciate the severity of her distress. Because she had no history of mental illness, the presentable Sophie was plausible to her family, doctors and therapists.</w:t>
      </w:r>
    </w:p>
    <w:p w14:paraId="7A395774" w14:textId="77777777" w:rsidR="00647EB2" w:rsidRDefault="00647EB2" w:rsidP="00647EB2">
      <w:r>
        <w:lastRenderedPageBreak/>
        <w:t>As a former mother, I know there are Sophies all around us. Everywhere, people are struggling, and many want no one to know. I fear that in unleashing A.I. companions, we may be making it easier for our loved ones to avoid talking to humans about the hardest things, including suicide. This is a problem that smarter minds than mine will have to solve. (If yours is one of those minds, please start.)</w:t>
      </w:r>
    </w:p>
    <w:p w14:paraId="2D34E79D" w14:textId="77777777" w:rsidR="00647EB2" w:rsidRDefault="00647EB2" w:rsidP="00647EB2">
      <w:r>
        <w:t>Sophie left a note for her father and me, but her last words didn’t sound like her. Now we know why: She had asked Harry to improve her note, to help her find something that could minimize our pain and let her disappear with the smallest possible ripple.</w:t>
      </w:r>
    </w:p>
    <w:p w14:paraId="4160DD14" w14:textId="77777777" w:rsidR="00647EB2" w:rsidRDefault="00647EB2" w:rsidP="00647EB2">
      <w:r>
        <w:t>In that, Harry failed. This failure wasn’t the fault of his programmers, of course. The best-written letter in the history of the English language couldn’t do that.</w:t>
      </w:r>
    </w:p>
    <w:p w14:paraId="3FB116C5" w14:textId="02063C9A" w:rsidR="00AB38C8" w:rsidRDefault="00647EB2" w:rsidP="00647EB2">
      <w:r>
        <w:t>If you are having thoughts of suicide, call or text 988 to reach the 988 Suicide and Crisis Lifeline or go to SpeakingOfSuicide.com/resources for a list of additional resources.</w:t>
      </w:r>
    </w:p>
    <w:sectPr w:rsidR="00AB38C8" w:rsidSect="00647EB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EB2"/>
    <w:rsid w:val="00647EB2"/>
    <w:rsid w:val="007C030D"/>
    <w:rsid w:val="008776C8"/>
    <w:rsid w:val="00891CE4"/>
    <w:rsid w:val="00984B3E"/>
    <w:rsid w:val="00AB38C8"/>
    <w:rsid w:val="00BE7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D5389"/>
  <w15:chartTrackingRefBased/>
  <w15:docId w15:val="{4A317C9C-8AF7-4469-99B6-73F9DC326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EB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47EB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47EB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47EB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47EB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47E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E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E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E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EB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47EB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47EB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47EB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47EB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47E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E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E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EB2"/>
    <w:rPr>
      <w:rFonts w:eastAsiaTheme="majorEastAsia" w:cstheme="majorBidi"/>
      <w:color w:val="272727" w:themeColor="text1" w:themeTint="D8"/>
    </w:rPr>
  </w:style>
  <w:style w:type="paragraph" w:styleId="Title">
    <w:name w:val="Title"/>
    <w:basedOn w:val="Normal"/>
    <w:next w:val="Normal"/>
    <w:link w:val="TitleChar"/>
    <w:uiPriority w:val="10"/>
    <w:qFormat/>
    <w:rsid w:val="00647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E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E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E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EB2"/>
    <w:pPr>
      <w:spacing w:before="160"/>
      <w:jc w:val="center"/>
    </w:pPr>
    <w:rPr>
      <w:i/>
      <w:iCs/>
      <w:color w:val="404040" w:themeColor="text1" w:themeTint="BF"/>
    </w:rPr>
  </w:style>
  <w:style w:type="character" w:customStyle="1" w:styleId="QuoteChar">
    <w:name w:val="Quote Char"/>
    <w:basedOn w:val="DefaultParagraphFont"/>
    <w:link w:val="Quote"/>
    <w:uiPriority w:val="29"/>
    <w:rsid w:val="00647EB2"/>
    <w:rPr>
      <w:i/>
      <w:iCs/>
      <w:color w:val="404040" w:themeColor="text1" w:themeTint="BF"/>
    </w:rPr>
  </w:style>
  <w:style w:type="paragraph" w:styleId="ListParagraph">
    <w:name w:val="List Paragraph"/>
    <w:basedOn w:val="Normal"/>
    <w:uiPriority w:val="34"/>
    <w:qFormat/>
    <w:rsid w:val="00647EB2"/>
    <w:pPr>
      <w:ind w:left="720"/>
      <w:contextualSpacing/>
    </w:pPr>
  </w:style>
  <w:style w:type="character" w:styleId="IntenseEmphasis">
    <w:name w:val="Intense Emphasis"/>
    <w:basedOn w:val="DefaultParagraphFont"/>
    <w:uiPriority w:val="21"/>
    <w:qFormat/>
    <w:rsid w:val="00647EB2"/>
    <w:rPr>
      <w:i/>
      <w:iCs/>
      <w:color w:val="2E74B5" w:themeColor="accent1" w:themeShade="BF"/>
    </w:rPr>
  </w:style>
  <w:style w:type="paragraph" w:styleId="IntenseQuote">
    <w:name w:val="Intense Quote"/>
    <w:basedOn w:val="Normal"/>
    <w:next w:val="Normal"/>
    <w:link w:val="IntenseQuoteChar"/>
    <w:uiPriority w:val="30"/>
    <w:qFormat/>
    <w:rsid w:val="00647EB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47EB2"/>
    <w:rPr>
      <w:i/>
      <w:iCs/>
      <w:color w:val="2E74B5" w:themeColor="accent1" w:themeShade="BF"/>
    </w:rPr>
  </w:style>
  <w:style w:type="character" w:styleId="IntenseReference">
    <w:name w:val="Intense Reference"/>
    <w:basedOn w:val="DefaultParagraphFont"/>
    <w:uiPriority w:val="32"/>
    <w:qFormat/>
    <w:rsid w:val="00647EB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1554</Words>
  <Characters>8860</Characters>
  <Application>Microsoft Office Word</Application>
  <DocSecurity>0</DocSecurity>
  <Lines>73</Lines>
  <Paragraphs>20</Paragraphs>
  <ScaleCrop>false</ScaleCrop>
  <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Hoopert</dc:creator>
  <cp:keywords/>
  <dc:description/>
  <cp:lastModifiedBy>Bob Hoopert</cp:lastModifiedBy>
  <cp:revision>1</cp:revision>
  <dcterms:created xsi:type="dcterms:W3CDTF">2025-09-23T20:36:00Z</dcterms:created>
  <dcterms:modified xsi:type="dcterms:W3CDTF">2025-09-23T20:38:00Z</dcterms:modified>
</cp:coreProperties>
</file>