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FD10C" w14:textId="60EF6006" w:rsidR="00966796" w:rsidRPr="00966796" w:rsidRDefault="00966796" w:rsidP="00966796">
      <w:pPr>
        <w:jc w:val="center"/>
        <w:rPr>
          <w:sz w:val="32"/>
          <w:szCs w:val="32"/>
        </w:rPr>
      </w:pPr>
      <w:r w:rsidRPr="00966796">
        <w:rPr>
          <w:sz w:val="32"/>
          <w:szCs w:val="32"/>
        </w:rPr>
        <w:t>Press Release</w:t>
      </w:r>
    </w:p>
    <w:p w14:paraId="022342E6" w14:textId="12D97C0E" w:rsidR="00966796" w:rsidRPr="00966796" w:rsidRDefault="00966796" w:rsidP="00966796">
      <w:pPr>
        <w:jc w:val="center"/>
        <w:rPr>
          <w:sz w:val="32"/>
          <w:szCs w:val="32"/>
        </w:rPr>
      </w:pPr>
      <w:r w:rsidRPr="00966796">
        <w:rPr>
          <w:sz w:val="32"/>
          <w:szCs w:val="32"/>
        </w:rPr>
        <w:t>For Immediate Release</w:t>
      </w:r>
      <w:bookmarkStart w:id="0" w:name="_GoBack"/>
      <w:bookmarkEnd w:id="0"/>
    </w:p>
    <w:p w14:paraId="42465EE6" w14:textId="66FDC49F" w:rsidR="000E4DB7" w:rsidRPr="006975FA" w:rsidRDefault="00966796">
      <w:pPr>
        <w:rPr>
          <w:sz w:val="24"/>
          <w:szCs w:val="24"/>
        </w:rPr>
      </w:pPr>
      <w:r>
        <w:rPr>
          <w:sz w:val="24"/>
          <w:szCs w:val="24"/>
        </w:rPr>
        <w:t>D</w:t>
      </w:r>
      <w:r w:rsidR="006975FA" w:rsidRPr="006975FA">
        <w:rPr>
          <w:sz w:val="24"/>
          <w:szCs w:val="24"/>
        </w:rPr>
        <w:t xml:space="preserve">ecember </w:t>
      </w:r>
      <w:r w:rsidR="00E62A11">
        <w:rPr>
          <w:sz w:val="24"/>
          <w:szCs w:val="24"/>
        </w:rPr>
        <w:t>30</w:t>
      </w:r>
      <w:r w:rsidR="006975FA" w:rsidRPr="006975FA">
        <w:rPr>
          <w:sz w:val="24"/>
          <w:szCs w:val="24"/>
        </w:rPr>
        <w:t>, 2021</w:t>
      </w:r>
    </w:p>
    <w:p w14:paraId="057A70D5" w14:textId="7AD418B3" w:rsidR="006975FA" w:rsidRPr="006975FA" w:rsidRDefault="00966796" w:rsidP="006975FA">
      <w:pPr>
        <w:pStyle w:val="NoSpacing"/>
        <w:rPr>
          <w:sz w:val="24"/>
          <w:szCs w:val="24"/>
        </w:rPr>
      </w:pPr>
      <w:r>
        <w:t>F</w:t>
      </w:r>
      <w:r w:rsidR="006975FA" w:rsidRPr="006975FA">
        <w:t>rom</w:t>
      </w:r>
      <w:r w:rsidR="006975FA" w:rsidRPr="006975FA">
        <w:rPr>
          <w:sz w:val="24"/>
          <w:szCs w:val="24"/>
        </w:rPr>
        <w:t>: Dan Rogers, Chairman</w:t>
      </w:r>
    </w:p>
    <w:p w14:paraId="6CB7D36B" w14:textId="3E2D3AA3" w:rsidR="006975FA" w:rsidRDefault="006975FA" w:rsidP="006975FA">
      <w:pPr>
        <w:pStyle w:val="NoSpacing"/>
        <w:rPr>
          <w:sz w:val="24"/>
          <w:szCs w:val="24"/>
        </w:rPr>
      </w:pPr>
      <w:r w:rsidRPr="006975FA">
        <w:rPr>
          <w:sz w:val="24"/>
          <w:szCs w:val="24"/>
        </w:rPr>
        <w:t xml:space="preserve">            Potter County GOP</w:t>
      </w:r>
    </w:p>
    <w:p w14:paraId="682F62F1" w14:textId="7CF3AEAF" w:rsidR="006975FA" w:rsidRDefault="006975FA" w:rsidP="006975FA">
      <w:pPr>
        <w:pStyle w:val="NoSpacing"/>
        <w:rPr>
          <w:sz w:val="24"/>
          <w:szCs w:val="24"/>
        </w:rPr>
      </w:pPr>
    </w:p>
    <w:p w14:paraId="3CEC34CD" w14:textId="77777777" w:rsidR="00624038" w:rsidRDefault="006975FA" w:rsidP="00113C79">
      <w:pPr>
        <w:pStyle w:val="NoSpacing"/>
        <w:jc w:val="both"/>
        <w:rPr>
          <w:sz w:val="24"/>
          <w:szCs w:val="24"/>
        </w:rPr>
      </w:pPr>
      <w:r>
        <w:rPr>
          <w:sz w:val="24"/>
          <w:szCs w:val="24"/>
        </w:rPr>
        <w:t>On Monday, December 27, 2021 the Potter County Commissioners’ Court failed to pass the Potter County GOP’s resolution to withdraw from the Texas Secretary of State’s Voting Center Program, which would have made it possible for the Potter County GOP to perform a primary election with hand-marked ballots.  Because the Potter County Commissioners</w:t>
      </w:r>
      <w:r w:rsidR="00120C53">
        <w:rPr>
          <w:sz w:val="24"/>
          <w:szCs w:val="24"/>
        </w:rPr>
        <w:t>’</w:t>
      </w:r>
      <w:r>
        <w:rPr>
          <w:sz w:val="24"/>
          <w:szCs w:val="24"/>
        </w:rPr>
        <w:t xml:space="preserve"> Court has chosen to remain in the Voting Center Program, early voting must be electronic</w:t>
      </w:r>
      <w:r w:rsidR="00951B58">
        <w:rPr>
          <w:sz w:val="24"/>
          <w:szCs w:val="24"/>
        </w:rPr>
        <w:t xml:space="preserve"> by</w:t>
      </w:r>
      <w:r w:rsidR="006E6885">
        <w:rPr>
          <w:sz w:val="24"/>
          <w:szCs w:val="24"/>
        </w:rPr>
        <w:t xml:space="preserve"> law.</w:t>
      </w:r>
      <w:r w:rsidR="000D232D">
        <w:rPr>
          <w:sz w:val="24"/>
          <w:szCs w:val="24"/>
        </w:rPr>
        <w:t xml:space="preserve"> The </w:t>
      </w:r>
      <w:r w:rsidR="00665D37">
        <w:rPr>
          <w:sz w:val="24"/>
          <w:szCs w:val="24"/>
        </w:rPr>
        <w:t xml:space="preserve">reasoning given by the leadership of the </w:t>
      </w:r>
      <w:r w:rsidR="001F57B0">
        <w:rPr>
          <w:sz w:val="24"/>
          <w:szCs w:val="24"/>
        </w:rPr>
        <w:t>C</w:t>
      </w:r>
      <w:r w:rsidR="00555AFC">
        <w:rPr>
          <w:sz w:val="24"/>
          <w:szCs w:val="24"/>
        </w:rPr>
        <w:t>ommissioner’s</w:t>
      </w:r>
      <w:r w:rsidR="00665D37">
        <w:rPr>
          <w:sz w:val="24"/>
          <w:szCs w:val="24"/>
        </w:rPr>
        <w:t xml:space="preserve"> </w:t>
      </w:r>
      <w:r w:rsidR="001F57B0">
        <w:rPr>
          <w:sz w:val="24"/>
          <w:szCs w:val="24"/>
        </w:rPr>
        <w:t>C</w:t>
      </w:r>
      <w:r w:rsidR="00665D37">
        <w:rPr>
          <w:sz w:val="24"/>
          <w:szCs w:val="24"/>
        </w:rPr>
        <w:t xml:space="preserve">ourt and </w:t>
      </w:r>
      <w:r w:rsidR="00C023ED">
        <w:rPr>
          <w:sz w:val="24"/>
          <w:szCs w:val="24"/>
        </w:rPr>
        <w:t xml:space="preserve">a </w:t>
      </w:r>
      <w:r w:rsidR="002F0134">
        <w:rPr>
          <w:sz w:val="24"/>
          <w:szCs w:val="24"/>
        </w:rPr>
        <w:t xml:space="preserve">very few other candidates </w:t>
      </w:r>
      <w:r w:rsidR="0069786A">
        <w:rPr>
          <w:sz w:val="24"/>
          <w:szCs w:val="24"/>
        </w:rPr>
        <w:t xml:space="preserve">for </w:t>
      </w:r>
      <w:r w:rsidR="00FB174B">
        <w:rPr>
          <w:sz w:val="24"/>
          <w:szCs w:val="24"/>
        </w:rPr>
        <w:t xml:space="preserve">preferring </w:t>
      </w:r>
      <w:r w:rsidR="00AA51D1">
        <w:rPr>
          <w:sz w:val="24"/>
          <w:szCs w:val="24"/>
        </w:rPr>
        <w:t>electronic voting</w:t>
      </w:r>
      <w:r w:rsidR="006A21D0">
        <w:rPr>
          <w:sz w:val="24"/>
          <w:szCs w:val="24"/>
        </w:rPr>
        <w:t xml:space="preserve"> over hand-marked ballots</w:t>
      </w:r>
      <w:r w:rsidR="00AA51D1">
        <w:rPr>
          <w:sz w:val="24"/>
          <w:szCs w:val="24"/>
        </w:rPr>
        <w:t xml:space="preserve"> </w:t>
      </w:r>
      <w:r w:rsidR="002F0134">
        <w:rPr>
          <w:sz w:val="24"/>
          <w:szCs w:val="24"/>
        </w:rPr>
        <w:t>was</w:t>
      </w:r>
      <w:r w:rsidR="005E5E98">
        <w:rPr>
          <w:sz w:val="24"/>
          <w:szCs w:val="24"/>
        </w:rPr>
        <w:t xml:space="preserve"> fear </w:t>
      </w:r>
      <w:r w:rsidR="001B7E3B">
        <w:rPr>
          <w:sz w:val="24"/>
          <w:szCs w:val="24"/>
        </w:rPr>
        <w:t>t</w:t>
      </w:r>
      <w:r w:rsidR="00F9685B">
        <w:rPr>
          <w:sz w:val="24"/>
          <w:szCs w:val="24"/>
        </w:rPr>
        <w:t>he</w:t>
      </w:r>
      <w:r w:rsidR="00C44D70">
        <w:rPr>
          <w:sz w:val="24"/>
          <w:szCs w:val="24"/>
        </w:rPr>
        <w:t xml:space="preserve"> </w:t>
      </w:r>
      <w:r w:rsidR="000E1CA2">
        <w:rPr>
          <w:sz w:val="24"/>
          <w:szCs w:val="24"/>
        </w:rPr>
        <w:t>election workers</w:t>
      </w:r>
      <w:r w:rsidR="0069125E">
        <w:rPr>
          <w:sz w:val="24"/>
          <w:szCs w:val="24"/>
        </w:rPr>
        <w:t xml:space="preserve"> </w:t>
      </w:r>
      <w:r w:rsidR="00C44D70">
        <w:rPr>
          <w:sz w:val="24"/>
          <w:szCs w:val="24"/>
        </w:rPr>
        <w:t xml:space="preserve">would </w:t>
      </w:r>
      <w:r w:rsidR="0069125E">
        <w:rPr>
          <w:sz w:val="24"/>
          <w:szCs w:val="24"/>
        </w:rPr>
        <w:t>either not count or</w:t>
      </w:r>
      <w:r w:rsidR="000E1CA2">
        <w:rPr>
          <w:sz w:val="24"/>
          <w:szCs w:val="24"/>
        </w:rPr>
        <w:t xml:space="preserve"> would fraudulently </w:t>
      </w:r>
      <w:r w:rsidR="00F9685B">
        <w:rPr>
          <w:sz w:val="24"/>
          <w:szCs w:val="24"/>
        </w:rPr>
        <w:t>rip up or discard any</w:t>
      </w:r>
      <w:r w:rsidR="00D51089">
        <w:rPr>
          <w:sz w:val="24"/>
          <w:szCs w:val="24"/>
        </w:rPr>
        <w:t xml:space="preserve"> hand-marked ballot</w:t>
      </w:r>
      <w:r w:rsidR="005306A8">
        <w:rPr>
          <w:sz w:val="24"/>
          <w:szCs w:val="24"/>
        </w:rPr>
        <w:t xml:space="preserve"> that contained a vote for them</w:t>
      </w:r>
      <w:r w:rsidR="0069125E">
        <w:rPr>
          <w:sz w:val="24"/>
          <w:szCs w:val="24"/>
        </w:rPr>
        <w:t>.</w:t>
      </w:r>
      <w:r w:rsidR="00C342E5">
        <w:rPr>
          <w:sz w:val="24"/>
          <w:szCs w:val="24"/>
        </w:rPr>
        <w:t xml:space="preserve"> </w:t>
      </w:r>
    </w:p>
    <w:p w14:paraId="745DB926" w14:textId="77777777" w:rsidR="00624038" w:rsidRDefault="00624038" w:rsidP="00113C79">
      <w:pPr>
        <w:pStyle w:val="NoSpacing"/>
        <w:jc w:val="both"/>
        <w:rPr>
          <w:sz w:val="24"/>
          <w:szCs w:val="24"/>
        </w:rPr>
      </w:pPr>
    </w:p>
    <w:p w14:paraId="5B8BC25A" w14:textId="4CB26F1E" w:rsidR="006975FA" w:rsidRDefault="000222DA" w:rsidP="00113C79">
      <w:pPr>
        <w:pStyle w:val="NoSpacing"/>
        <w:jc w:val="both"/>
        <w:rPr>
          <w:sz w:val="24"/>
          <w:szCs w:val="24"/>
        </w:rPr>
      </w:pPr>
      <w:r>
        <w:rPr>
          <w:sz w:val="24"/>
          <w:szCs w:val="24"/>
        </w:rPr>
        <w:t xml:space="preserve">Had </w:t>
      </w:r>
      <w:r w:rsidR="00DD591D">
        <w:rPr>
          <w:sz w:val="24"/>
          <w:szCs w:val="24"/>
        </w:rPr>
        <w:t>Potter County</w:t>
      </w:r>
      <w:r>
        <w:rPr>
          <w:sz w:val="24"/>
          <w:szCs w:val="24"/>
        </w:rPr>
        <w:t xml:space="preserve"> </w:t>
      </w:r>
      <w:r w:rsidR="00F57980">
        <w:rPr>
          <w:sz w:val="24"/>
          <w:szCs w:val="24"/>
        </w:rPr>
        <w:t xml:space="preserve">instead </w:t>
      </w:r>
      <w:r w:rsidR="00327E5F">
        <w:rPr>
          <w:sz w:val="24"/>
          <w:szCs w:val="24"/>
        </w:rPr>
        <w:t xml:space="preserve">elected to </w:t>
      </w:r>
      <w:r>
        <w:rPr>
          <w:sz w:val="24"/>
          <w:szCs w:val="24"/>
        </w:rPr>
        <w:t xml:space="preserve">withdraw from the </w:t>
      </w:r>
      <w:r w:rsidR="004E49E3">
        <w:rPr>
          <w:sz w:val="24"/>
          <w:szCs w:val="24"/>
        </w:rPr>
        <w:t>Secretary</w:t>
      </w:r>
      <w:r w:rsidR="00A80D50">
        <w:rPr>
          <w:sz w:val="24"/>
          <w:szCs w:val="24"/>
        </w:rPr>
        <w:t xml:space="preserve"> of State’s Voting Center Program</w:t>
      </w:r>
      <w:r w:rsidR="00F50B2F">
        <w:rPr>
          <w:sz w:val="24"/>
          <w:szCs w:val="24"/>
        </w:rPr>
        <w:t>,</w:t>
      </w:r>
      <w:r w:rsidR="00A80D50">
        <w:rPr>
          <w:sz w:val="24"/>
          <w:szCs w:val="24"/>
        </w:rPr>
        <w:t xml:space="preserve"> </w:t>
      </w:r>
      <w:r w:rsidR="00436BB3">
        <w:rPr>
          <w:sz w:val="24"/>
          <w:szCs w:val="24"/>
        </w:rPr>
        <w:t xml:space="preserve">our party </w:t>
      </w:r>
      <w:r w:rsidR="00A80D50">
        <w:rPr>
          <w:sz w:val="24"/>
          <w:szCs w:val="24"/>
        </w:rPr>
        <w:t xml:space="preserve">could have used </w:t>
      </w:r>
      <w:r w:rsidR="00436BB3">
        <w:rPr>
          <w:sz w:val="24"/>
          <w:szCs w:val="24"/>
        </w:rPr>
        <w:t xml:space="preserve">the Election Administrators </w:t>
      </w:r>
      <w:r w:rsidR="00A80D50">
        <w:rPr>
          <w:sz w:val="24"/>
          <w:szCs w:val="24"/>
        </w:rPr>
        <w:t xml:space="preserve">optical </w:t>
      </w:r>
      <w:r w:rsidR="004E49E3">
        <w:rPr>
          <w:sz w:val="24"/>
          <w:szCs w:val="24"/>
        </w:rPr>
        <w:t>s</w:t>
      </w:r>
      <w:r w:rsidR="00A80D50">
        <w:rPr>
          <w:sz w:val="24"/>
          <w:szCs w:val="24"/>
        </w:rPr>
        <w:t xml:space="preserve">canner to count the votes and hand verify </w:t>
      </w:r>
      <w:r w:rsidR="00557B44">
        <w:rPr>
          <w:sz w:val="24"/>
          <w:szCs w:val="24"/>
        </w:rPr>
        <w:t xml:space="preserve">the hand-marked original ballots </w:t>
      </w:r>
      <w:r w:rsidR="00A80D50">
        <w:rPr>
          <w:sz w:val="24"/>
          <w:szCs w:val="24"/>
        </w:rPr>
        <w:t>as</w:t>
      </w:r>
      <w:r w:rsidR="00FC56F8">
        <w:rPr>
          <w:sz w:val="24"/>
          <w:szCs w:val="24"/>
        </w:rPr>
        <w:t xml:space="preserve"> had been done </w:t>
      </w:r>
      <w:r w:rsidR="008A56F0">
        <w:rPr>
          <w:sz w:val="24"/>
          <w:szCs w:val="24"/>
        </w:rPr>
        <w:t xml:space="preserve">in years past. </w:t>
      </w:r>
      <w:r w:rsidR="002719EE">
        <w:rPr>
          <w:sz w:val="24"/>
          <w:szCs w:val="24"/>
        </w:rPr>
        <w:t xml:space="preserve">Clearly, some </w:t>
      </w:r>
      <w:r w:rsidR="005F733F">
        <w:rPr>
          <w:sz w:val="24"/>
          <w:szCs w:val="24"/>
        </w:rPr>
        <w:t>of our elected officials</w:t>
      </w:r>
      <w:r w:rsidR="00D2473D">
        <w:rPr>
          <w:sz w:val="24"/>
          <w:szCs w:val="24"/>
        </w:rPr>
        <w:t xml:space="preserve"> and candidates distrust</w:t>
      </w:r>
      <w:r w:rsidR="00BD1765">
        <w:rPr>
          <w:sz w:val="24"/>
          <w:szCs w:val="24"/>
        </w:rPr>
        <w:t xml:space="preserve"> </w:t>
      </w:r>
      <w:r w:rsidR="00AC28A1">
        <w:rPr>
          <w:sz w:val="24"/>
          <w:szCs w:val="24"/>
        </w:rPr>
        <w:t>the members of the community who would work the election and</w:t>
      </w:r>
      <w:r w:rsidR="003A7F6A">
        <w:rPr>
          <w:sz w:val="24"/>
          <w:szCs w:val="24"/>
        </w:rPr>
        <w:t xml:space="preserve"> distrust</w:t>
      </w:r>
      <w:r w:rsidR="00D2473D">
        <w:rPr>
          <w:sz w:val="24"/>
          <w:szCs w:val="24"/>
        </w:rPr>
        <w:t xml:space="preserve"> </w:t>
      </w:r>
      <w:r w:rsidR="00784363">
        <w:rPr>
          <w:sz w:val="24"/>
          <w:szCs w:val="24"/>
        </w:rPr>
        <w:t>original authenticated hand-marked</w:t>
      </w:r>
      <w:r w:rsidR="00675D2D">
        <w:rPr>
          <w:sz w:val="24"/>
          <w:szCs w:val="24"/>
        </w:rPr>
        <w:t xml:space="preserve"> ballots</w:t>
      </w:r>
      <w:r w:rsidR="00266397">
        <w:rPr>
          <w:sz w:val="24"/>
          <w:szCs w:val="24"/>
        </w:rPr>
        <w:t>,</w:t>
      </w:r>
      <w:r w:rsidR="009E27B8">
        <w:rPr>
          <w:sz w:val="24"/>
          <w:szCs w:val="24"/>
        </w:rPr>
        <w:t xml:space="preserve"> </w:t>
      </w:r>
      <w:r w:rsidR="00EB4899">
        <w:rPr>
          <w:sz w:val="24"/>
          <w:szCs w:val="24"/>
        </w:rPr>
        <w:t xml:space="preserve">instead </w:t>
      </w:r>
      <w:r w:rsidR="00D2473D">
        <w:rPr>
          <w:sz w:val="24"/>
          <w:szCs w:val="24"/>
        </w:rPr>
        <w:t>placing</w:t>
      </w:r>
      <w:r w:rsidR="00E274F9">
        <w:rPr>
          <w:sz w:val="24"/>
          <w:szCs w:val="24"/>
        </w:rPr>
        <w:t xml:space="preserve"> </w:t>
      </w:r>
      <w:r w:rsidR="004A0838">
        <w:rPr>
          <w:sz w:val="24"/>
          <w:szCs w:val="24"/>
        </w:rPr>
        <w:t>their</w:t>
      </w:r>
      <w:r w:rsidR="00D2473D">
        <w:rPr>
          <w:sz w:val="24"/>
          <w:szCs w:val="24"/>
        </w:rPr>
        <w:t xml:space="preserve"> trust</w:t>
      </w:r>
      <w:r w:rsidR="0001241A">
        <w:rPr>
          <w:sz w:val="24"/>
          <w:szCs w:val="24"/>
        </w:rPr>
        <w:t xml:space="preserve"> </w:t>
      </w:r>
      <w:r w:rsidR="00E274F9">
        <w:rPr>
          <w:sz w:val="24"/>
          <w:szCs w:val="24"/>
        </w:rPr>
        <w:t>in</w:t>
      </w:r>
      <w:r w:rsidR="00D2473D">
        <w:rPr>
          <w:sz w:val="24"/>
          <w:szCs w:val="24"/>
        </w:rPr>
        <w:t xml:space="preserve"> coders over voters</w:t>
      </w:r>
      <w:r w:rsidR="0098220B">
        <w:rPr>
          <w:sz w:val="24"/>
          <w:szCs w:val="24"/>
        </w:rPr>
        <w:t xml:space="preserve">. </w:t>
      </w:r>
      <w:r w:rsidR="009D3CAB">
        <w:rPr>
          <w:sz w:val="24"/>
          <w:szCs w:val="24"/>
        </w:rPr>
        <w:t>Therefore, t</w:t>
      </w:r>
      <w:r w:rsidR="00DF7CB4">
        <w:rPr>
          <w:sz w:val="24"/>
          <w:szCs w:val="24"/>
        </w:rPr>
        <w:t xml:space="preserve">he only option </w:t>
      </w:r>
      <w:r w:rsidR="009D3CAB">
        <w:rPr>
          <w:sz w:val="24"/>
          <w:szCs w:val="24"/>
        </w:rPr>
        <w:t xml:space="preserve">left </w:t>
      </w:r>
      <w:r w:rsidR="00DF7CB4">
        <w:rPr>
          <w:sz w:val="24"/>
          <w:szCs w:val="24"/>
        </w:rPr>
        <w:t xml:space="preserve">to </w:t>
      </w:r>
      <w:r w:rsidR="00E238F7">
        <w:rPr>
          <w:sz w:val="24"/>
          <w:szCs w:val="24"/>
        </w:rPr>
        <w:t xml:space="preserve">us to </w:t>
      </w:r>
      <w:r w:rsidR="00DF7CB4">
        <w:rPr>
          <w:sz w:val="24"/>
          <w:szCs w:val="24"/>
        </w:rPr>
        <w:t>use han</w:t>
      </w:r>
      <w:r w:rsidR="00B372CC">
        <w:rPr>
          <w:sz w:val="24"/>
          <w:szCs w:val="24"/>
        </w:rPr>
        <w:t xml:space="preserve">d-marked ballots would require </w:t>
      </w:r>
      <w:r w:rsidR="006975FA">
        <w:rPr>
          <w:sz w:val="24"/>
          <w:szCs w:val="24"/>
        </w:rPr>
        <w:t xml:space="preserve">Republican </w:t>
      </w:r>
      <w:r w:rsidR="00902CE3">
        <w:rPr>
          <w:sz w:val="24"/>
          <w:szCs w:val="24"/>
        </w:rPr>
        <w:t>v</w:t>
      </w:r>
      <w:r w:rsidR="006975FA">
        <w:rPr>
          <w:sz w:val="24"/>
          <w:szCs w:val="24"/>
        </w:rPr>
        <w:t xml:space="preserve">oters </w:t>
      </w:r>
      <w:r w:rsidR="005B3E85">
        <w:rPr>
          <w:sz w:val="24"/>
          <w:szCs w:val="24"/>
        </w:rPr>
        <w:t>to</w:t>
      </w:r>
      <w:r w:rsidR="006975FA">
        <w:rPr>
          <w:sz w:val="24"/>
          <w:szCs w:val="24"/>
        </w:rPr>
        <w:t xml:space="preserve"> use two different voting methods</w:t>
      </w:r>
      <w:r w:rsidR="005B3E85">
        <w:rPr>
          <w:sz w:val="24"/>
          <w:szCs w:val="24"/>
        </w:rPr>
        <w:t>,</w:t>
      </w:r>
      <w:r w:rsidR="006975FA">
        <w:rPr>
          <w:sz w:val="24"/>
          <w:szCs w:val="24"/>
        </w:rPr>
        <w:t xml:space="preserve">  electronic for early voting and hand-marked ballots for election day</w:t>
      </w:r>
      <w:r w:rsidR="00911021">
        <w:rPr>
          <w:sz w:val="24"/>
          <w:szCs w:val="24"/>
        </w:rPr>
        <w:t>, each</w:t>
      </w:r>
      <w:r w:rsidR="006975FA">
        <w:rPr>
          <w:sz w:val="24"/>
          <w:szCs w:val="24"/>
        </w:rPr>
        <w:t xml:space="preserve"> with different polling locations.  </w:t>
      </w:r>
      <w:r w:rsidR="00E00E6D">
        <w:rPr>
          <w:sz w:val="24"/>
          <w:szCs w:val="24"/>
        </w:rPr>
        <w:t>Given the aforementioned</w:t>
      </w:r>
      <w:r w:rsidR="00D44ADF">
        <w:rPr>
          <w:sz w:val="24"/>
          <w:szCs w:val="24"/>
        </w:rPr>
        <w:t xml:space="preserve"> concerns</w:t>
      </w:r>
      <w:r w:rsidR="006975FA">
        <w:rPr>
          <w:sz w:val="24"/>
          <w:szCs w:val="24"/>
        </w:rPr>
        <w:t xml:space="preserve">, we </w:t>
      </w:r>
      <w:r w:rsidR="00C94706">
        <w:rPr>
          <w:sz w:val="24"/>
          <w:szCs w:val="24"/>
        </w:rPr>
        <w:t xml:space="preserve">no longer seek </w:t>
      </w:r>
      <w:r w:rsidR="006975FA">
        <w:rPr>
          <w:sz w:val="24"/>
          <w:szCs w:val="24"/>
        </w:rPr>
        <w:t>to hold a separate primary due to the inability to fulfill our purpose</w:t>
      </w:r>
      <w:r w:rsidR="00C458F4">
        <w:rPr>
          <w:sz w:val="24"/>
          <w:szCs w:val="24"/>
        </w:rPr>
        <w:t>.</w:t>
      </w:r>
      <w:r w:rsidR="006975FA">
        <w:rPr>
          <w:sz w:val="24"/>
          <w:szCs w:val="24"/>
        </w:rPr>
        <w:t xml:space="preserve"> </w:t>
      </w:r>
    </w:p>
    <w:p w14:paraId="57E4720F" w14:textId="71F89E09" w:rsidR="006975FA" w:rsidRDefault="006975FA" w:rsidP="00113C79">
      <w:pPr>
        <w:pStyle w:val="NoSpacing"/>
        <w:jc w:val="both"/>
        <w:rPr>
          <w:sz w:val="24"/>
          <w:szCs w:val="24"/>
        </w:rPr>
      </w:pPr>
    </w:p>
    <w:p w14:paraId="69D3B162" w14:textId="1C8A7903" w:rsidR="006975FA" w:rsidRDefault="006975FA" w:rsidP="00113C79">
      <w:pPr>
        <w:pStyle w:val="NoSpacing"/>
        <w:jc w:val="both"/>
        <w:rPr>
          <w:sz w:val="24"/>
          <w:szCs w:val="24"/>
        </w:rPr>
      </w:pPr>
      <w:r>
        <w:rPr>
          <w:sz w:val="24"/>
          <w:szCs w:val="24"/>
        </w:rPr>
        <w:t>Our commitment to hand-marked ballots will continue.   Our position stands that an electronic vote is merely evidence of a vot</w:t>
      </w:r>
      <w:r w:rsidR="00E62A11">
        <w:rPr>
          <w:sz w:val="24"/>
          <w:szCs w:val="24"/>
        </w:rPr>
        <w:t>e, whereas;</w:t>
      </w:r>
      <w:r>
        <w:rPr>
          <w:sz w:val="24"/>
          <w:szCs w:val="24"/>
        </w:rPr>
        <w:t xml:space="preserve"> an actual hand-marked, </w:t>
      </w:r>
      <w:r w:rsidR="00E62A11">
        <w:rPr>
          <w:sz w:val="24"/>
          <w:szCs w:val="24"/>
        </w:rPr>
        <w:t>tangible</w:t>
      </w:r>
      <w:r>
        <w:rPr>
          <w:sz w:val="24"/>
          <w:szCs w:val="24"/>
        </w:rPr>
        <w:t>, original paper ballot submitted by the voter at the polling place</w:t>
      </w:r>
      <w:r w:rsidR="00E62A11">
        <w:rPr>
          <w:sz w:val="24"/>
          <w:szCs w:val="24"/>
        </w:rPr>
        <w:t xml:space="preserve"> is self-authenticated</w:t>
      </w:r>
      <w:r>
        <w:rPr>
          <w:sz w:val="24"/>
          <w:szCs w:val="24"/>
        </w:rPr>
        <w:t xml:space="preserve">.  We will continue to further advocate for ideas and solutions </w:t>
      </w:r>
      <w:r w:rsidR="005041BE">
        <w:rPr>
          <w:sz w:val="24"/>
          <w:szCs w:val="24"/>
        </w:rPr>
        <w:t xml:space="preserve">voters can be confident in that </w:t>
      </w:r>
      <w:r>
        <w:rPr>
          <w:sz w:val="24"/>
          <w:szCs w:val="24"/>
        </w:rPr>
        <w:t xml:space="preserve">require hand-marked ballots </w:t>
      </w:r>
      <w:r w:rsidR="00DD2B08">
        <w:rPr>
          <w:sz w:val="24"/>
          <w:szCs w:val="24"/>
        </w:rPr>
        <w:t>and</w:t>
      </w:r>
      <w:r>
        <w:rPr>
          <w:sz w:val="24"/>
          <w:szCs w:val="24"/>
        </w:rPr>
        <w:t xml:space="preserve"> are cost-effective, reliable, secure, and superior </w:t>
      </w:r>
      <w:r w:rsidR="00F53F58">
        <w:rPr>
          <w:sz w:val="24"/>
          <w:szCs w:val="24"/>
        </w:rPr>
        <w:t>in preventing fraud.</w:t>
      </w:r>
    </w:p>
    <w:p w14:paraId="110AEE1D" w14:textId="6B5D926B" w:rsidR="006975FA" w:rsidRDefault="006975FA" w:rsidP="006975FA">
      <w:pPr>
        <w:pStyle w:val="NoSpacing"/>
        <w:rPr>
          <w:sz w:val="24"/>
          <w:szCs w:val="24"/>
        </w:rPr>
      </w:pPr>
    </w:p>
    <w:p w14:paraId="573AC2A5" w14:textId="77777777" w:rsidR="00E62A11" w:rsidRDefault="006975FA" w:rsidP="006975FA">
      <w:pPr>
        <w:pStyle w:val="NoSpacing"/>
        <w:rPr>
          <w:sz w:val="24"/>
          <w:szCs w:val="24"/>
        </w:rPr>
      </w:pPr>
      <w:r>
        <w:rPr>
          <w:sz w:val="24"/>
          <w:szCs w:val="24"/>
        </w:rPr>
        <w:t>My contact info</w:t>
      </w:r>
      <w:r w:rsidR="00B01AD2">
        <w:rPr>
          <w:sz w:val="24"/>
          <w:szCs w:val="24"/>
        </w:rPr>
        <w:t>rmation</w:t>
      </w:r>
      <w:r w:rsidR="003A22C2">
        <w:rPr>
          <w:sz w:val="24"/>
          <w:szCs w:val="24"/>
        </w:rPr>
        <w:t xml:space="preserve"> i</w:t>
      </w:r>
      <w:r>
        <w:rPr>
          <w:sz w:val="24"/>
          <w:szCs w:val="24"/>
        </w:rPr>
        <w:t>s</w:t>
      </w:r>
      <w:r w:rsidR="003A22C2">
        <w:rPr>
          <w:sz w:val="24"/>
          <w:szCs w:val="24"/>
        </w:rPr>
        <w:t>:</w:t>
      </w:r>
    </w:p>
    <w:p w14:paraId="164C9796" w14:textId="77777777" w:rsidR="00E62A11" w:rsidRDefault="00E62A11" w:rsidP="006975FA">
      <w:pPr>
        <w:pStyle w:val="NoSpacing"/>
        <w:rPr>
          <w:sz w:val="24"/>
          <w:szCs w:val="24"/>
        </w:rPr>
      </w:pPr>
      <w:r>
        <w:rPr>
          <w:sz w:val="24"/>
          <w:szCs w:val="24"/>
        </w:rPr>
        <w:t>GOP</w:t>
      </w:r>
      <w:r w:rsidR="006975FA">
        <w:rPr>
          <w:sz w:val="24"/>
          <w:szCs w:val="24"/>
        </w:rPr>
        <w:t xml:space="preserve">  Office: (806) 351-0884 </w:t>
      </w:r>
    </w:p>
    <w:p w14:paraId="6D1F7026" w14:textId="00D2D85B" w:rsidR="00E62A11" w:rsidRDefault="00E62A11" w:rsidP="006975FA">
      <w:pPr>
        <w:pStyle w:val="NoSpacing"/>
        <w:rPr>
          <w:sz w:val="24"/>
          <w:szCs w:val="24"/>
        </w:rPr>
      </w:pPr>
      <w:r>
        <w:rPr>
          <w:sz w:val="24"/>
          <w:szCs w:val="24"/>
        </w:rPr>
        <w:t>Business Office (</w:t>
      </w:r>
      <w:r w:rsidR="006975FA">
        <w:rPr>
          <w:sz w:val="24"/>
          <w:szCs w:val="24"/>
        </w:rPr>
        <w:t>806</w:t>
      </w:r>
      <w:r>
        <w:rPr>
          <w:sz w:val="24"/>
          <w:szCs w:val="24"/>
        </w:rPr>
        <w:t>)373-8333</w:t>
      </w:r>
      <w:r w:rsidR="006975FA">
        <w:rPr>
          <w:sz w:val="24"/>
          <w:szCs w:val="24"/>
        </w:rPr>
        <w:t xml:space="preserve"> </w:t>
      </w:r>
    </w:p>
    <w:p w14:paraId="7FC70DF0" w14:textId="0AFAA986" w:rsidR="006975FA" w:rsidRDefault="00E62A11" w:rsidP="006975FA">
      <w:pPr>
        <w:pStyle w:val="NoSpacing"/>
        <w:rPr>
          <w:sz w:val="24"/>
          <w:szCs w:val="24"/>
        </w:rPr>
      </w:pPr>
      <w:r>
        <w:rPr>
          <w:sz w:val="24"/>
          <w:szCs w:val="24"/>
        </w:rPr>
        <w:t>E</w:t>
      </w:r>
      <w:r w:rsidR="006975FA">
        <w:rPr>
          <w:sz w:val="24"/>
          <w:szCs w:val="24"/>
        </w:rPr>
        <w:t xml:space="preserve">mail: </w:t>
      </w:r>
      <w:hyperlink r:id="rId7" w:history="1">
        <w:r w:rsidR="00966796" w:rsidRPr="00AA05A1">
          <w:rPr>
            <w:rStyle w:val="Hyperlink"/>
            <w:sz w:val="24"/>
            <w:szCs w:val="24"/>
          </w:rPr>
          <w:t>dan@AmarilloGOP.com</w:t>
        </w:r>
      </w:hyperlink>
    </w:p>
    <w:p w14:paraId="6F651381" w14:textId="77777777" w:rsidR="00966796" w:rsidRPr="006975FA" w:rsidRDefault="00966796" w:rsidP="006975FA">
      <w:pPr>
        <w:pStyle w:val="NoSpacing"/>
        <w:rPr>
          <w:sz w:val="24"/>
          <w:szCs w:val="24"/>
        </w:rPr>
      </w:pPr>
    </w:p>
    <w:sectPr w:rsidR="00966796" w:rsidRPr="00697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FA"/>
    <w:rsid w:val="0001241A"/>
    <w:rsid w:val="000222DA"/>
    <w:rsid w:val="000D232D"/>
    <w:rsid w:val="000E1CA2"/>
    <w:rsid w:val="000E4DB7"/>
    <w:rsid w:val="00101965"/>
    <w:rsid w:val="00113C79"/>
    <w:rsid w:val="00120C53"/>
    <w:rsid w:val="001B7E3B"/>
    <w:rsid w:val="001E0670"/>
    <w:rsid w:val="001F57B0"/>
    <w:rsid w:val="00266397"/>
    <w:rsid w:val="002719EE"/>
    <w:rsid w:val="002960E7"/>
    <w:rsid w:val="002C78DA"/>
    <w:rsid w:val="002F0134"/>
    <w:rsid w:val="00303A4A"/>
    <w:rsid w:val="00327E5F"/>
    <w:rsid w:val="003545E5"/>
    <w:rsid w:val="003A22C2"/>
    <w:rsid w:val="003A7F6A"/>
    <w:rsid w:val="00402B54"/>
    <w:rsid w:val="00432E5D"/>
    <w:rsid w:val="00436BB3"/>
    <w:rsid w:val="004A0838"/>
    <w:rsid w:val="004D1268"/>
    <w:rsid w:val="004E49E3"/>
    <w:rsid w:val="005041BE"/>
    <w:rsid w:val="005306A8"/>
    <w:rsid w:val="00536FC2"/>
    <w:rsid w:val="00555AFC"/>
    <w:rsid w:val="00557B44"/>
    <w:rsid w:val="005B3E85"/>
    <w:rsid w:val="005E5E98"/>
    <w:rsid w:val="005F733F"/>
    <w:rsid w:val="00624038"/>
    <w:rsid w:val="00665D37"/>
    <w:rsid w:val="00675D2D"/>
    <w:rsid w:val="00686D92"/>
    <w:rsid w:val="0069125E"/>
    <w:rsid w:val="006975FA"/>
    <w:rsid w:val="0069786A"/>
    <w:rsid w:val="006A21D0"/>
    <w:rsid w:val="006E6885"/>
    <w:rsid w:val="006F28C4"/>
    <w:rsid w:val="00784363"/>
    <w:rsid w:val="007B7E1E"/>
    <w:rsid w:val="007C5619"/>
    <w:rsid w:val="00866D47"/>
    <w:rsid w:val="008A56F0"/>
    <w:rsid w:val="008D3237"/>
    <w:rsid w:val="008E6477"/>
    <w:rsid w:val="0090281D"/>
    <w:rsid w:val="00902CE3"/>
    <w:rsid w:val="00911021"/>
    <w:rsid w:val="00951B58"/>
    <w:rsid w:val="00966796"/>
    <w:rsid w:val="00981CFD"/>
    <w:rsid w:val="0098220B"/>
    <w:rsid w:val="009D3CAB"/>
    <w:rsid w:val="009E27B8"/>
    <w:rsid w:val="00A80D50"/>
    <w:rsid w:val="00AA51D1"/>
    <w:rsid w:val="00AC28A1"/>
    <w:rsid w:val="00B01AD2"/>
    <w:rsid w:val="00B372CC"/>
    <w:rsid w:val="00BD1765"/>
    <w:rsid w:val="00C023ED"/>
    <w:rsid w:val="00C342E5"/>
    <w:rsid w:val="00C44D70"/>
    <w:rsid w:val="00C458F4"/>
    <w:rsid w:val="00C94706"/>
    <w:rsid w:val="00CB3EE1"/>
    <w:rsid w:val="00CE0386"/>
    <w:rsid w:val="00D2473D"/>
    <w:rsid w:val="00D44ADF"/>
    <w:rsid w:val="00D51089"/>
    <w:rsid w:val="00D94ACD"/>
    <w:rsid w:val="00DD2B08"/>
    <w:rsid w:val="00DD591D"/>
    <w:rsid w:val="00DD7166"/>
    <w:rsid w:val="00DD7FCF"/>
    <w:rsid w:val="00DF7CB4"/>
    <w:rsid w:val="00E00E6D"/>
    <w:rsid w:val="00E238F7"/>
    <w:rsid w:val="00E274F9"/>
    <w:rsid w:val="00E62A11"/>
    <w:rsid w:val="00EB4899"/>
    <w:rsid w:val="00EC13CE"/>
    <w:rsid w:val="00ED6CFD"/>
    <w:rsid w:val="00F50B2F"/>
    <w:rsid w:val="00F53F58"/>
    <w:rsid w:val="00F57980"/>
    <w:rsid w:val="00F9685B"/>
    <w:rsid w:val="00FB174B"/>
    <w:rsid w:val="00FC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CEEC"/>
  <w15:chartTrackingRefBased/>
  <w15:docId w15:val="{0C2AA046-729C-4791-AE02-B5FAC4FF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5FA"/>
    <w:pPr>
      <w:spacing w:after="0" w:line="240" w:lineRule="auto"/>
    </w:pPr>
  </w:style>
  <w:style w:type="character" w:styleId="Hyperlink">
    <w:name w:val="Hyperlink"/>
    <w:basedOn w:val="DefaultParagraphFont"/>
    <w:uiPriority w:val="99"/>
    <w:unhideWhenUsed/>
    <w:rsid w:val="00966796"/>
    <w:rPr>
      <w:color w:val="0563C1" w:themeColor="hyperlink"/>
      <w:u w:val="single"/>
    </w:rPr>
  </w:style>
  <w:style w:type="character" w:styleId="UnresolvedMention">
    <w:name w:val="Unresolved Mention"/>
    <w:basedOn w:val="DefaultParagraphFont"/>
    <w:uiPriority w:val="99"/>
    <w:semiHidden/>
    <w:unhideWhenUsed/>
    <w:rsid w:val="00966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dan@AmarilloGO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A114ED0548B842813296C0523AF0C7" ma:contentTypeVersion="13" ma:contentTypeDescription="Create a new document." ma:contentTypeScope="" ma:versionID="d2087d4e4894fcb1d070c1b9592b1511">
  <xsd:schema xmlns:xsd="http://www.w3.org/2001/XMLSchema" xmlns:xs="http://www.w3.org/2001/XMLSchema" xmlns:p="http://schemas.microsoft.com/office/2006/metadata/properties" xmlns:ns3="e4c4e245-6bf7-40a4-b108-13a09a1b8e6d" xmlns:ns4="c2b22fc2-6a51-4387-8062-a0a1162a1c3d" targetNamespace="http://schemas.microsoft.com/office/2006/metadata/properties" ma:root="true" ma:fieldsID="b02597195da8c1893e67ac546efde79b" ns3:_="" ns4:_="">
    <xsd:import namespace="e4c4e245-6bf7-40a4-b108-13a09a1b8e6d"/>
    <xsd:import namespace="c2b22fc2-6a51-4387-8062-a0a1162a1c3d"/>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OCR" minOccurs="0"/>
                <xsd:element ref="ns3:MediaServiceLocation"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4e245-6bf7-40a4-b108-13a09a1b8e6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22fc2-6a51-4387-8062-a0a1162a1c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2AEBB-4ACB-4AF2-BB95-3B03F85CE2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C72417-DC55-4AD8-8C6C-AAF019B69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4e245-6bf7-40a4-b108-13a09a1b8e6d"/>
    <ds:schemaRef ds:uri="c2b22fc2-6a51-4387-8062-a0a1162a1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E2047-B0C8-4C28-903F-27A89C3BD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 Rogers</dc:creator>
  <cp:keywords/>
  <dc:description/>
  <cp:lastModifiedBy>Daniel L. Rogers</cp:lastModifiedBy>
  <cp:revision>2</cp:revision>
  <cp:lastPrinted>2021-12-28T23:17:00Z</cp:lastPrinted>
  <dcterms:created xsi:type="dcterms:W3CDTF">2021-12-30T13:11:00Z</dcterms:created>
  <dcterms:modified xsi:type="dcterms:W3CDTF">2021-12-30T13:11:00Z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0x0101005EA114ED0548B842813296C0523AF0C7</vt:lpwstr>
  </property>
</Properties>
</file>