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4FC54A" w14:textId="77777777" w:rsidR="00AC32B2" w:rsidRPr="00F6688B" w:rsidRDefault="004B1683" w:rsidP="00AC32B2">
      <w:pPr>
        <w:pStyle w:val="Heading1"/>
        <w:spacing w:before="0" w:line="240" w:lineRule="auto"/>
        <w:jc w:val="center"/>
        <w:rPr>
          <w:color w:val="31849B" w:themeColor="accent5" w:themeShade="BF"/>
        </w:rPr>
      </w:pPr>
      <w:r>
        <w:rPr>
          <w:color w:val="31849B" w:themeColor="accent5" w:themeShade="BF"/>
        </w:rPr>
        <w:t>Membership Committee Report</w:t>
      </w:r>
    </w:p>
    <w:p w14:paraId="26504FE5" w14:textId="7E8585C1" w:rsidR="009F7FE9" w:rsidRDefault="007E4A94" w:rsidP="009F7FE9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Meeting Date: </w:t>
      </w:r>
    </w:p>
    <w:p w14:paraId="636931ED" w14:textId="77777777" w:rsidR="007E4A94" w:rsidRDefault="007E4A94" w:rsidP="009F7FE9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>Chairperson:</w:t>
      </w:r>
    </w:p>
    <w:p w14:paraId="7215DDE1" w14:textId="4DDC8140" w:rsidR="00F6688B" w:rsidRPr="00F6688B" w:rsidRDefault="007E4A94" w:rsidP="009F7FE9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Members: </w:t>
      </w:r>
    </w:p>
    <w:p w14:paraId="39AA9F56" w14:textId="77777777" w:rsidR="005A0A10" w:rsidRDefault="005A0A10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Goals:</w:t>
      </w:r>
    </w:p>
    <w:p w14:paraId="7D8F8A70" w14:textId="77777777" w:rsidR="005A0A10" w:rsidRDefault="005A0A10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Report:</w:t>
      </w:r>
    </w:p>
    <w:p w14:paraId="4BEE01D7" w14:textId="06BEF83B" w:rsidR="00AC32B2" w:rsidRDefault="00AC32B2" w:rsidP="00AC32B2">
      <w:pPr>
        <w:rPr>
          <w:b/>
          <w:sz w:val="28"/>
          <w:szCs w:val="28"/>
        </w:rPr>
      </w:pPr>
      <w:r w:rsidRPr="00AC32B2">
        <w:rPr>
          <w:b/>
          <w:sz w:val="28"/>
          <w:szCs w:val="28"/>
        </w:rPr>
        <w:t>Recommendations:</w:t>
      </w:r>
    </w:p>
    <w:p w14:paraId="6745A78E" w14:textId="7639CE4C" w:rsidR="005A0A10" w:rsidRPr="00AC32B2" w:rsidRDefault="005A0A10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Needs:</w:t>
      </w:r>
    </w:p>
    <w:p w14:paraId="18117B69" w14:textId="77777777" w:rsidR="007005C1" w:rsidRDefault="00AC32B2" w:rsidP="00FE46EF">
      <w:pPr>
        <w:rPr>
          <w:rFonts w:ascii="Calibri" w:hAnsi="Calibri" w:cs="Arial"/>
        </w:rPr>
      </w:pPr>
      <w:r w:rsidRPr="00AC32B2">
        <w:rPr>
          <w:b/>
          <w:sz w:val="28"/>
          <w:szCs w:val="28"/>
        </w:rPr>
        <w:t>Charges:</w:t>
      </w:r>
      <w:r w:rsidR="00D93CDF">
        <w:rPr>
          <w:rFonts w:ascii="Calibri" w:hAnsi="Calibri"/>
        </w:rPr>
        <w:t xml:space="preserve">  </w:t>
      </w:r>
      <w:r w:rsidR="004B1683">
        <w:rPr>
          <w:rFonts w:ascii="Calibri" w:hAnsi="Calibri"/>
        </w:rPr>
        <w:t xml:space="preserve"> </w:t>
      </w:r>
    </w:p>
    <w:p w14:paraId="71B8267C" w14:textId="77777777" w:rsidR="0029534D" w:rsidRPr="00C72606" w:rsidRDefault="0029534D" w:rsidP="0029534D">
      <w:pPr>
        <w:spacing w:after="0" w:line="240" w:lineRule="auto"/>
        <w:rPr>
          <w:rFonts w:ascii="Calibri" w:eastAsia="Times New Roman" w:hAnsi="Calibri" w:cs="Times New Roman"/>
          <w:sz w:val="20"/>
          <w:szCs w:val="20"/>
        </w:rPr>
      </w:pPr>
      <w:r w:rsidRPr="00C72606">
        <w:rPr>
          <w:rFonts w:ascii="Calibri" w:eastAsia="Times New Roman" w:hAnsi="Calibri" w:cs="Times New Roman"/>
          <w:sz w:val="20"/>
          <w:szCs w:val="20"/>
        </w:rPr>
        <w:t xml:space="preserve">The membership committee shall consist of a chairperson and active members representing each region of the state. The chairperson is appointed annually by the president.  </w:t>
      </w:r>
    </w:p>
    <w:p w14:paraId="40A95DDB" w14:textId="77777777" w:rsidR="0029534D" w:rsidRPr="00C72606" w:rsidRDefault="0029534D" w:rsidP="0029534D">
      <w:pPr>
        <w:spacing w:after="0" w:line="240" w:lineRule="auto"/>
        <w:rPr>
          <w:rFonts w:ascii="Calibri" w:eastAsia="Times New Roman" w:hAnsi="Calibri" w:cs="Times New Roman"/>
          <w:sz w:val="20"/>
          <w:szCs w:val="20"/>
        </w:rPr>
      </w:pPr>
    </w:p>
    <w:p w14:paraId="3C82694F" w14:textId="77777777" w:rsidR="0029534D" w:rsidRPr="00C72606" w:rsidRDefault="0029534D" w:rsidP="0029534D">
      <w:pPr>
        <w:spacing w:after="0" w:line="240" w:lineRule="auto"/>
        <w:rPr>
          <w:rFonts w:ascii="Calibri" w:eastAsia="Times New Roman" w:hAnsi="Calibri" w:cs="Times New Roman"/>
          <w:sz w:val="20"/>
          <w:szCs w:val="20"/>
        </w:rPr>
      </w:pPr>
      <w:r w:rsidRPr="00C72606">
        <w:rPr>
          <w:rFonts w:ascii="Calibri" w:eastAsia="Times New Roman" w:hAnsi="Calibri" w:cs="Times New Roman"/>
          <w:sz w:val="20"/>
          <w:szCs w:val="20"/>
        </w:rPr>
        <w:t xml:space="preserve">Purpose: The purpose of the Membership Committee is to actively recruit and retain AARC/SCSRC members </w:t>
      </w:r>
    </w:p>
    <w:p w14:paraId="720ED1DD" w14:textId="77777777" w:rsidR="0029534D" w:rsidRPr="00C72606" w:rsidRDefault="0029534D" w:rsidP="0029534D">
      <w:pPr>
        <w:spacing w:after="0" w:line="240" w:lineRule="auto"/>
        <w:rPr>
          <w:rFonts w:ascii="Calibri" w:eastAsia="Times New Roman" w:hAnsi="Calibri" w:cs="Times New Roman"/>
          <w:i/>
          <w:iCs/>
          <w:sz w:val="20"/>
          <w:szCs w:val="20"/>
        </w:rPr>
      </w:pPr>
    </w:p>
    <w:p w14:paraId="3D960724" w14:textId="77777777" w:rsidR="0029534D" w:rsidRPr="00C72606" w:rsidRDefault="0029534D" w:rsidP="0029534D">
      <w:pPr>
        <w:numPr>
          <w:ilvl w:val="0"/>
          <w:numId w:val="9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 w:rsidRPr="00C72606">
        <w:rPr>
          <w:rFonts w:ascii="Calibri" w:eastAsia="Calibri" w:hAnsi="Calibri" w:cs="Times New Roman"/>
          <w:sz w:val="20"/>
          <w:szCs w:val="20"/>
        </w:rPr>
        <w:t xml:space="preserve">The chair the Membership Committee will be appointed annually by President of the SCSRC.  </w:t>
      </w:r>
    </w:p>
    <w:p w14:paraId="3F9CD3A8" w14:textId="77777777" w:rsidR="0029534D" w:rsidRPr="00C72606" w:rsidRDefault="0029534D" w:rsidP="0029534D">
      <w:pPr>
        <w:numPr>
          <w:ilvl w:val="0"/>
          <w:numId w:val="9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 w:rsidRPr="00C72606">
        <w:rPr>
          <w:rFonts w:ascii="Calibri" w:eastAsia="Calibri" w:hAnsi="Calibri" w:cs="Times New Roman"/>
          <w:sz w:val="20"/>
          <w:szCs w:val="20"/>
        </w:rPr>
        <w:t xml:space="preserve">The primary goal of the committee is to grow membership </w:t>
      </w:r>
    </w:p>
    <w:p w14:paraId="7E70BD3A" w14:textId="77777777" w:rsidR="0029534D" w:rsidRPr="00C72606" w:rsidRDefault="0029534D" w:rsidP="0029534D">
      <w:pPr>
        <w:numPr>
          <w:ilvl w:val="0"/>
          <w:numId w:val="9"/>
        </w:num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C72606">
        <w:rPr>
          <w:rFonts w:ascii="Calibri" w:eastAsia="Calibri" w:hAnsi="Calibri" w:cs="Times New Roman"/>
          <w:sz w:val="20"/>
          <w:szCs w:val="20"/>
        </w:rPr>
        <w:t>The chairperson should receive regular membership reports from the president as he/she receives them from the AARC.</w:t>
      </w:r>
    </w:p>
    <w:p w14:paraId="46185B2C" w14:textId="77777777" w:rsidR="0029534D" w:rsidRPr="00C72606" w:rsidRDefault="0029534D" w:rsidP="0029534D">
      <w:pPr>
        <w:numPr>
          <w:ilvl w:val="0"/>
          <w:numId w:val="9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 w:rsidRPr="00C72606">
        <w:rPr>
          <w:rFonts w:ascii="Calibri" w:eastAsia="Calibri" w:hAnsi="Calibri" w:cs="Times New Roman"/>
          <w:sz w:val="20"/>
          <w:szCs w:val="20"/>
        </w:rPr>
        <w:t xml:space="preserve">The committee will actively pursue new members and retain current members. </w:t>
      </w:r>
    </w:p>
    <w:p w14:paraId="2F6E7FA0" w14:textId="77777777" w:rsidR="0029534D" w:rsidRPr="00C72606" w:rsidRDefault="0029534D" w:rsidP="0029534D">
      <w:pPr>
        <w:numPr>
          <w:ilvl w:val="1"/>
          <w:numId w:val="9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 w:rsidRPr="00C72606">
        <w:rPr>
          <w:rFonts w:ascii="Calibri" w:eastAsia="Calibri" w:hAnsi="Calibri" w:cs="Times New Roman"/>
          <w:sz w:val="20"/>
          <w:szCs w:val="20"/>
        </w:rPr>
        <w:t>This may be accomplished by membership drives during all SCSRC sponsored activities, letter writing, and advertising in the newsletter, etc.</w:t>
      </w:r>
    </w:p>
    <w:p w14:paraId="3D22F265" w14:textId="77777777" w:rsidR="0029534D" w:rsidRPr="00C72606" w:rsidRDefault="0029534D" w:rsidP="0029534D">
      <w:pPr>
        <w:numPr>
          <w:ilvl w:val="1"/>
          <w:numId w:val="9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 w:rsidRPr="00C72606">
        <w:rPr>
          <w:rFonts w:ascii="Calibri" w:eastAsia="Calibri" w:hAnsi="Calibri" w:cs="Times New Roman"/>
          <w:sz w:val="20"/>
          <w:szCs w:val="20"/>
        </w:rPr>
        <w:t>Support interested members in becoming involved with the SCSRC.</w:t>
      </w:r>
    </w:p>
    <w:p w14:paraId="00B9DB4C" w14:textId="77777777" w:rsidR="0029534D" w:rsidRPr="00C72606" w:rsidRDefault="0029534D" w:rsidP="0029534D">
      <w:pPr>
        <w:numPr>
          <w:ilvl w:val="0"/>
          <w:numId w:val="9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 w:rsidRPr="00C72606">
        <w:rPr>
          <w:rFonts w:ascii="Calibri" w:eastAsia="Calibri" w:hAnsi="Calibri" w:cs="Times New Roman"/>
          <w:sz w:val="20"/>
          <w:szCs w:val="20"/>
        </w:rPr>
        <w:t xml:space="preserve">The committee will attempt to re-recruit lapsed members </w:t>
      </w:r>
    </w:p>
    <w:p w14:paraId="751E9479" w14:textId="77777777" w:rsidR="0029534D" w:rsidRPr="00C72606" w:rsidRDefault="0029534D" w:rsidP="0029534D">
      <w:pPr>
        <w:numPr>
          <w:ilvl w:val="0"/>
          <w:numId w:val="9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 w:rsidRPr="00C72606">
        <w:rPr>
          <w:rFonts w:ascii="Calibri" w:eastAsia="Calibri" w:hAnsi="Calibri" w:cs="Times New Roman"/>
          <w:sz w:val="20"/>
          <w:szCs w:val="20"/>
        </w:rPr>
        <w:t>Coordinators can be appointed annually to ensure the completion of particular projects</w:t>
      </w:r>
    </w:p>
    <w:p w14:paraId="3132EA0F" w14:textId="77777777" w:rsidR="0029534D" w:rsidRPr="00C72606" w:rsidRDefault="0029534D" w:rsidP="0029534D">
      <w:pPr>
        <w:numPr>
          <w:ilvl w:val="1"/>
          <w:numId w:val="9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 w:rsidRPr="00C72606">
        <w:rPr>
          <w:rFonts w:ascii="Calibri" w:eastAsia="Calibri" w:hAnsi="Calibri" w:cs="Times New Roman"/>
          <w:sz w:val="20"/>
          <w:szCs w:val="20"/>
        </w:rPr>
        <w:t>Ambassador Coordinator</w:t>
      </w:r>
    </w:p>
    <w:p w14:paraId="094A0975" w14:textId="77777777" w:rsidR="0029534D" w:rsidRPr="00C72606" w:rsidRDefault="0029534D" w:rsidP="0029534D">
      <w:pPr>
        <w:numPr>
          <w:ilvl w:val="1"/>
          <w:numId w:val="9"/>
        </w:num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 w:rsidRPr="00C72606">
        <w:rPr>
          <w:rFonts w:ascii="Calibri" w:eastAsia="Calibri" w:hAnsi="Calibri" w:cs="Times New Roman"/>
          <w:sz w:val="20"/>
          <w:szCs w:val="20"/>
        </w:rPr>
        <w:t xml:space="preserve">Awards Coordinator  </w:t>
      </w:r>
    </w:p>
    <w:p w14:paraId="387E5426" w14:textId="22AC200A" w:rsidR="0029534D" w:rsidRPr="00A966E8" w:rsidRDefault="0029534D" w:rsidP="005A0A10">
      <w:bookmarkStart w:id="0" w:name="_GoBack"/>
      <w:bookmarkEnd w:id="0"/>
    </w:p>
    <w:sectPr w:rsidR="0029534D" w:rsidRPr="00A966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D1106"/>
    <w:multiLevelType w:val="hybridMultilevel"/>
    <w:tmpl w:val="CC1E1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67728"/>
    <w:multiLevelType w:val="hybridMultilevel"/>
    <w:tmpl w:val="108C1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C7FBE"/>
    <w:multiLevelType w:val="hybridMultilevel"/>
    <w:tmpl w:val="F120F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0E1706"/>
    <w:multiLevelType w:val="hybridMultilevel"/>
    <w:tmpl w:val="FECA1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7F3AD0"/>
    <w:multiLevelType w:val="hybridMultilevel"/>
    <w:tmpl w:val="010224E6"/>
    <w:lvl w:ilvl="0" w:tplc="CF2443EE">
      <w:start w:val="1"/>
      <w:numFmt w:val="decimal"/>
      <w:lvlText w:val="%1."/>
      <w:lvlJc w:val="left"/>
      <w:pPr>
        <w:ind w:left="63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3401554A"/>
    <w:multiLevelType w:val="hybridMultilevel"/>
    <w:tmpl w:val="67FEF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B6898"/>
    <w:multiLevelType w:val="hybridMultilevel"/>
    <w:tmpl w:val="46C6A35A"/>
    <w:lvl w:ilvl="0" w:tplc="23885DC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B84E62E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5436A"/>
    <w:multiLevelType w:val="hybridMultilevel"/>
    <w:tmpl w:val="F38842E4"/>
    <w:lvl w:ilvl="0" w:tplc="ED7C682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D43D2F"/>
    <w:multiLevelType w:val="hybridMultilevel"/>
    <w:tmpl w:val="D9B0A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891DE9"/>
    <w:multiLevelType w:val="hybridMultilevel"/>
    <w:tmpl w:val="F6723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567CFD"/>
    <w:multiLevelType w:val="hybridMultilevel"/>
    <w:tmpl w:val="36C484A0"/>
    <w:lvl w:ilvl="0" w:tplc="64082024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16F10A5"/>
    <w:multiLevelType w:val="hybridMultilevel"/>
    <w:tmpl w:val="7108B3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8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1"/>
  </w:num>
  <w:num w:numId="10">
    <w:abstractNumId w:val="7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2B2"/>
    <w:rsid w:val="000904CB"/>
    <w:rsid w:val="00092495"/>
    <w:rsid w:val="001E29EA"/>
    <w:rsid w:val="00216BB7"/>
    <w:rsid w:val="002468EA"/>
    <w:rsid w:val="00281D6E"/>
    <w:rsid w:val="0029534D"/>
    <w:rsid w:val="002C3FCD"/>
    <w:rsid w:val="002D7B2A"/>
    <w:rsid w:val="003A3F3A"/>
    <w:rsid w:val="003F1C1E"/>
    <w:rsid w:val="0043432E"/>
    <w:rsid w:val="004B1683"/>
    <w:rsid w:val="004E2927"/>
    <w:rsid w:val="004F4724"/>
    <w:rsid w:val="00540AEF"/>
    <w:rsid w:val="005A0A10"/>
    <w:rsid w:val="005B33C6"/>
    <w:rsid w:val="006519DC"/>
    <w:rsid w:val="007005C1"/>
    <w:rsid w:val="00722B99"/>
    <w:rsid w:val="007E4A94"/>
    <w:rsid w:val="00817D61"/>
    <w:rsid w:val="00846748"/>
    <w:rsid w:val="00850327"/>
    <w:rsid w:val="008A0E7A"/>
    <w:rsid w:val="008D6CD5"/>
    <w:rsid w:val="00933EAA"/>
    <w:rsid w:val="00962245"/>
    <w:rsid w:val="009D7EAF"/>
    <w:rsid w:val="009F2DDE"/>
    <w:rsid w:val="009F7FE9"/>
    <w:rsid w:val="00A26F91"/>
    <w:rsid w:val="00A65DC2"/>
    <w:rsid w:val="00A930EE"/>
    <w:rsid w:val="00A966E8"/>
    <w:rsid w:val="00AC32B2"/>
    <w:rsid w:val="00B12CDB"/>
    <w:rsid w:val="00B42DEB"/>
    <w:rsid w:val="00B52E0D"/>
    <w:rsid w:val="00B65A9B"/>
    <w:rsid w:val="00C340C9"/>
    <w:rsid w:val="00C72606"/>
    <w:rsid w:val="00D7115E"/>
    <w:rsid w:val="00D93CDF"/>
    <w:rsid w:val="00E77E00"/>
    <w:rsid w:val="00F6688B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C3ED0"/>
  <w15:docId w15:val="{A16AAC6E-4D10-444F-B25A-19A3FA22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2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7115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960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BlueCross BlueShield</Company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Charlotte Reikofski</cp:lastModifiedBy>
  <cp:revision>5</cp:revision>
  <dcterms:created xsi:type="dcterms:W3CDTF">2016-02-04T16:14:00Z</dcterms:created>
  <dcterms:modified xsi:type="dcterms:W3CDTF">2016-04-20T12:46:00Z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-300226911</vt:i4>
  </property>
  <property fmtid="{D5CDD505-2E9C-101B-9397-08002B2CF9AE}" pid="3" name="_NewReviewCycle">
    <vt:lpwstr/>
  </property>
  <property fmtid="{D5CDD505-2E9C-101B-9397-08002B2CF9AE}" pid="4" name="_EmailSubject">
    <vt:lpwstr>BOD</vt:lpwstr>
  </property>
  <property fmtid="{D5CDD505-2E9C-101B-9397-08002B2CF9AE}" pid="5" name="_AuthorEmail">
    <vt:lpwstr>mcgarrig@musc.edu</vt:lpwstr>
  </property>
  <property fmtid="{D5CDD505-2E9C-101B-9397-08002B2CF9AE}" pid="6" name="_AuthorEmailDisplayName">
    <vt:lpwstr>Richter, Amanda McGarrigle</vt:lpwstr>
  </property>
  <property fmtid="{D5CDD505-2E9C-101B-9397-08002B2CF9AE}" pid="7" name="_ReviewingToolsShownOnce">
    <vt:lpwstr/>
  </property>
</Properties>
</file>