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0BCD" w14:textId="77777777" w:rsidR="009C0C98" w:rsidRDefault="002911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</w:t>
      </w:r>
      <w:r>
        <w:rPr>
          <w:b/>
          <w:sz w:val="28"/>
          <w:szCs w:val="28"/>
        </w:rPr>
        <w:t>9</w:t>
      </w:r>
    </w:p>
    <w:p w14:paraId="76CB9CB3" w14:textId="77777777" w:rsidR="009C0C98" w:rsidRDefault="002911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NORTHMONT THUNDERBOLTS</w:t>
      </w:r>
    </w:p>
    <w:p w14:paraId="7C476826" w14:textId="77777777" w:rsidR="009C0C98" w:rsidRDefault="002911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FOOTBALL CAMP</w:t>
      </w:r>
    </w:p>
    <w:p w14:paraId="5A737403" w14:textId="77777777" w:rsidR="009C0C98" w:rsidRDefault="0029116E">
      <w:pPr>
        <w:jc w:val="center"/>
        <w:rPr>
          <w:color w:val="000000"/>
        </w:rPr>
      </w:pPr>
      <w:r>
        <w:rPr>
          <w:color w:val="000000"/>
        </w:rPr>
        <w:t>At Northmont High School Stadium</w:t>
      </w:r>
    </w:p>
    <w:p w14:paraId="1A367AD2" w14:textId="77777777" w:rsidR="009C0C98" w:rsidRDefault="0029116E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 wp14:anchorId="68D2C014" wp14:editId="781FC05D">
            <wp:extent cx="3452374" cy="12384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2374" cy="1238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129B10" w14:textId="77777777" w:rsidR="009C0C98" w:rsidRDefault="0029116E">
      <w:pPr>
        <w:spacing w:after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</w:t>
      </w:r>
      <w:r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League Championships, </w:t>
      </w:r>
      <w:r>
        <w:rPr>
          <w:b/>
          <w:sz w:val="20"/>
          <w:szCs w:val="20"/>
        </w:rPr>
        <w:t>10</w:t>
      </w:r>
      <w:r>
        <w:rPr>
          <w:b/>
          <w:color w:val="000000"/>
          <w:sz w:val="20"/>
          <w:szCs w:val="20"/>
        </w:rPr>
        <w:t xml:space="preserve"> Division I Playoff Appearances, 1</w:t>
      </w:r>
      <w:r>
        <w:rPr>
          <w:b/>
          <w:sz w:val="20"/>
          <w:szCs w:val="20"/>
        </w:rPr>
        <w:t>8</w:t>
      </w:r>
      <w:r>
        <w:rPr>
          <w:b/>
          <w:color w:val="000000"/>
          <w:sz w:val="20"/>
          <w:szCs w:val="20"/>
        </w:rPr>
        <w:t xml:space="preserve"> All-Ohio Players, 5 College All-Americans, 6 NFL Players</w:t>
      </w:r>
    </w:p>
    <w:p w14:paraId="5FD3874F" w14:textId="77777777" w:rsidR="009C0C98" w:rsidRDefault="009C0C98">
      <w:pPr>
        <w:spacing w:after="0"/>
        <w:jc w:val="center"/>
        <w:rPr>
          <w:b/>
          <w:color w:val="000000"/>
          <w:sz w:val="24"/>
          <w:szCs w:val="24"/>
        </w:rPr>
      </w:pPr>
    </w:p>
    <w:p w14:paraId="50FABB03" w14:textId="77777777" w:rsidR="009C0C98" w:rsidRDefault="0029116E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Wee Bolt Session (Grades 2nd thru 6th)</w:t>
      </w:r>
    </w:p>
    <w:p w14:paraId="3DE54FB6" w14:textId="77777777" w:rsidR="009C0C98" w:rsidRDefault="0029116E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July 15</w:t>
      </w:r>
      <w:r>
        <w:rPr>
          <w:b/>
          <w:sz w:val="24"/>
          <w:szCs w:val="24"/>
        </w:rPr>
        <w:t xml:space="preserve"> -</w:t>
      </w:r>
      <w:r>
        <w:rPr>
          <w:b/>
          <w:color w:val="000000"/>
          <w:sz w:val="24"/>
          <w:szCs w:val="24"/>
        </w:rPr>
        <w:t xml:space="preserve"> 17 from 6 p.m. to 7:30 p.m.</w:t>
      </w:r>
    </w:p>
    <w:p w14:paraId="212FC8FE" w14:textId="77777777" w:rsidR="009C0C98" w:rsidRDefault="0029116E">
      <w:pPr>
        <w:spacing w:after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$40 if registered by July 1 and $55 after July 1</w:t>
      </w:r>
    </w:p>
    <w:p w14:paraId="413E83E0" w14:textId="77777777" w:rsidR="009C0C98" w:rsidRDefault="0029116E">
      <w:pPr>
        <w:spacing w:after="0"/>
        <w:jc w:val="center"/>
        <w:rPr>
          <w:color w:val="000000"/>
        </w:rPr>
      </w:pPr>
      <w:r>
        <w:rPr>
          <w:color w:val="000000"/>
        </w:rPr>
        <w:t>*Includes Camp shirt*</w:t>
      </w:r>
    </w:p>
    <w:p w14:paraId="16560CC8" w14:textId="77777777" w:rsidR="009C0C98" w:rsidRDefault="009C0C98">
      <w:pPr>
        <w:spacing w:after="0"/>
        <w:jc w:val="center"/>
        <w:rPr>
          <w:color w:val="000000"/>
        </w:rPr>
      </w:pPr>
    </w:p>
    <w:p w14:paraId="7E35176A" w14:textId="77777777" w:rsidR="009C0C98" w:rsidRDefault="0029116E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Junior High / High School Session</w:t>
      </w:r>
    </w:p>
    <w:p w14:paraId="55D037A4" w14:textId="3908AA96" w:rsidR="009C0C98" w:rsidRDefault="0029116E">
      <w:pPr>
        <w:spacing w:after="0"/>
        <w:jc w:val="center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July </w:t>
      </w:r>
      <w:r>
        <w:rPr>
          <w:b/>
        </w:rPr>
        <w:t xml:space="preserve">22 - 25 </w:t>
      </w:r>
      <w:r>
        <w:rPr>
          <w:b/>
          <w:color w:val="000000"/>
        </w:rPr>
        <w:t>from 6 p.m. to 8:30 p.m.</w:t>
      </w:r>
    </w:p>
    <w:p w14:paraId="2FF36B6A" w14:textId="77777777" w:rsidR="009C0C98" w:rsidRDefault="0029116E">
      <w:pPr>
        <w:spacing w:after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$60 if registered by July 1 and $75 after July 1</w:t>
      </w:r>
    </w:p>
    <w:p w14:paraId="286C9D5F" w14:textId="77777777" w:rsidR="009C0C98" w:rsidRDefault="0029116E">
      <w:pPr>
        <w:spacing w:after="0"/>
        <w:jc w:val="center"/>
        <w:rPr>
          <w:color w:val="000000"/>
        </w:rPr>
      </w:pPr>
      <w:r>
        <w:rPr>
          <w:color w:val="000000"/>
        </w:rPr>
        <w:t>*Included Camp shirt*</w:t>
      </w:r>
    </w:p>
    <w:p w14:paraId="69DE1383" w14:textId="77777777" w:rsidR="009C0C98" w:rsidRDefault="009C0C98">
      <w:pPr>
        <w:spacing w:after="0"/>
        <w:jc w:val="center"/>
        <w:rPr>
          <w:color w:val="000000"/>
        </w:rPr>
      </w:pPr>
    </w:p>
    <w:p w14:paraId="079F65CE" w14:textId="77777777" w:rsidR="009C0C98" w:rsidRDefault="0029116E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CAMP STAFF</w:t>
      </w:r>
    </w:p>
    <w:p w14:paraId="091141D1" w14:textId="77777777" w:rsidR="009C0C98" w:rsidRDefault="0029116E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Tony </w:t>
      </w:r>
      <w:proofErr w:type="spellStart"/>
      <w:r>
        <w:rPr>
          <w:b/>
          <w:color w:val="000000"/>
        </w:rPr>
        <w:t>Broering</w:t>
      </w:r>
      <w:proofErr w:type="spellEnd"/>
      <w:r>
        <w:rPr>
          <w:b/>
          <w:color w:val="000000"/>
        </w:rPr>
        <w:t xml:space="preserve"> (Northmont Head Coach)</w:t>
      </w:r>
    </w:p>
    <w:p w14:paraId="7616A851" w14:textId="77777777" w:rsidR="009C0C98" w:rsidRDefault="0029116E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Camp Director</w:t>
      </w:r>
    </w:p>
    <w:p w14:paraId="5E4430DF" w14:textId="1E2BD9B2" w:rsidR="009C0C98" w:rsidRDefault="0029116E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Coach </w:t>
      </w:r>
      <w:proofErr w:type="spellStart"/>
      <w:r>
        <w:rPr>
          <w:color w:val="000000"/>
          <w:sz w:val="16"/>
          <w:szCs w:val="16"/>
        </w:rPr>
        <w:t>Broering</w:t>
      </w:r>
      <w:proofErr w:type="spellEnd"/>
      <w:r>
        <w:rPr>
          <w:color w:val="000000"/>
          <w:sz w:val="16"/>
          <w:szCs w:val="16"/>
        </w:rPr>
        <w:t xml:space="preserve"> enters his </w:t>
      </w:r>
      <w:r>
        <w:rPr>
          <w:sz w:val="16"/>
          <w:szCs w:val="16"/>
        </w:rPr>
        <w:t>30</w:t>
      </w:r>
      <w:r>
        <w:rPr>
          <w:color w:val="000000"/>
          <w:sz w:val="16"/>
          <w:szCs w:val="16"/>
          <w:vertAlign w:val="superscript"/>
        </w:rPr>
        <w:t>th</w:t>
      </w:r>
      <w:r>
        <w:rPr>
          <w:color w:val="000000"/>
          <w:sz w:val="16"/>
          <w:szCs w:val="16"/>
        </w:rPr>
        <w:t xml:space="preserve"> year of coaching.  This will be Coach </w:t>
      </w:r>
      <w:proofErr w:type="spellStart"/>
      <w:r>
        <w:rPr>
          <w:color w:val="000000"/>
          <w:sz w:val="16"/>
          <w:szCs w:val="16"/>
        </w:rPr>
        <w:t>Broering’s</w:t>
      </w:r>
      <w:proofErr w:type="spellEnd"/>
      <w:r>
        <w:rPr>
          <w:color w:val="000000"/>
          <w:sz w:val="16"/>
          <w:szCs w:val="16"/>
        </w:rPr>
        <w:t xml:space="preserve"> f</w:t>
      </w:r>
      <w:r>
        <w:rPr>
          <w:sz w:val="16"/>
          <w:szCs w:val="16"/>
        </w:rPr>
        <w:t xml:space="preserve">ifth </w:t>
      </w:r>
      <w:r>
        <w:rPr>
          <w:color w:val="000000"/>
          <w:sz w:val="16"/>
          <w:szCs w:val="16"/>
        </w:rPr>
        <w:t>year as Northmont’s Head Coach.  Co</w:t>
      </w:r>
      <w:r>
        <w:rPr>
          <w:color w:val="000000"/>
          <w:sz w:val="16"/>
          <w:szCs w:val="16"/>
        </w:rPr>
        <w:t xml:space="preserve">ach </w:t>
      </w:r>
      <w:proofErr w:type="spellStart"/>
      <w:r>
        <w:rPr>
          <w:color w:val="000000"/>
          <w:sz w:val="16"/>
          <w:szCs w:val="16"/>
        </w:rPr>
        <w:t>Broering</w:t>
      </w:r>
      <w:proofErr w:type="spellEnd"/>
      <w:r>
        <w:rPr>
          <w:color w:val="000000"/>
          <w:sz w:val="16"/>
          <w:szCs w:val="16"/>
        </w:rPr>
        <w:t xml:space="preserve"> spent 7 seasons’ as an assistant coach at Northmont serving as the Defensive Coordinator for two seasons.  Coach </w:t>
      </w:r>
      <w:proofErr w:type="spellStart"/>
      <w:r>
        <w:rPr>
          <w:color w:val="000000"/>
          <w:sz w:val="16"/>
          <w:szCs w:val="16"/>
        </w:rPr>
        <w:t>Broering</w:t>
      </w:r>
      <w:proofErr w:type="spellEnd"/>
      <w:r>
        <w:rPr>
          <w:color w:val="000000"/>
          <w:sz w:val="16"/>
          <w:szCs w:val="16"/>
        </w:rPr>
        <w:t xml:space="preserve"> was an assistant coach on offense his first 5 seasons at Northmont. In 2010, as the wide receiver coach, he had 3 wide re</w:t>
      </w:r>
      <w:r>
        <w:rPr>
          <w:color w:val="000000"/>
          <w:sz w:val="16"/>
          <w:szCs w:val="16"/>
        </w:rPr>
        <w:t xml:space="preserve">ceivers selected First Team All-GWOC Central.   Prior to his arrival at Northmont, Coach </w:t>
      </w:r>
      <w:proofErr w:type="spellStart"/>
      <w:r>
        <w:rPr>
          <w:color w:val="000000"/>
          <w:sz w:val="16"/>
          <w:szCs w:val="16"/>
        </w:rPr>
        <w:t>Broering</w:t>
      </w:r>
      <w:proofErr w:type="spellEnd"/>
      <w:r>
        <w:rPr>
          <w:color w:val="000000"/>
          <w:sz w:val="16"/>
          <w:szCs w:val="16"/>
        </w:rPr>
        <w:t xml:space="preserve"> was the Offensive Coordinator at Piqua High School.  In 2006, as the Offensive Coordinator, the Piqua Indians won the Division II State Championship.  Coach </w:t>
      </w:r>
      <w:proofErr w:type="spellStart"/>
      <w:r>
        <w:rPr>
          <w:color w:val="000000"/>
          <w:sz w:val="16"/>
          <w:szCs w:val="16"/>
        </w:rPr>
        <w:t>B</w:t>
      </w:r>
      <w:r>
        <w:rPr>
          <w:color w:val="000000"/>
          <w:sz w:val="16"/>
          <w:szCs w:val="16"/>
        </w:rPr>
        <w:t>roering</w:t>
      </w:r>
      <w:proofErr w:type="spellEnd"/>
      <w:r>
        <w:rPr>
          <w:color w:val="000000"/>
          <w:sz w:val="16"/>
          <w:szCs w:val="16"/>
        </w:rPr>
        <w:t xml:space="preserve"> was the Head Coach at Springfield South from 1999-2004, winning GWOC Championships in 2001 and 2002.  Coach </w:t>
      </w:r>
      <w:proofErr w:type="spellStart"/>
      <w:r>
        <w:rPr>
          <w:color w:val="000000"/>
          <w:sz w:val="16"/>
          <w:szCs w:val="16"/>
        </w:rPr>
        <w:t>Broering</w:t>
      </w:r>
      <w:proofErr w:type="spellEnd"/>
      <w:r>
        <w:rPr>
          <w:color w:val="000000"/>
          <w:sz w:val="16"/>
          <w:szCs w:val="16"/>
        </w:rPr>
        <w:t xml:space="preserve"> served as an assistant coach at Springfield South from 1991 to 1999.  In 2005, Coach </w:t>
      </w:r>
      <w:proofErr w:type="spellStart"/>
      <w:r>
        <w:rPr>
          <w:color w:val="000000"/>
          <w:sz w:val="16"/>
          <w:szCs w:val="16"/>
        </w:rPr>
        <w:t>Broering</w:t>
      </w:r>
      <w:proofErr w:type="spellEnd"/>
      <w:r>
        <w:rPr>
          <w:color w:val="000000"/>
          <w:sz w:val="16"/>
          <w:szCs w:val="16"/>
        </w:rPr>
        <w:t xml:space="preserve"> was selected to be the Offensive Coor</w:t>
      </w:r>
      <w:r>
        <w:rPr>
          <w:color w:val="000000"/>
          <w:sz w:val="16"/>
          <w:szCs w:val="16"/>
        </w:rPr>
        <w:t xml:space="preserve">dinator in the Big 33 All-Star Classic (Ohio vs Pennsylvania).   Coach </w:t>
      </w:r>
      <w:proofErr w:type="spellStart"/>
      <w:r>
        <w:rPr>
          <w:color w:val="000000"/>
          <w:sz w:val="16"/>
          <w:szCs w:val="16"/>
        </w:rPr>
        <w:t>Broering</w:t>
      </w:r>
      <w:proofErr w:type="spellEnd"/>
      <w:r>
        <w:rPr>
          <w:color w:val="000000"/>
          <w:sz w:val="16"/>
          <w:szCs w:val="16"/>
        </w:rPr>
        <w:t xml:space="preserve"> has also been selected </w:t>
      </w:r>
      <w:r>
        <w:rPr>
          <w:sz w:val="16"/>
          <w:szCs w:val="16"/>
        </w:rPr>
        <w:t>11</w:t>
      </w:r>
      <w:r>
        <w:rPr>
          <w:color w:val="000000"/>
          <w:sz w:val="16"/>
          <w:szCs w:val="16"/>
        </w:rPr>
        <w:t xml:space="preserve"> times to coach in the MVFCA All-Star </w:t>
      </w:r>
      <w:proofErr w:type="spellStart"/>
      <w:proofErr w:type="gramStart"/>
      <w:r>
        <w:rPr>
          <w:color w:val="000000"/>
          <w:sz w:val="16"/>
          <w:szCs w:val="16"/>
        </w:rPr>
        <w:t>Game,</w:t>
      </w:r>
      <w:r>
        <w:rPr>
          <w:color w:val="000000"/>
          <w:sz w:val="16"/>
          <w:szCs w:val="16"/>
        </w:rPr>
        <w:t>and</w:t>
      </w:r>
      <w:proofErr w:type="spellEnd"/>
      <w:proofErr w:type="gramEnd"/>
      <w:r>
        <w:rPr>
          <w:color w:val="000000"/>
          <w:sz w:val="16"/>
          <w:szCs w:val="16"/>
        </w:rPr>
        <w:t xml:space="preserve"> was the winning head coach in 2001 and 2018.  Coach </w:t>
      </w:r>
      <w:proofErr w:type="spellStart"/>
      <w:r>
        <w:rPr>
          <w:color w:val="000000"/>
          <w:sz w:val="16"/>
          <w:szCs w:val="16"/>
        </w:rPr>
        <w:t>Broering</w:t>
      </w:r>
      <w:proofErr w:type="spellEnd"/>
      <w:r>
        <w:rPr>
          <w:color w:val="000000"/>
          <w:sz w:val="16"/>
          <w:szCs w:val="16"/>
        </w:rPr>
        <w:t xml:space="preserve"> was selected twice in his coaching career </w:t>
      </w:r>
      <w:r>
        <w:rPr>
          <w:color w:val="000000"/>
          <w:sz w:val="16"/>
          <w:szCs w:val="16"/>
        </w:rPr>
        <w:t xml:space="preserve">by the Miami Valley Football Coaches Association as the Assistant of the Year (once for offense and the other for defense).  </w:t>
      </w:r>
      <w:r>
        <w:rPr>
          <w:sz w:val="16"/>
          <w:szCs w:val="16"/>
        </w:rPr>
        <w:t xml:space="preserve">In 2018 </w:t>
      </w:r>
      <w:r>
        <w:rPr>
          <w:color w:val="000000"/>
          <w:sz w:val="16"/>
          <w:szCs w:val="16"/>
        </w:rPr>
        <w:t xml:space="preserve">Coach </w:t>
      </w:r>
      <w:proofErr w:type="spellStart"/>
      <w:r>
        <w:rPr>
          <w:color w:val="000000"/>
          <w:sz w:val="16"/>
          <w:szCs w:val="16"/>
        </w:rPr>
        <w:t>Broering</w:t>
      </w:r>
      <w:proofErr w:type="spellEnd"/>
      <w:r>
        <w:rPr>
          <w:color w:val="000000"/>
          <w:sz w:val="16"/>
          <w:szCs w:val="16"/>
        </w:rPr>
        <w:t xml:space="preserve"> was selected to coach, Defensive Coordinator, in the All-Ohio </w:t>
      </w:r>
      <w:r w:rsidR="004D2B59">
        <w:rPr>
          <w:color w:val="000000"/>
          <w:sz w:val="16"/>
          <w:szCs w:val="16"/>
        </w:rPr>
        <w:t>All-Star</w:t>
      </w:r>
      <w:r>
        <w:rPr>
          <w:color w:val="000000"/>
          <w:sz w:val="16"/>
          <w:szCs w:val="16"/>
        </w:rPr>
        <w:t xml:space="preserve"> game played in </w:t>
      </w:r>
      <w:r>
        <w:rPr>
          <w:sz w:val="16"/>
          <w:szCs w:val="16"/>
        </w:rPr>
        <w:t>Massillon</w:t>
      </w:r>
      <w:r>
        <w:rPr>
          <w:color w:val="000000"/>
          <w:sz w:val="16"/>
          <w:szCs w:val="16"/>
        </w:rPr>
        <w:t xml:space="preserve">, Ohio.  Coach </w:t>
      </w:r>
      <w:proofErr w:type="spellStart"/>
      <w:r>
        <w:rPr>
          <w:color w:val="000000"/>
          <w:sz w:val="16"/>
          <w:szCs w:val="16"/>
        </w:rPr>
        <w:t>Broering</w:t>
      </w:r>
      <w:proofErr w:type="spellEnd"/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was selected to be the </w:t>
      </w:r>
      <w:r>
        <w:rPr>
          <w:color w:val="000000"/>
          <w:sz w:val="16"/>
          <w:szCs w:val="16"/>
        </w:rPr>
        <w:t>Head Coach of the 2018 MVFCA All-Star Game</w:t>
      </w:r>
      <w:r>
        <w:rPr>
          <w:sz w:val="16"/>
          <w:szCs w:val="16"/>
        </w:rPr>
        <w:t xml:space="preserve"> and was selected to the same position for the 2019 MVFCA All-Star Game.  </w:t>
      </w:r>
    </w:p>
    <w:p w14:paraId="7913C82E" w14:textId="77777777" w:rsidR="009C0C98" w:rsidRDefault="009C0C98">
      <w:pPr>
        <w:spacing w:after="0"/>
        <w:rPr>
          <w:b/>
          <w:sz w:val="24"/>
          <w:szCs w:val="24"/>
        </w:rPr>
      </w:pPr>
    </w:p>
    <w:p w14:paraId="06F37F81" w14:textId="77777777" w:rsidR="009C0C98" w:rsidRDefault="0029116E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Camp Coaches</w:t>
      </w:r>
    </w:p>
    <w:p w14:paraId="466F35D4" w14:textId="77777777" w:rsidR="009C0C98" w:rsidRDefault="0029116E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Varsity and Freshman Staff will assist Coach </w:t>
      </w:r>
      <w:proofErr w:type="spellStart"/>
      <w:r>
        <w:rPr>
          <w:color w:val="000000"/>
          <w:sz w:val="20"/>
          <w:szCs w:val="20"/>
        </w:rPr>
        <w:t>Broering</w:t>
      </w:r>
      <w:proofErr w:type="spellEnd"/>
    </w:p>
    <w:p w14:paraId="3370E82C" w14:textId="77777777" w:rsidR="009C0C98" w:rsidRDefault="009C0C98">
      <w:pPr>
        <w:spacing w:after="0"/>
        <w:jc w:val="center"/>
        <w:rPr>
          <w:b/>
          <w:color w:val="000000"/>
        </w:rPr>
      </w:pPr>
    </w:p>
    <w:p w14:paraId="0D87B7E1" w14:textId="77777777" w:rsidR="009C0C98" w:rsidRDefault="009C0C98">
      <w:pPr>
        <w:spacing w:after="0"/>
        <w:jc w:val="center"/>
        <w:rPr>
          <w:b/>
          <w:color w:val="000000"/>
        </w:rPr>
      </w:pPr>
    </w:p>
    <w:p w14:paraId="2AA5E8B0" w14:textId="77777777" w:rsidR="009C0C98" w:rsidRDefault="0029116E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Send Checks Payabl</w:t>
      </w:r>
      <w:r>
        <w:rPr>
          <w:b/>
          <w:color w:val="000000"/>
        </w:rPr>
        <w:t>e to:</w:t>
      </w:r>
    </w:p>
    <w:p w14:paraId="39DC7963" w14:textId="77777777" w:rsidR="009C0C98" w:rsidRDefault="0029116E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Northmont Football Camp</w:t>
      </w:r>
    </w:p>
    <w:p w14:paraId="5A298F73" w14:textId="77777777" w:rsidR="009C0C98" w:rsidRDefault="0029116E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1050 Jackson Road</w:t>
      </w:r>
    </w:p>
    <w:p w14:paraId="0771095F" w14:textId="77777777" w:rsidR="009C0C98" w:rsidRDefault="0029116E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Vandalia, Ohio 45377</w:t>
      </w:r>
    </w:p>
    <w:p w14:paraId="168125C8" w14:textId="77777777" w:rsidR="009C0C98" w:rsidRDefault="009C0C98">
      <w:pPr>
        <w:spacing w:after="0"/>
        <w:jc w:val="center"/>
        <w:rPr>
          <w:b/>
          <w:color w:val="000000"/>
        </w:rPr>
      </w:pPr>
    </w:p>
    <w:p w14:paraId="739319D5" w14:textId="77777777" w:rsidR="009C0C98" w:rsidRDefault="0029116E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201</w:t>
      </w:r>
      <w:r>
        <w:rPr>
          <w:b/>
        </w:rPr>
        <w:t>9</w:t>
      </w:r>
      <w:r>
        <w:rPr>
          <w:b/>
          <w:color w:val="000000"/>
        </w:rPr>
        <w:t xml:space="preserve"> Northmont Football Camp Registration Form</w:t>
      </w:r>
    </w:p>
    <w:p w14:paraId="6D52F8B6" w14:textId="77777777" w:rsidR="009C0C98" w:rsidRDefault="009C0C98">
      <w:pPr>
        <w:spacing w:after="0"/>
        <w:jc w:val="center"/>
        <w:rPr>
          <w:b/>
          <w:color w:val="000000"/>
        </w:rPr>
      </w:pPr>
    </w:p>
    <w:p w14:paraId="231C5388" w14:textId="77777777" w:rsidR="009C0C98" w:rsidRDefault="0029116E">
      <w:pPr>
        <w:spacing w:after="0"/>
      </w:pPr>
      <w:r>
        <w:rPr>
          <w:color w:val="000000"/>
        </w:rPr>
        <w:t>Son’s Name:</w:t>
      </w:r>
    </w:p>
    <w:p w14:paraId="10BD5429" w14:textId="77777777" w:rsidR="009C0C98" w:rsidRDefault="009C0C98">
      <w:pPr>
        <w:spacing w:after="0"/>
      </w:pPr>
    </w:p>
    <w:p w14:paraId="4A5274DF" w14:textId="77777777" w:rsidR="009C0C98" w:rsidRDefault="0029116E">
      <w:pPr>
        <w:spacing w:after="0"/>
        <w:rPr>
          <w:color w:val="000000"/>
        </w:rPr>
      </w:pPr>
      <w:r>
        <w:rPr>
          <w:noProof/>
        </w:rPr>
        <w:pict w14:anchorId="7523AEB6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585A6FE5" w14:textId="77777777" w:rsidR="009C0C98" w:rsidRDefault="009C0C98">
      <w:pPr>
        <w:spacing w:after="0"/>
      </w:pPr>
    </w:p>
    <w:p w14:paraId="208378B6" w14:textId="77777777" w:rsidR="009C0C98" w:rsidRDefault="0029116E">
      <w:pPr>
        <w:spacing w:after="0"/>
        <w:rPr>
          <w:color w:val="000000"/>
        </w:rPr>
      </w:pPr>
      <w:r>
        <w:rPr>
          <w:color w:val="000000"/>
        </w:rPr>
        <w:t>Son’s Name:</w:t>
      </w:r>
    </w:p>
    <w:p w14:paraId="6EBAB3C2" w14:textId="77777777" w:rsidR="009C0C98" w:rsidRDefault="009C0C98">
      <w:pPr>
        <w:spacing w:after="0"/>
        <w:rPr>
          <w:u w:val="single"/>
        </w:rPr>
      </w:pPr>
    </w:p>
    <w:p w14:paraId="0B8F0AEC" w14:textId="77777777" w:rsidR="009C0C98" w:rsidRDefault="0029116E">
      <w:pPr>
        <w:spacing w:after="0"/>
        <w:rPr>
          <w:u w:val="single"/>
        </w:rPr>
      </w:pPr>
      <w:r>
        <w:rPr>
          <w:noProof/>
        </w:rPr>
        <w:pict w14:anchorId="13E33B32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49DD59BF" w14:textId="77777777" w:rsidR="004D2B59" w:rsidRDefault="004D2B59">
      <w:pPr>
        <w:spacing w:after="0"/>
        <w:rPr>
          <w:color w:val="000000"/>
          <w:u w:val="single"/>
        </w:rPr>
      </w:pPr>
    </w:p>
    <w:p w14:paraId="09A2B383" w14:textId="134B4687" w:rsidR="009C0C98" w:rsidRDefault="0029116E">
      <w:pPr>
        <w:spacing w:after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1CD6FC6" w14:textId="77777777" w:rsidR="009C0C98" w:rsidRDefault="0029116E">
      <w:pPr>
        <w:spacing w:after="0"/>
      </w:pPr>
      <w:r>
        <w:rPr>
          <w:color w:val="000000"/>
        </w:rPr>
        <w:t>Address</w:t>
      </w:r>
      <w:r>
        <w:t xml:space="preserve">: </w:t>
      </w:r>
    </w:p>
    <w:p w14:paraId="0145C7D7" w14:textId="77777777" w:rsidR="009C0C98" w:rsidRDefault="009C0C98">
      <w:pPr>
        <w:spacing w:after="0"/>
      </w:pPr>
    </w:p>
    <w:p w14:paraId="6D102C77" w14:textId="77777777" w:rsidR="009C0C98" w:rsidRDefault="0029116E">
      <w:pPr>
        <w:spacing w:after="0"/>
        <w:rPr>
          <w:u w:val="single"/>
        </w:rPr>
      </w:pPr>
      <w:r>
        <w:rPr>
          <w:noProof/>
        </w:rPr>
        <w:pict w14:anchorId="58996424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2086B543" w14:textId="542739B3" w:rsidR="009C0C98" w:rsidRDefault="009C0C98">
      <w:pPr>
        <w:spacing w:after="0"/>
        <w:rPr>
          <w:color w:val="000000"/>
          <w:u w:val="single"/>
        </w:rPr>
      </w:pPr>
    </w:p>
    <w:p w14:paraId="6AE49D3C" w14:textId="77777777" w:rsidR="009C0C98" w:rsidRDefault="009C0C98">
      <w:pPr>
        <w:spacing w:after="0"/>
        <w:rPr>
          <w:color w:val="000000"/>
        </w:rPr>
      </w:pPr>
    </w:p>
    <w:p w14:paraId="5F70F517" w14:textId="77777777" w:rsidR="009C0C98" w:rsidRDefault="0029116E">
      <w:pPr>
        <w:spacing w:after="0"/>
        <w:rPr>
          <w:color w:val="000000"/>
          <w:u w:val="single"/>
        </w:rPr>
      </w:pPr>
      <w:bookmarkStart w:id="1" w:name="_30j0zll" w:colFirst="0" w:colLast="0"/>
      <w:bookmarkEnd w:id="1"/>
      <w:r>
        <w:rPr>
          <w:color w:val="000000"/>
        </w:rPr>
        <w:t>2018 School Name __________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  <w:t xml:space="preserve">/ </w:t>
      </w:r>
      <w:r>
        <w:rPr>
          <w:color w:val="000000"/>
        </w:rPr>
        <w:tab/>
        <w:t>201</w:t>
      </w:r>
      <w:r>
        <w:t>9</w:t>
      </w:r>
      <w:r>
        <w:rPr>
          <w:color w:val="000000"/>
        </w:rPr>
        <w:t xml:space="preserve"> School Name __________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     </w:t>
      </w:r>
    </w:p>
    <w:p w14:paraId="0B775B96" w14:textId="77777777" w:rsidR="009C0C98" w:rsidRDefault="009C0C98">
      <w:pPr>
        <w:spacing w:after="0"/>
        <w:rPr>
          <w:color w:val="000000"/>
        </w:rPr>
      </w:pPr>
    </w:p>
    <w:p w14:paraId="7D013000" w14:textId="77777777" w:rsidR="009C0C98" w:rsidRDefault="0029116E">
      <w:pPr>
        <w:spacing w:after="0"/>
        <w:rPr>
          <w:color w:val="000000"/>
        </w:rPr>
      </w:pPr>
      <w:r>
        <w:rPr>
          <w:color w:val="000000"/>
        </w:rPr>
        <w:t>2018 Grade Level _____</w:t>
      </w:r>
      <w:r>
        <w:rPr>
          <w:color w:val="000000"/>
          <w:u w:val="single"/>
        </w:rPr>
        <w:tab/>
      </w:r>
      <w:r>
        <w:rPr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      /   </w:t>
      </w:r>
      <w:r>
        <w:rPr>
          <w:color w:val="000000"/>
        </w:rPr>
        <w:tab/>
        <w:t>201</w:t>
      </w:r>
      <w:r>
        <w:t>9</w:t>
      </w:r>
      <w:r>
        <w:rPr>
          <w:color w:val="000000"/>
        </w:rPr>
        <w:t xml:space="preserve"> Grade Level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</w:p>
    <w:p w14:paraId="319B7E24" w14:textId="77777777" w:rsidR="009C0C98" w:rsidRDefault="009C0C98">
      <w:pPr>
        <w:spacing w:after="0"/>
        <w:jc w:val="center"/>
        <w:rPr>
          <w:b/>
          <w:color w:val="000000"/>
          <w:sz w:val="18"/>
          <w:szCs w:val="18"/>
        </w:rPr>
      </w:pPr>
    </w:p>
    <w:p w14:paraId="3542F495" w14:textId="77777777" w:rsidR="009C0C98" w:rsidRDefault="0029116E">
      <w:pPr>
        <w:spacing w:after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**</w:t>
      </w:r>
      <w:r>
        <w:rPr>
          <w:b/>
          <w:color w:val="000000"/>
          <w:sz w:val="20"/>
          <w:szCs w:val="20"/>
          <w:u w:val="single"/>
        </w:rPr>
        <w:t>Circle one for Shirt Size</w:t>
      </w:r>
      <w:r>
        <w:rPr>
          <w:b/>
          <w:color w:val="000000"/>
          <w:sz w:val="20"/>
          <w:szCs w:val="20"/>
        </w:rPr>
        <w:t>**</w:t>
      </w:r>
    </w:p>
    <w:p w14:paraId="64ADD93C" w14:textId="6E48DF17" w:rsidR="009C0C98" w:rsidRDefault="0029116E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Shirt Size</w:t>
      </w:r>
      <w:r>
        <w:rPr>
          <w:color w:val="000000"/>
          <w:sz w:val="20"/>
          <w:szCs w:val="20"/>
        </w:rPr>
        <w:t xml:space="preserve">:  </w:t>
      </w:r>
      <w:r>
        <w:rPr>
          <w:b/>
          <w:color w:val="000000"/>
          <w:sz w:val="28"/>
          <w:szCs w:val="28"/>
        </w:rPr>
        <w:t>Youth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 / M / L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Adult</w:t>
      </w:r>
      <w:r>
        <w:rPr>
          <w:b/>
          <w:color w:val="000000"/>
          <w:sz w:val="20"/>
          <w:szCs w:val="20"/>
        </w:rPr>
        <w:t xml:space="preserve"> </w:t>
      </w:r>
      <w:bookmarkStart w:id="2" w:name="_GoBack"/>
      <w:bookmarkEnd w:id="2"/>
      <w:r>
        <w:rPr>
          <w:color w:val="000000"/>
          <w:sz w:val="20"/>
          <w:szCs w:val="20"/>
        </w:rPr>
        <w:t>S / M / L / XL / XXL</w:t>
      </w:r>
    </w:p>
    <w:p w14:paraId="7C73BC38" w14:textId="77777777" w:rsidR="009C0C98" w:rsidRDefault="009C0C98">
      <w:pPr>
        <w:spacing w:after="0"/>
        <w:rPr>
          <w:color w:val="000000"/>
          <w:sz w:val="20"/>
          <w:szCs w:val="20"/>
        </w:rPr>
      </w:pPr>
    </w:p>
    <w:p w14:paraId="7F089FFC" w14:textId="77777777" w:rsidR="009C0C98" w:rsidRDefault="0029116E">
      <w:pPr>
        <w:spacing w:after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I give my son permission to attend the Northmont Football Camp and will not hold camp staff nor Northmont City Schools responsible for any accident or injury to my son.  I have health insurance coverage for my son.</w:t>
      </w:r>
    </w:p>
    <w:p w14:paraId="08EE7944" w14:textId="77777777" w:rsidR="009C0C98" w:rsidRDefault="009C0C98">
      <w:pPr>
        <w:spacing w:after="0"/>
        <w:jc w:val="center"/>
        <w:rPr>
          <w:b/>
          <w:color w:val="000000"/>
          <w:sz w:val="16"/>
          <w:szCs w:val="16"/>
        </w:rPr>
      </w:pPr>
    </w:p>
    <w:p w14:paraId="3FAEDCC7" w14:textId="77777777" w:rsidR="009C0C98" w:rsidRDefault="0029116E">
      <w:pP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Signature of Parent or guardian:</w:t>
      </w:r>
    </w:p>
    <w:p w14:paraId="3258852D" w14:textId="77777777" w:rsidR="009C0C98" w:rsidRDefault="009C0C98">
      <w:pPr>
        <w:spacing w:after="0"/>
        <w:rPr>
          <w:b/>
          <w:sz w:val="18"/>
          <w:szCs w:val="18"/>
        </w:rPr>
      </w:pPr>
    </w:p>
    <w:p w14:paraId="08F9E2BF" w14:textId="77777777" w:rsidR="009C0C98" w:rsidRDefault="009C0C98">
      <w:pPr>
        <w:spacing w:after="0"/>
        <w:rPr>
          <w:b/>
          <w:sz w:val="18"/>
          <w:szCs w:val="18"/>
        </w:rPr>
      </w:pPr>
    </w:p>
    <w:p w14:paraId="757C733A" w14:textId="77777777" w:rsidR="009C0C98" w:rsidRDefault="0029116E">
      <w:pPr>
        <w:spacing w:after="0"/>
        <w:rPr>
          <w:b/>
          <w:sz w:val="18"/>
          <w:szCs w:val="18"/>
        </w:rPr>
      </w:pPr>
      <w:r>
        <w:rPr>
          <w:noProof/>
        </w:rPr>
        <w:pict w14:anchorId="1416B2B7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25D80F7" w14:textId="77777777" w:rsidR="009C0C98" w:rsidRDefault="009C0C98">
      <w:pPr>
        <w:spacing w:after="0"/>
        <w:rPr>
          <w:b/>
          <w:sz w:val="18"/>
          <w:szCs w:val="18"/>
        </w:rPr>
      </w:pPr>
    </w:p>
    <w:p w14:paraId="1829582D" w14:textId="77777777" w:rsidR="009C0C98" w:rsidRDefault="009C0C98">
      <w:pPr>
        <w:spacing w:after="0"/>
        <w:rPr>
          <w:b/>
          <w:color w:val="000000"/>
          <w:sz w:val="18"/>
          <w:szCs w:val="18"/>
        </w:rPr>
      </w:pPr>
    </w:p>
    <w:p w14:paraId="05288507" w14:textId="77777777" w:rsidR="009C0C98" w:rsidRDefault="0029116E">
      <w:pP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 case of an emergency, please contact:</w:t>
      </w:r>
    </w:p>
    <w:p w14:paraId="7E840660" w14:textId="77777777" w:rsidR="009C0C98" w:rsidRDefault="009C0C98">
      <w:pPr>
        <w:spacing w:after="0"/>
        <w:rPr>
          <w:b/>
          <w:sz w:val="18"/>
          <w:szCs w:val="18"/>
        </w:rPr>
      </w:pPr>
    </w:p>
    <w:p w14:paraId="29F590DB" w14:textId="77777777" w:rsidR="009C0C98" w:rsidRDefault="009C0C98">
      <w:pPr>
        <w:spacing w:after="0"/>
        <w:rPr>
          <w:b/>
          <w:sz w:val="18"/>
          <w:szCs w:val="18"/>
        </w:rPr>
      </w:pPr>
    </w:p>
    <w:p w14:paraId="4CC2DE53" w14:textId="77777777" w:rsidR="009C0C98" w:rsidRDefault="0029116E">
      <w:pPr>
        <w:spacing w:after="0"/>
        <w:rPr>
          <w:b/>
          <w:sz w:val="18"/>
          <w:szCs w:val="18"/>
        </w:rPr>
      </w:pPr>
      <w:r>
        <w:rPr>
          <w:noProof/>
        </w:rPr>
        <w:pict w14:anchorId="435E04E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AD7FBE7" w14:textId="77777777" w:rsidR="009C0C98" w:rsidRDefault="009C0C98">
      <w:pPr>
        <w:spacing w:after="0"/>
        <w:rPr>
          <w:b/>
          <w:sz w:val="18"/>
          <w:szCs w:val="18"/>
        </w:rPr>
      </w:pPr>
    </w:p>
    <w:p w14:paraId="613DF35E" w14:textId="308578C5" w:rsidR="009C0C98" w:rsidRPr="004D2B59" w:rsidRDefault="0029116E">
      <w:pPr>
        <w:spacing w:after="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</w:rPr>
        <w:t>Phone Number:</w:t>
      </w:r>
      <w:r>
        <w:rPr>
          <w:b/>
          <w:color w:val="000000"/>
          <w:sz w:val="18"/>
          <w:szCs w:val="18"/>
          <w:u w:val="single"/>
        </w:rPr>
        <w:tab/>
      </w:r>
      <w:r>
        <w:rPr>
          <w:b/>
          <w:color w:val="000000"/>
          <w:sz w:val="18"/>
          <w:szCs w:val="18"/>
          <w:u w:val="single"/>
        </w:rPr>
        <w:tab/>
      </w:r>
      <w:r>
        <w:rPr>
          <w:b/>
          <w:color w:val="000000"/>
          <w:sz w:val="18"/>
          <w:szCs w:val="18"/>
          <w:u w:val="single"/>
        </w:rPr>
        <w:tab/>
      </w:r>
      <w:r>
        <w:rPr>
          <w:b/>
          <w:color w:val="000000"/>
          <w:sz w:val="18"/>
          <w:szCs w:val="18"/>
          <w:u w:val="single"/>
        </w:rPr>
        <w:tab/>
      </w:r>
    </w:p>
    <w:p w14:paraId="20AE582F" w14:textId="77777777" w:rsidR="009C0C98" w:rsidRDefault="009C0C98">
      <w:pPr>
        <w:spacing w:after="0"/>
        <w:jc w:val="center"/>
        <w:rPr>
          <w:b/>
          <w:color w:val="000000"/>
          <w:sz w:val="20"/>
          <w:szCs w:val="20"/>
        </w:rPr>
      </w:pPr>
    </w:p>
    <w:p w14:paraId="5B79C04A" w14:textId="77777777" w:rsidR="009C0C98" w:rsidRDefault="009C0C98">
      <w:pPr>
        <w:jc w:val="center"/>
        <w:rPr>
          <w:b/>
        </w:rPr>
      </w:pPr>
    </w:p>
    <w:sectPr w:rsidR="009C0C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98"/>
    <w:rsid w:val="0029116E"/>
    <w:rsid w:val="004D2B59"/>
    <w:rsid w:val="009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DBAD"/>
  <w15:docId w15:val="{FCFEBE66-F671-1947-9AB2-0D9EBFFB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Brands</cp:lastModifiedBy>
  <cp:revision>2</cp:revision>
  <dcterms:created xsi:type="dcterms:W3CDTF">2019-06-07T23:00:00Z</dcterms:created>
  <dcterms:modified xsi:type="dcterms:W3CDTF">2019-06-07T23:02:00Z</dcterms:modified>
</cp:coreProperties>
</file>