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C1" w:rsidRDefault="00092BB9" w:rsidP="00092BB9">
      <w:pPr>
        <w:spacing w:line="240" w:lineRule="auto"/>
        <w:jc w:val="center"/>
        <w:rPr>
          <w:sz w:val="32"/>
          <w:szCs w:val="32"/>
        </w:rPr>
      </w:pPr>
      <w:r w:rsidRPr="00092BB9">
        <w:rPr>
          <w:sz w:val="32"/>
          <w:szCs w:val="32"/>
        </w:rPr>
        <w:t>Six Steps to Success</w:t>
      </w:r>
    </w:p>
    <w:p w:rsidR="00092BB9" w:rsidRDefault="00092BB9" w:rsidP="00092BB9">
      <w:pPr>
        <w:spacing w:line="240" w:lineRule="auto"/>
        <w:jc w:val="center"/>
        <w:rPr>
          <w:sz w:val="18"/>
          <w:szCs w:val="18"/>
        </w:rPr>
      </w:pPr>
      <w:r w:rsidRPr="00092BB9">
        <w:rPr>
          <w:sz w:val="18"/>
          <w:szCs w:val="18"/>
        </w:rPr>
        <w:t>Lou Holtz</w:t>
      </w:r>
    </w:p>
    <w:p w:rsidR="00092BB9" w:rsidRDefault="00092BB9" w:rsidP="00092BB9">
      <w:pPr>
        <w:spacing w:line="240" w:lineRule="auto"/>
        <w:rPr>
          <w:sz w:val="18"/>
          <w:szCs w:val="18"/>
        </w:rPr>
      </w:pPr>
    </w:p>
    <w:p w:rsidR="00092BB9" w:rsidRDefault="00092BB9" w:rsidP="00092BB9">
      <w:pPr>
        <w:pStyle w:val="ListParagraph"/>
        <w:numPr>
          <w:ilvl w:val="0"/>
          <w:numId w:val="2"/>
        </w:numPr>
        <w:spacing w:line="240" w:lineRule="auto"/>
        <w:rPr>
          <w:sz w:val="28"/>
          <w:szCs w:val="28"/>
        </w:rPr>
      </w:pPr>
      <w:r>
        <w:rPr>
          <w:sz w:val="28"/>
          <w:szCs w:val="28"/>
        </w:rPr>
        <w:t xml:space="preserve">Tell the team that we are going to choose the right attitude. You can have all the talent in the world but if you don’t have that positive attitude you are not going to live up to your potential. Your talent determines what you can do and your motivation determines what you are willing </w:t>
      </w:r>
      <w:r w:rsidR="00EF39F1">
        <w:rPr>
          <w:sz w:val="28"/>
          <w:szCs w:val="28"/>
        </w:rPr>
        <w:t>to do, but your attitude determines how well you will do it. There is no substitute for a positive attitude, and as long as there is a choice to be made, my teams were going to choose to be fired up about our chances for success.</w:t>
      </w:r>
    </w:p>
    <w:p w:rsidR="00EF39F1" w:rsidRDefault="00EF39F1" w:rsidP="00092BB9">
      <w:pPr>
        <w:pStyle w:val="ListParagraph"/>
        <w:numPr>
          <w:ilvl w:val="0"/>
          <w:numId w:val="2"/>
        </w:numPr>
        <w:spacing w:line="240" w:lineRule="auto"/>
        <w:rPr>
          <w:sz w:val="28"/>
          <w:szCs w:val="28"/>
        </w:rPr>
      </w:pPr>
      <w:r>
        <w:rPr>
          <w:sz w:val="28"/>
          <w:szCs w:val="28"/>
        </w:rPr>
        <w:t xml:space="preserve">Take pride in making sacrifices. Losing people are always complaining about “I </w:t>
      </w:r>
      <w:proofErr w:type="spellStart"/>
      <w:r>
        <w:rPr>
          <w:sz w:val="28"/>
          <w:szCs w:val="28"/>
        </w:rPr>
        <w:t>gotta</w:t>
      </w:r>
      <w:proofErr w:type="spellEnd"/>
      <w:r>
        <w:rPr>
          <w:sz w:val="28"/>
          <w:szCs w:val="28"/>
        </w:rPr>
        <w:t xml:space="preserve"> do this” and “I </w:t>
      </w:r>
      <w:proofErr w:type="spellStart"/>
      <w:r>
        <w:rPr>
          <w:sz w:val="28"/>
          <w:szCs w:val="28"/>
        </w:rPr>
        <w:t>gotta</w:t>
      </w:r>
      <w:proofErr w:type="spellEnd"/>
      <w:r>
        <w:rPr>
          <w:sz w:val="28"/>
          <w:szCs w:val="28"/>
        </w:rPr>
        <w:t xml:space="preserve"> do that”. Winners say I’m willing to do these things because “I want to be successful” and take pride in being among the few who are eager to make those necessary sacrifices.</w:t>
      </w:r>
    </w:p>
    <w:p w:rsidR="00EF39F1" w:rsidRDefault="00EF39F1" w:rsidP="00092BB9">
      <w:pPr>
        <w:pStyle w:val="ListParagraph"/>
        <w:numPr>
          <w:ilvl w:val="0"/>
          <w:numId w:val="2"/>
        </w:numPr>
        <w:spacing w:line="240" w:lineRule="auto"/>
        <w:rPr>
          <w:sz w:val="28"/>
          <w:szCs w:val="28"/>
        </w:rPr>
      </w:pPr>
      <w:r>
        <w:rPr>
          <w:sz w:val="28"/>
          <w:szCs w:val="28"/>
        </w:rPr>
        <w:t xml:space="preserve">Have a passion for winning. Everyone </w:t>
      </w:r>
      <w:r w:rsidR="00906323">
        <w:rPr>
          <w:sz w:val="28"/>
          <w:szCs w:val="28"/>
        </w:rPr>
        <w:t>wants to win. But can you deal with failure or just being average??</w:t>
      </w:r>
    </w:p>
    <w:p w:rsidR="00906323" w:rsidRDefault="00906323" w:rsidP="00092BB9">
      <w:pPr>
        <w:pStyle w:val="ListParagraph"/>
        <w:numPr>
          <w:ilvl w:val="0"/>
          <w:numId w:val="2"/>
        </w:numPr>
        <w:spacing w:line="240" w:lineRule="auto"/>
        <w:rPr>
          <w:sz w:val="28"/>
          <w:szCs w:val="28"/>
        </w:rPr>
      </w:pPr>
      <w:r>
        <w:rPr>
          <w:sz w:val="28"/>
          <w:szCs w:val="28"/>
        </w:rPr>
        <w:t>Understand what you are trying to accomplish. State your goals in pre-season and be specific and attainable.</w:t>
      </w:r>
    </w:p>
    <w:p w:rsidR="00906323" w:rsidRDefault="00906323" w:rsidP="00092BB9">
      <w:pPr>
        <w:pStyle w:val="ListParagraph"/>
        <w:numPr>
          <w:ilvl w:val="0"/>
          <w:numId w:val="2"/>
        </w:numPr>
        <w:spacing w:line="240" w:lineRule="auto"/>
        <w:rPr>
          <w:sz w:val="28"/>
          <w:szCs w:val="28"/>
        </w:rPr>
      </w:pPr>
      <w:r>
        <w:rPr>
          <w:sz w:val="28"/>
          <w:szCs w:val="28"/>
        </w:rPr>
        <w:t xml:space="preserve">You must dream to have goals and aspirations. It is the </w:t>
      </w:r>
      <w:proofErr w:type="gramStart"/>
      <w:r>
        <w:rPr>
          <w:sz w:val="28"/>
          <w:szCs w:val="28"/>
        </w:rPr>
        <w:t>coaches</w:t>
      </w:r>
      <w:proofErr w:type="gramEnd"/>
      <w:r>
        <w:rPr>
          <w:sz w:val="28"/>
          <w:szCs w:val="28"/>
        </w:rPr>
        <w:t xml:space="preserve"> job to provide a common goal for the team and then show them how we are going to accomplish it. Create multiple goals for the team to accomplish.</w:t>
      </w:r>
    </w:p>
    <w:p w:rsidR="00906323" w:rsidRPr="00092BB9" w:rsidRDefault="00906323" w:rsidP="00092BB9">
      <w:pPr>
        <w:pStyle w:val="ListParagraph"/>
        <w:numPr>
          <w:ilvl w:val="0"/>
          <w:numId w:val="2"/>
        </w:numPr>
        <w:spacing w:line="240" w:lineRule="auto"/>
        <w:rPr>
          <w:sz w:val="28"/>
          <w:szCs w:val="28"/>
        </w:rPr>
      </w:pPr>
      <w:r>
        <w:rPr>
          <w:sz w:val="28"/>
          <w:szCs w:val="28"/>
        </w:rPr>
        <w:t>Make sure people can trust you. Let them know that you care about them and that everything you do is based on integrity and concern for them and that it</w:t>
      </w:r>
      <w:r w:rsidR="005029DA">
        <w:rPr>
          <w:sz w:val="28"/>
          <w:szCs w:val="28"/>
        </w:rPr>
        <w:t>’</w:t>
      </w:r>
      <w:bookmarkStart w:id="0" w:name="_GoBack"/>
      <w:bookmarkEnd w:id="0"/>
      <w:r>
        <w:rPr>
          <w:sz w:val="28"/>
          <w:szCs w:val="28"/>
        </w:rPr>
        <w:t>s built on the foundation of trust.</w:t>
      </w:r>
    </w:p>
    <w:p w:rsidR="00092BB9" w:rsidRPr="00092BB9" w:rsidRDefault="00092BB9" w:rsidP="00092BB9">
      <w:pPr>
        <w:jc w:val="center"/>
        <w:rPr>
          <w:sz w:val="32"/>
          <w:szCs w:val="32"/>
        </w:rPr>
      </w:pPr>
    </w:p>
    <w:sectPr w:rsidR="00092BB9" w:rsidRPr="00092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775A"/>
    <w:multiLevelType w:val="hybridMultilevel"/>
    <w:tmpl w:val="059A2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E578CA"/>
    <w:multiLevelType w:val="hybridMultilevel"/>
    <w:tmpl w:val="85464C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BB9"/>
    <w:rsid w:val="00092BB9"/>
    <w:rsid w:val="00263BC1"/>
    <w:rsid w:val="005029DA"/>
    <w:rsid w:val="00906323"/>
    <w:rsid w:val="00EF3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B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kaysue</dc:creator>
  <cp:keywords/>
  <dc:description/>
  <cp:lastModifiedBy>kaysue</cp:lastModifiedBy>
  <cp:revision>2</cp:revision>
  <dcterms:created xsi:type="dcterms:W3CDTF">2015-09-22T18:02:00Z</dcterms:created>
  <dcterms:modified xsi:type="dcterms:W3CDTF">2016-08-18T01:33:00Z</dcterms:modified>
</cp:coreProperties>
</file>