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69B" w:rsidRDefault="0036569B">
      <w:bookmarkStart w:id="0" w:name="_GoBack"/>
      <w:bookmarkEnd w:id="0"/>
    </w:p>
    <w:p w:rsidR="003711D8" w:rsidRDefault="003711D8"/>
    <w:p w:rsidR="003711D8" w:rsidRDefault="003711D8">
      <w:pPr>
        <w:rPr>
          <w:rFonts w:asciiTheme="majorHAnsi" w:hAnsiTheme="majorHAnsi"/>
        </w:rPr>
      </w:pPr>
      <w:r>
        <w:rPr>
          <w:rFonts w:asciiTheme="majorHAnsi" w:hAnsiTheme="majorHAnsi"/>
        </w:rPr>
        <w:t>Dear Parents:</w:t>
      </w:r>
    </w:p>
    <w:p w:rsidR="003711D8" w:rsidRDefault="003711D8">
      <w:pPr>
        <w:rPr>
          <w:rFonts w:asciiTheme="majorHAnsi" w:hAnsiTheme="majorHAnsi"/>
        </w:rPr>
      </w:pPr>
    </w:p>
    <w:p w:rsidR="00BC05BE" w:rsidRDefault="003711D8">
      <w:pPr>
        <w:rPr>
          <w:rFonts w:asciiTheme="majorHAnsi" w:hAnsiTheme="majorHAnsi"/>
        </w:rPr>
      </w:pPr>
      <w:r>
        <w:rPr>
          <w:rFonts w:asciiTheme="majorHAnsi" w:hAnsiTheme="majorHAnsi"/>
        </w:rPr>
        <w:t xml:space="preserve">Our school district has made arrangements with </w:t>
      </w:r>
      <w:r w:rsidR="00615296">
        <w:rPr>
          <w:rFonts w:asciiTheme="majorHAnsi" w:hAnsiTheme="majorHAnsi"/>
        </w:rPr>
        <w:t>Student Protective Agency</w:t>
      </w:r>
      <w:r>
        <w:rPr>
          <w:rFonts w:asciiTheme="majorHAnsi" w:hAnsiTheme="majorHAnsi"/>
        </w:rPr>
        <w:t xml:space="preserve"> to provide student accident insurance for those wishing to purchase coverage this year. Please note the coverage shown on the application. Covered losses less than $250 are paid without regard to other insurance. </w:t>
      </w:r>
    </w:p>
    <w:p w:rsidR="003711D8" w:rsidRDefault="003711D8">
      <w:pPr>
        <w:rPr>
          <w:rFonts w:asciiTheme="majorHAnsi" w:hAnsiTheme="majorHAnsi"/>
        </w:rPr>
      </w:pPr>
      <w:r>
        <w:rPr>
          <w:rFonts w:asciiTheme="majorHAnsi" w:hAnsiTheme="majorHAnsi"/>
        </w:rPr>
        <w:t>Senior High football coverage requires an additional premium. All other school supervised sports are covered under the plan. On claims over $250 this is an excess coverage policy for which benefits are payable only for that part of the loss not covered by other collectible insurance. If a person has no other insurance, the Company will pay the covered medical expenses incurred within one year, up to the specified limits of the policy.</w:t>
      </w:r>
    </w:p>
    <w:p w:rsidR="003711D8" w:rsidRDefault="003711D8">
      <w:pPr>
        <w:rPr>
          <w:rFonts w:asciiTheme="majorHAnsi" w:hAnsiTheme="majorHAnsi"/>
        </w:rPr>
      </w:pPr>
      <w:r>
        <w:rPr>
          <w:rFonts w:asciiTheme="majorHAnsi" w:hAnsiTheme="majorHAnsi"/>
        </w:rPr>
        <w:t xml:space="preserve">Please note that the student applications will be available </w:t>
      </w:r>
      <w:r w:rsidR="005C251C">
        <w:rPr>
          <w:rFonts w:asciiTheme="majorHAnsi" w:hAnsiTheme="majorHAnsi"/>
        </w:rPr>
        <w:t>on our website</w:t>
      </w:r>
      <w:r w:rsidR="00B463D9">
        <w:rPr>
          <w:rFonts w:asciiTheme="majorHAnsi" w:hAnsiTheme="majorHAnsi"/>
        </w:rPr>
        <w:t>.</w:t>
      </w:r>
      <w:r>
        <w:rPr>
          <w:rFonts w:asciiTheme="majorHAnsi" w:hAnsiTheme="majorHAnsi"/>
        </w:rPr>
        <w:t xml:space="preserve"> Complete the application and check the boxes for coverage desired. Tear off and keep the rest of the application, as it shows not only the coverage but the exclusions and limitations of the policy.</w:t>
      </w:r>
    </w:p>
    <w:p w:rsidR="00B463D9" w:rsidRDefault="00B463D9">
      <w:pPr>
        <w:rPr>
          <w:rFonts w:asciiTheme="majorHAnsi" w:hAnsiTheme="majorHAnsi"/>
        </w:rPr>
      </w:pPr>
      <w:r>
        <w:rPr>
          <w:rFonts w:asciiTheme="majorHAnsi" w:hAnsiTheme="majorHAnsi"/>
        </w:rPr>
        <w:t>Mail the applications directly to</w:t>
      </w:r>
      <w:r w:rsidR="00BC05BE">
        <w:rPr>
          <w:rFonts w:asciiTheme="majorHAnsi" w:hAnsiTheme="majorHAnsi"/>
        </w:rPr>
        <w:t xml:space="preserve"> </w:t>
      </w:r>
      <w:r w:rsidR="00615296">
        <w:rPr>
          <w:rFonts w:asciiTheme="majorHAnsi" w:hAnsiTheme="majorHAnsi"/>
        </w:rPr>
        <w:t xml:space="preserve">Student Protective Agency, 300 Coshocton Avenue, Mount Vernon, OH  43050 </w:t>
      </w:r>
      <w:r>
        <w:rPr>
          <w:rFonts w:asciiTheme="majorHAnsi" w:hAnsiTheme="majorHAnsi"/>
        </w:rPr>
        <w:t xml:space="preserve">along with a money order of check payable to </w:t>
      </w:r>
      <w:r w:rsidR="00615296">
        <w:rPr>
          <w:rFonts w:asciiTheme="majorHAnsi" w:hAnsiTheme="majorHAnsi"/>
        </w:rPr>
        <w:t>Student Protective Agency</w:t>
      </w:r>
      <w:r>
        <w:rPr>
          <w:rFonts w:asciiTheme="majorHAnsi" w:hAnsiTheme="majorHAnsi"/>
        </w:rPr>
        <w:t>. The sc</w:t>
      </w:r>
      <w:r w:rsidR="005C251C">
        <w:rPr>
          <w:rFonts w:asciiTheme="majorHAnsi" w:hAnsiTheme="majorHAnsi"/>
        </w:rPr>
        <w:t>hool will be notified as to who</w:t>
      </w:r>
      <w:r>
        <w:rPr>
          <w:rFonts w:asciiTheme="majorHAnsi" w:hAnsiTheme="majorHAnsi"/>
        </w:rPr>
        <w:t xml:space="preserve"> takes out coverage. You can call</w:t>
      </w:r>
      <w:r w:rsidR="00615296">
        <w:rPr>
          <w:rFonts w:asciiTheme="majorHAnsi" w:hAnsiTheme="majorHAnsi"/>
        </w:rPr>
        <w:t xml:space="preserve"> Student Protective Agency</w:t>
      </w:r>
      <w:r>
        <w:rPr>
          <w:rFonts w:asciiTheme="majorHAnsi" w:hAnsiTheme="majorHAnsi"/>
        </w:rPr>
        <w:t xml:space="preserve"> at </w:t>
      </w:r>
      <w:r w:rsidR="00615296">
        <w:rPr>
          <w:rFonts w:asciiTheme="majorHAnsi" w:hAnsiTheme="majorHAnsi"/>
        </w:rPr>
        <w:t>800-278-2544</w:t>
      </w:r>
      <w:r>
        <w:rPr>
          <w:rFonts w:asciiTheme="majorHAnsi" w:hAnsiTheme="majorHAnsi"/>
        </w:rPr>
        <w:t xml:space="preserve"> for more information.</w:t>
      </w:r>
    </w:p>
    <w:p w:rsidR="00B463D9" w:rsidRPr="003711D8" w:rsidRDefault="00B463D9">
      <w:pPr>
        <w:rPr>
          <w:rFonts w:asciiTheme="majorHAnsi" w:hAnsiTheme="majorHAnsi"/>
        </w:rPr>
      </w:pPr>
      <w:r>
        <w:rPr>
          <w:rFonts w:asciiTheme="majorHAnsi" w:hAnsiTheme="majorHAnsi"/>
        </w:rPr>
        <w:t>In case of an accident the student or parent should immediately go to the building principal who will sign and provide the claim form if only school time coverage is taken out. 24 hour coverage needs no signature. The policy number shall be provided by the school fo</w:t>
      </w:r>
      <w:r w:rsidR="009B7511">
        <w:rPr>
          <w:rFonts w:asciiTheme="majorHAnsi" w:hAnsiTheme="majorHAnsi"/>
        </w:rPr>
        <w:t>r</w:t>
      </w:r>
      <w:r>
        <w:rPr>
          <w:rFonts w:asciiTheme="majorHAnsi" w:hAnsiTheme="majorHAnsi"/>
        </w:rPr>
        <w:t xml:space="preserve"> the claim or you can call </w:t>
      </w:r>
      <w:r w:rsidR="00615296">
        <w:rPr>
          <w:rFonts w:asciiTheme="majorHAnsi" w:hAnsiTheme="majorHAnsi"/>
        </w:rPr>
        <w:t>800-278-2544</w:t>
      </w:r>
      <w:r>
        <w:rPr>
          <w:rFonts w:asciiTheme="majorHAnsi" w:hAnsiTheme="majorHAnsi"/>
        </w:rPr>
        <w:t>. You may give tha</w:t>
      </w:r>
      <w:r w:rsidR="009B7511">
        <w:rPr>
          <w:rFonts w:asciiTheme="majorHAnsi" w:hAnsiTheme="majorHAnsi"/>
        </w:rPr>
        <w:t>t policy number to the doctor or</w:t>
      </w:r>
      <w:r>
        <w:rPr>
          <w:rFonts w:asciiTheme="majorHAnsi" w:hAnsiTheme="majorHAnsi"/>
        </w:rPr>
        <w:t xml:space="preserve"> hospital but the bills should be sent to the parent or guardian who attach them to the claim form. Once completed</w:t>
      </w:r>
      <w:r w:rsidR="009B7511">
        <w:rPr>
          <w:rFonts w:asciiTheme="majorHAnsi" w:hAnsiTheme="majorHAnsi"/>
        </w:rPr>
        <w:t>,</w:t>
      </w:r>
      <w:r>
        <w:rPr>
          <w:rFonts w:asciiTheme="majorHAnsi" w:hAnsiTheme="majorHAnsi"/>
        </w:rPr>
        <w:t xml:space="preserve"> mail to the claims office at Guarantee Trust Life Insurance, PO Box 1148, Glenview, IL  60025. If </w:t>
      </w:r>
      <w:r w:rsidR="009B7511">
        <w:rPr>
          <w:rFonts w:asciiTheme="majorHAnsi" w:hAnsiTheme="majorHAnsi"/>
        </w:rPr>
        <w:t xml:space="preserve">you have </w:t>
      </w:r>
      <w:r>
        <w:rPr>
          <w:rFonts w:asciiTheme="majorHAnsi" w:hAnsiTheme="majorHAnsi"/>
        </w:rPr>
        <w:t>any further questions regarding a claim</w:t>
      </w:r>
      <w:r w:rsidR="009B7511">
        <w:rPr>
          <w:rFonts w:asciiTheme="majorHAnsi" w:hAnsiTheme="majorHAnsi"/>
        </w:rPr>
        <w:t>,</w:t>
      </w:r>
      <w:r>
        <w:rPr>
          <w:rFonts w:asciiTheme="majorHAnsi" w:hAnsiTheme="majorHAnsi"/>
        </w:rPr>
        <w:t xml:space="preserve"> please ca</w:t>
      </w:r>
      <w:r w:rsidR="009B7511">
        <w:rPr>
          <w:rFonts w:asciiTheme="majorHAnsi" w:hAnsiTheme="majorHAnsi"/>
        </w:rPr>
        <w:t>ll</w:t>
      </w:r>
      <w:r>
        <w:rPr>
          <w:rFonts w:asciiTheme="majorHAnsi" w:hAnsiTheme="majorHAnsi"/>
        </w:rPr>
        <w:t xml:space="preserve"> 1-800-622-1993. It is the responsibility of the parent or guardian to file the claim. </w:t>
      </w:r>
    </w:p>
    <w:sectPr w:rsidR="00B463D9" w:rsidRPr="003711D8" w:rsidSect="00365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D8"/>
    <w:rsid w:val="0025343C"/>
    <w:rsid w:val="0036569B"/>
    <w:rsid w:val="003711D8"/>
    <w:rsid w:val="005C251C"/>
    <w:rsid w:val="00615296"/>
    <w:rsid w:val="00705C17"/>
    <w:rsid w:val="00795CB2"/>
    <w:rsid w:val="009B3D44"/>
    <w:rsid w:val="009B7511"/>
    <w:rsid w:val="00B42EEA"/>
    <w:rsid w:val="00B463D9"/>
    <w:rsid w:val="00BC05BE"/>
    <w:rsid w:val="00C30BA7"/>
    <w:rsid w:val="00DC6E47"/>
    <w:rsid w:val="00EC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EE820-538B-4EB3-A299-354DC813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B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Griffin Insurance</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Percy</dc:creator>
  <cp:keywords/>
  <dc:description/>
  <cp:lastModifiedBy>PENDRI</cp:lastModifiedBy>
  <cp:revision>2</cp:revision>
  <cp:lastPrinted>2017-03-27T18:11:00Z</cp:lastPrinted>
  <dcterms:created xsi:type="dcterms:W3CDTF">2019-04-11T16:38:00Z</dcterms:created>
  <dcterms:modified xsi:type="dcterms:W3CDTF">2019-04-11T16:38:00Z</dcterms:modified>
</cp:coreProperties>
</file>