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10" w:rsidRDefault="00136171" w:rsidP="00F51CFF">
      <w:pPr>
        <w:spacing w:after="0"/>
      </w:pPr>
      <w:r>
        <w:t>Grady Grey Knight</w:t>
      </w:r>
      <w:r w:rsidR="005D434B">
        <w:t>s</w:t>
      </w:r>
      <w:r>
        <w:t xml:space="preserve"> Athletic Booster Club </w:t>
      </w:r>
      <w:r w:rsidR="00F51CFF">
        <w:t xml:space="preserve">(“ABC”) </w:t>
      </w:r>
      <w:r>
        <w:t xml:space="preserve">Meeting   </w:t>
      </w:r>
    </w:p>
    <w:p w:rsidR="00067D4D" w:rsidRDefault="00B95410" w:rsidP="00F51CFF">
      <w:pPr>
        <w:spacing w:after="0"/>
      </w:pPr>
      <w:r>
        <w:t>April 19</w:t>
      </w:r>
      <w:r w:rsidR="00531080">
        <w:t>, 2017</w:t>
      </w:r>
      <w:r w:rsidR="0049002E">
        <w:tab/>
      </w:r>
      <w:r w:rsidR="0049002E">
        <w:tab/>
      </w:r>
      <w:r w:rsidR="0049002E">
        <w:tab/>
      </w:r>
      <w:r w:rsidR="00FE3D0F">
        <w:t xml:space="preserve">                                                                        </w:t>
      </w:r>
      <w:r w:rsidR="000974D2">
        <w:t xml:space="preserve">Grady High School </w:t>
      </w:r>
      <w:r>
        <w:t>Cafeteria</w:t>
      </w:r>
    </w:p>
    <w:p w:rsidR="00B95410" w:rsidRDefault="00B95410" w:rsidP="00F51CFF">
      <w:pPr>
        <w:spacing w:after="0"/>
      </w:pPr>
      <w:r>
        <w:t>6:30 p.m.</w:t>
      </w:r>
    </w:p>
    <w:p w:rsidR="00A731E6" w:rsidRDefault="00A731E6" w:rsidP="00F51CFF">
      <w:pPr>
        <w:spacing w:after="0"/>
      </w:pPr>
    </w:p>
    <w:p w:rsidR="004E37E1" w:rsidRDefault="0049002E" w:rsidP="00067D4D">
      <w:pPr>
        <w:spacing w:after="0"/>
        <w:jc w:val="both"/>
      </w:pPr>
      <w:r>
        <w:t xml:space="preserve">Minutes from </w:t>
      </w:r>
      <w:r w:rsidR="00B95410">
        <w:t>March 8</w:t>
      </w:r>
      <w:r w:rsidR="008B66E7">
        <w:t>, 2017</w:t>
      </w:r>
      <w:r w:rsidR="00CE37B5">
        <w:t xml:space="preserve"> were presented and approved without additions or corrections.</w:t>
      </w:r>
      <w:r w:rsidR="004E37E1">
        <w:t xml:space="preserve"> </w:t>
      </w:r>
      <w:r w:rsidR="00B95410">
        <w:t>Members welcomed and introductions made for new attendees. Membership fees collected from new members.</w:t>
      </w:r>
    </w:p>
    <w:p w:rsidR="00531080" w:rsidRDefault="00531080" w:rsidP="00067D4D">
      <w:pPr>
        <w:spacing w:after="0"/>
        <w:jc w:val="both"/>
      </w:pPr>
    </w:p>
    <w:p w:rsidR="00EF67A9" w:rsidRDefault="00EF67A9" w:rsidP="00BF2756">
      <w:pPr>
        <w:spacing w:after="0"/>
        <w:jc w:val="both"/>
      </w:pPr>
      <w:r>
        <w:t>Finances:</w:t>
      </w:r>
    </w:p>
    <w:p w:rsidR="00FC43EA" w:rsidRDefault="0049002E" w:rsidP="00BF2756">
      <w:pPr>
        <w:spacing w:after="0"/>
        <w:jc w:val="both"/>
      </w:pPr>
      <w:r>
        <w:t>Financial report shared on behalf of treasurer.</w:t>
      </w:r>
      <w:r w:rsidR="00EF67A9">
        <w:t xml:space="preserve"> Joint fundraising event with Inman at Trolley Barn was successful. ABC</w:t>
      </w:r>
      <w:r w:rsidR="00B026D0">
        <w:t xml:space="preserve"> awaiting</w:t>
      </w:r>
      <w:r w:rsidR="00EF67A9">
        <w:t xml:space="preserve"> information on how much its portion of the proceeds will be.</w:t>
      </w:r>
      <w:r>
        <w:t xml:space="preserve">  </w:t>
      </w:r>
      <w:r w:rsidR="00F51B2F">
        <w:t xml:space="preserve">Budgeting </w:t>
      </w:r>
      <w:r w:rsidR="003D31A7">
        <w:t>for next year briefly discussed. Athletic Director explained what is provided by APS (certain equipment annually, uniforms</w:t>
      </w:r>
      <w:r w:rsidR="0090443C">
        <w:t xml:space="preserve"> for GHSA sports</w:t>
      </w:r>
      <w:r w:rsidR="003D31A7">
        <w:t xml:space="preserve"> on a rotating basis – but not always enough or of the best quality, </w:t>
      </w:r>
      <w:r w:rsidR="00E375E1">
        <w:t>no money to school AD</w:t>
      </w:r>
      <w:r w:rsidR="003D31A7">
        <w:t xml:space="preserve"> for athletic budget. </w:t>
      </w:r>
      <w:r w:rsidR="00F1374D">
        <w:t>Athletic Director will provide details</w:t>
      </w:r>
      <w:r w:rsidR="00E375E1">
        <w:t xml:space="preserve"> of overall </w:t>
      </w:r>
      <w:r w:rsidR="003D31A7">
        <w:t xml:space="preserve">Grady </w:t>
      </w:r>
      <w:r w:rsidR="00E375E1">
        <w:t>athletic budget (</w:t>
      </w:r>
      <w:r w:rsidR="005124FE">
        <w:t>supplies/</w:t>
      </w:r>
      <w:r w:rsidR="00E375E1">
        <w:t>revenue sources/expenditures) to assist ABC in filling holes</w:t>
      </w:r>
      <w:r w:rsidR="003D31A7">
        <w:t xml:space="preserve">. </w:t>
      </w:r>
      <w:r w:rsidR="005124FE">
        <w:t>Brief discussion of future</w:t>
      </w:r>
      <w:r w:rsidR="003D31A7">
        <w:t xml:space="preserve"> potential </w:t>
      </w:r>
      <w:r w:rsidR="005124FE">
        <w:t xml:space="preserve"> fundra</w:t>
      </w:r>
      <w:r w:rsidR="00B026D0">
        <w:t>ising: auction, 5K, sponsorship</w:t>
      </w:r>
      <w:r w:rsidR="00DF34AB">
        <w:t xml:space="preserve"> (</w:t>
      </w:r>
      <w:r w:rsidR="00B026D0">
        <w:t xml:space="preserve">and </w:t>
      </w:r>
      <w:r w:rsidR="00DF34AB">
        <w:t xml:space="preserve">what </w:t>
      </w:r>
      <w:r w:rsidR="00B026D0">
        <w:t>benefits to offer donors/sponsors)</w:t>
      </w:r>
      <w:r w:rsidR="00D92948">
        <w:t xml:space="preserve">, fundraisers that also provide </w:t>
      </w:r>
      <w:r w:rsidR="00624367">
        <w:t>service</w:t>
      </w:r>
      <w:r w:rsidR="00D92948">
        <w:t xml:space="preserve"> opportunities for students</w:t>
      </w:r>
      <w:bookmarkStart w:id="0" w:name="_GoBack"/>
      <w:bookmarkEnd w:id="0"/>
      <w:r w:rsidR="00B026D0">
        <w:t>,</w:t>
      </w:r>
      <w:r w:rsidR="00C5201E">
        <w:t xml:space="preserve"> “Wish Tree” where donors choose sp</w:t>
      </w:r>
      <w:r w:rsidR="00B026D0">
        <w:t>ecific needed items to purchase, p</w:t>
      </w:r>
      <w:r w:rsidR="009A03AE">
        <w:t>arking lot (athletics/PTSA)</w:t>
      </w:r>
      <w:r w:rsidR="00B026D0">
        <w:t>, c</w:t>
      </w:r>
      <w:r w:rsidR="003D31A7">
        <w:t>onsider r</w:t>
      </w:r>
      <w:r w:rsidR="009A03AE">
        <w:t>equest</w:t>
      </w:r>
      <w:r w:rsidR="003D31A7">
        <w:t>ing</w:t>
      </w:r>
      <w:r w:rsidR="00B026D0">
        <w:t xml:space="preserve"> PTSA grant.</w:t>
      </w:r>
    </w:p>
    <w:p w:rsidR="00B95410" w:rsidRDefault="00B95410" w:rsidP="00BF2756">
      <w:pPr>
        <w:spacing w:after="0"/>
        <w:jc w:val="both"/>
      </w:pPr>
    </w:p>
    <w:p w:rsidR="00EF67A9" w:rsidRDefault="00EF67A9" w:rsidP="00BF2756">
      <w:pPr>
        <w:spacing w:after="0"/>
        <w:jc w:val="both"/>
      </w:pPr>
      <w:r>
        <w:t>Announcements:</w:t>
      </w:r>
    </w:p>
    <w:p w:rsidR="00C7485A" w:rsidRDefault="00B95410" w:rsidP="00BF2756">
      <w:pPr>
        <w:spacing w:after="0"/>
        <w:jc w:val="both"/>
      </w:pPr>
      <w:r>
        <w:t xml:space="preserve">Soccer had a successful community night. </w:t>
      </w:r>
      <w:r w:rsidR="00FC43EA">
        <w:t xml:space="preserve">Baseball </w:t>
      </w:r>
      <w:r>
        <w:t>senior night is this week. Track boys won the region and have advanced to sectionals with a strong shot at qualifying for state. Tennis qualified for state with boys finishing first in the region and girls finishing fourth.</w:t>
      </w:r>
      <w:r w:rsidR="00B026D0">
        <w:t xml:space="preserve"> </w:t>
      </w:r>
      <w:r w:rsidR="00C7485A">
        <w:t>Grady AD is working with APS AD to arrange a community meeting for Walden Athletic Complex information. Awaiting final design before scheduling. Invitation to hold meeting in conjunction with ABC general meeting on May 10 extended.</w:t>
      </w:r>
    </w:p>
    <w:p w:rsidR="004F2415" w:rsidRDefault="004F2415" w:rsidP="00BF2756">
      <w:pPr>
        <w:spacing w:after="0"/>
        <w:jc w:val="both"/>
      </w:pPr>
    </w:p>
    <w:p w:rsidR="00C7485A" w:rsidRDefault="00C7485A" w:rsidP="00BF2756">
      <w:pPr>
        <w:spacing w:after="0"/>
        <w:jc w:val="both"/>
      </w:pPr>
      <w:r>
        <w:t>Elections:</w:t>
      </w:r>
    </w:p>
    <w:p w:rsidR="00C7485A" w:rsidRDefault="00C7485A" w:rsidP="00BF2756">
      <w:pPr>
        <w:spacing w:after="0"/>
        <w:jc w:val="both"/>
      </w:pPr>
      <w:r>
        <w:t>Brief history of bylaws changes given. Elections conducted by First Vice President who was not standing for election. Explanation of nomination process and slate creation provided. Candidate biographies shared. Call for any additional nominees was given but none were made.  Motion to approve the officer slate as stated was made and seconded and officers were approved by a show of hands of those dues-paying members present. Officers/Board for 2017-18 will be: President – Christine Beatty, 1</w:t>
      </w:r>
      <w:r w:rsidRPr="00C7485A">
        <w:rPr>
          <w:vertAlign w:val="superscript"/>
        </w:rPr>
        <w:t>st</w:t>
      </w:r>
      <w:r>
        <w:t xml:space="preserve"> Vice President – David Boone, 2</w:t>
      </w:r>
      <w:r w:rsidRPr="00C7485A">
        <w:rPr>
          <w:vertAlign w:val="superscript"/>
        </w:rPr>
        <w:t>nd</w:t>
      </w:r>
      <w:r>
        <w:t xml:space="preserve"> Vice-President/Membership – Tom S</w:t>
      </w:r>
      <w:r w:rsidR="0052081B">
        <w:t>c</w:t>
      </w:r>
      <w:r>
        <w:t>hratweiser</w:t>
      </w:r>
      <w:r w:rsidR="008E4C9D">
        <w:t>, Treasurer – Debbie Wood, and Secretary – Nancie Chapman. New board takes office in June.</w:t>
      </w:r>
    </w:p>
    <w:p w:rsidR="007B49BC" w:rsidRDefault="007B49BC" w:rsidP="00BF2756">
      <w:pPr>
        <w:spacing w:after="0"/>
        <w:jc w:val="both"/>
      </w:pPr>
    </w:p>
    <w:p w:rsidR="007B49BC" w:rsidRDefault="007B49BC" w:rsidP="00BF2756">
      <w:pPr>
        <w:spacing w:after="0"/>
        <w:jc w:val="both"/>
      </w:pPr>
      <w:r>
        <w:t>Football Schedule:</w:t>
      </w:r>
    </w:p>
    <w:p w:rsidR="00C5201E" w:rsidRDefault="008204EB" w:rsidP="00BF2756">
      <w:pPr>
        <w:spacing w:after="0"/>
        <w:jc w:val="both"/>
      </w:pPr>
      <w:r>
        <w:t>The complete GHSA football schedule can be found here</w:t>
      </w:r>
      <w:r w:rsidR="009635C6">
        <w:t xml:space="preserve"> - </w:t>
      </w:r>
      <w:r w:rsidRPr="008204EB">
        <w:t>https://www.ghsa.net/2017-2018-ghsa-football-schedule</w:t>
      </w:r>
      <w:r>
        <w:t xml:space="preserve">.   </w:t>
      </w:r>
      <w:r w:rsidR="009635C6">
        <w:t xml:space="preserve">The 2017 Grady schedule is challenging for the scheduling of our typical special events because of the timing and limited number of home games played in the stadium at Grady. </w:t>
      </w:r>
      <w:r w:rsidR="0090443C">
        <w:t>B</w:t>
      </w:r>
      <w:r w:rsidR="009C0CB6">
        <w:t xml:space="preserve">rief explanation of usage guidelines for Grady Stadium </w:t>
      </w:r>
      <w:r w:rsidR="0090443C">
        <w:t xml:space="preserve">given by AD </w:t>
      </w:r>
      <w:r w:rsidR="009C0CB6">
        <w:t>(belongs to APS, not Grady High School, used by multiple schools</w:t>
      </w:r>
      <w:r w:rsidR="002963B2">
        <w:t xml:space="preserve"> in the district, d</w:t>
      </w:r>
      <w:r w:rsidR="009C0CB6">
        <w:t xml:space="preserve">esignated home team at Grady </w:t>
      </w:r>
      <w:r w:rsidR="002963B2">
        <w:t>has priority</w:t>
      </w:r>
      <w:r w:rsidR="00F51B2F">
        <w:t xml:space="preserve"> for</w:t>
      </w:r>
      <w:r w:rsidR="009C0CB6">
        <w:t xml:space="preserve"> the programming for th</w:t>
      </w:r>
      <w:r w:rsidR="002963B2">
        <w:t>e g</w:t>
      </w:r>
      <w:r w:rsidR="00F51B2F">
        <w:t xml:space="preserve">ames, </w:t>
      </w:r>
      <w:r w:rsidR="009C0CB6">
        <w:t xml:space="preserve">i.e., Homecoming, etc.). Grady AD will approach N. Atlanta AD to suggest joint community night for both schools when they meet on the field as N. Atlanta has been designated the “home” team. </w:t>
      </w:r>
      <w:r w:rsidR="00F51B2F">
        <w:t xml:space="preserve"> Senior Night will be last game. Hom</w:t>
      </w:r>
      <w:r w:rsidR="00C5201E">
        <w:t xml:space="preserve">ecoming date </w:t>
      </w:r>
      <w:r w:rsidR="00CC534A">
        <w:t>u</w:t>
      </w:r>
      <w:r w:rsidR="00C5201E">
        <w:t>p in the air.</w:t>
      </w:r>
    </w:p>
    <w:p w:rsidR="00C5201E" w:rsidRDefault="00C5201E" w:rsidP="00BF2756">
      <w:pPr>
        <w:spacing w:after="0"/>
        <w:jc w:val="both"/>
      </w:pPr>
    </w:p>
    <w:p w:rsidR="00C5201E" w:rsidRDefault="0090443C" w:rsidP="00BF2756">
      <w:pPr>
        <w:spacing w:after="0"/>
        <w:jc w:val="both"/>
      </w:pPr>
      <w:r>
        <w:lastRenderedPageBreak/>
        <w:t>Communications and Promotion:</w:t>
      </w:r>
    </w:p>
    <w:p w:rsidR="00C5201E" w:rsidRDefault="0090443C" w:rsidP="00BF2756">
      <w:pPr>
        <w:spacing w:after="0"/>
        <w:jc w:val="both"/>
      </w:pPr>
      <w:r>
        <w:t xml:space="preserve">Information is being updated </w:t>
      </w:r>
      <w:r w:rsidR="00F1374D">
        <w:t xml:space="preserve">on the website </w:t>
      </w:r>
      <w:r>
        <w:t>as content is provided. Need to reach out to coaches that operate team websites to link sites to main athletic website</w:t>
      </w:r>
      <w:r w:rsidR="00A5423F">
        <w:t xml:space="preserve"> and encourage others to provide more content</w:t>
      </w:r>
      <w:r>
        <w:t xml:space="preserve">. Enterprise website to link to athletic website is under construction for future merchandise sales. ABC will consider creating promotional </w:t>
      </w:r>
      <w:r w:rsidR="00A5423F">
        <w:t>posters, postcards, etc. to promote efforts, highlight sports participation and solicit funds at designated donation levels.</w:t>
      </w:r>
      <w:r w:rsidR="00E82601">
        <w:t xml:space="preserve"> ABC will consider more coordination of efforts between ABC, PTSA, and Grady Foundation on fundraising efforts. Athletic director will contact Southerner/yearbook photographers for possible pictures.</w:t>
      </w:r>
    </w:p>
    <w:p w:rsidR="00C5201E" w:rsidRDefault="00C5201E" w:rsidP="00BF2756">
      <w:pPr>
        <w:spacing w:after="0"/>
        <w:jc w:val="both"/>
      </w:pPr>
    </w:p>
    <w:p w:rsidR="00C5201E" w:rsidRDefault="00C5201E" w:rsidP="00BF2756">
      <w:pPr>
        <w:spacing w:after="0"/>
        <w:jc w:val="both"/>
      </w:pPr>
      <w:r>
        <w:t>Merchandise:</w:t>
      </w:r>
    </w:p>
    <w:p w:rsidR="004F2415" w:rsidRDefault="00F1374D" w:rsidP="00BF2756">
      <w:pPr>
        <w:spacing w:after="0"/>
        <w:jc w:val="both"/>
      </w:pPr>
      <w:r>
        <w:t xml:space="preserve">GHS is </w:t>
      </w:r>
      <w:r w:rsidR="00C5201E">
        <w:t xml:space="preserve">undergoing </w:t>
      </w:r>
      <w:r w:rsidR="00E82601">
        <w:t xml:space="preserve">a </w:t>
      </w:r>
      <w:r w:rsidR="00C5201E">
        <w:t xml:space="preserve">branding process for uniformity of style. </w:t>
      </w:r>
      <w:r w:rsidR="00E82601">
        <w:t xml:space="preserve"> Considering dropping “Grey” from official mascot name. </w:t>
      </w:r>
      <w:r w:rsidR="00C5201E">
        <w:t>ABC will hold branding/merchandise meeting to de</w:t>
      </w:r>
      <w:r w:rsidR="00E82601">
        <w:t>termine items to sell.</w:t>
      </w:r>
      <w:r>
        <w:t xml:space="preserve"> </w:t>
      </w:r>
      <w:r w:rsidR="0049002E">
        <w:t>Once prepared, Mr. Montero of Grady can provide information about linking to Grady website. Goal is to have merchandise ready before 9</w:t>
      </w:r>
      <w:r w:rsidR="0049002E" w:rsidRPr="0049002E">
        <w:rPr>
          <w:vertAlign w:val="superscript"/>
        </w:rPr>
        <w:t>th</w:t>
      </w:r>
      <w:r w:rsidR="0049002E">
        <w:t xml:space="preserve"> grade orientation in late July. Considering up to 15 items with possibilities for spirit shirts for theme nights, etc.  Will explore ability to partner with school store for sale and distribution of merchandise.</w:t>
      </w:r>
      <w:r w:rsidR="00CC534A">
        <w:t xml:space="preserve"> Explore options of working with CTAE and Armory store</w:t>
      </w:r>
      <w:r>
        <w:t>, etc.</w:t>
      </w:r>
    </w:p>
    <w:p w:rsidR="004F2415" w:rsidRDefault="004F2415" w:rsidP="00BF2756">
      <w:pPr>
        <w:spacing w:after="0"/>
        <w:jc w:val="both"/>
      </w:pPr>
    </w:p>
    <w:p w:rsidR="00CA3E54" w:rsidRPr="00CA3E54" w:rsidRDefault="008E4C9D" w:rsidP="00067D4D">
      <w:pPr>
        <w:spacing w:after="0"/>
        <w:jc w:val="both"/>
      </w:pPr>
      <w:r>
        <w:t xml:space="preserve">8:05 p.m. </w:t>
      </w:r>
      <w:r w:rsidR="00FC43EA">
        <w:t>Meeting adjourned.</w:t>
      </w:r>
    </w:p>
    <w:p w:rsidR="00067D4D" w:rsidRDefault="00067D4D" w:rsidP="00067D4D">
      <w:pPr>
        <w:spacing w:after="0"/>
        <w:jc w:val="both"/>
      </w:pPr>
    </w:p>
    <w:p w:rsidR="005E31C8" w:rsidRPr="00067D4D" w:rsidRDefault="005E31C8" w:rsidP="00067D4D">
      <w:pPr>
        <w:spacing w:after="0"/>
        <w:jc w:val="both"/>
      </w:pPr>
      <w:r w:rsidRPr="0021234B">
        <w:rPr>
          <w:sz w:val="18"/>
          <w:szCs w:val="18"/>
        </w:rPr>
        <w:t>Submitted by: Nancie Chapman, ABC Secretary</w:t>
      </w:r>
      <w:r w:rsidR="0021234B" w:rsidRPr="0021234B">
        <w:rPr>
          <w:sz w:val="18"/>
          <w:szCs w:val="18"/>
        </w:rPr>
        <w:t xml:space="preserve">  </w:t>
      </w:r>
      <w:r w:rsidR="001B1A6B">
        <w:rPr>
          <w:sz w:val="18"/>
          <w:szCs w:val="18"/>
        </w:rPr>
        <w:t xml:space="preserve">                                                                          </w:t>
      </w:r>
      <w:r w:rsidRPr="0021234B">
        <w:rPr>
          <w:sz w:val="18"/>
          <w:szCs w:val="18"/>
        </w:rPr>
        <w:t>Date Approved:</w:t>
      </w:r>
    </w:p>
    <w:sectPr w:rsidR="005E31C8" w:rsidRPr="00067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69DE"/>
    <w:multiLevelType w:val="hybridMultilevel"/>
    <w:tmpl w:val="AEE61934"/>
    <w:lvl w:ilvl="0" w:tplc="F438B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71"/>
    <w:rsid w:val="00011376"/>
    <w:rsid w:val="00067D4D"/>
    <w:rsid w:val="000807DD"/>
    <w:rsid w:val="00083998"/>
    <w:rsid w:val="00091E5D"/>
    <w:rsid w:val="000974D2"/>
    <w:rsid w:val="000D4C72"/>
    <w:rsid w:val="00114B63"/>
    <w:rsid w:val="001345BF"/>
    <w:rsid w:val="00136171"/>
    <w:rsid w:val="00154F46"/>
    <w:rsid w:val="001B1A6B"/>
    <w:rsid w:val="001D6560"/>
    <w:rsid w:val="0021234B"/>
    <w:rsid w:val="00215E18"/>
    <w:rsid w:val="00283C16"/>
    <w:rsid w:val="002963B2"/>
    <w:rsid w:val="002B0DAE"/>
    <w:rsid w:val="002C4B5D"/>
    <w:rsid w:val="002F2ADB"/>
    <w:rsid w:val="002F5419"/>
    <w:rsid w:val="00347278"/>
    <w:rsid w:val="003670DB"/>
    <w:rsid w:val="003A293D"/>
    <w:rsid w:val="003C2E1A"/>
    <w:rsid w:val="003D31A7"/>
    <w:rsid w:val="003E5EAC"/>
    <w:rsid w:val="003F69B3"/>
    <w:rsid w:val="00421DAC"/>
    <w:rsid w:val="00432A3A"/>
    <w:rsid w:val="00445F1E"/>
    <w:rsid w:val="00476B0D"/>
    <w:rsid w:val="0049002E"/>
    <w:rsid w:val="004D751E"/>
    <w:rsid w:val="004E37E1"/>
    <w:rsid w:val="004E65C4"/>
    <w:rsid w:val="004E7E1E"/>
    <w:rsid w:val="004F2415"/>
    <w:rsid w:val="005124FE"/>
    <w:rsid w:val="0052081B"/>
    <w:rsid w:val="00531080"/>
    <w:rsid w:val="0054660E"/>
    <w:rsid w:val="005D434B"/>
    <w:rsid w:val="005E31C8"/>
    <w:rsid w:val="00613814"/>
    <w:rsid w:val="0061478B"/>
    <w:rsid w:val="00624367"/>
    <w:rsid w:val="00666547"/>
    <w:rsid w:val="006A7D8C"/>
    <w:rsid w:val="006B6C96"/>
    <w:rsid w:val="006D7174"/>
    <w:rsid w:val="006E41B1"/>
    <w:rsid w:val="00726A6B"/>
    <w:rsid w:val="007376D0"/>
    <w:rsid w:val="00787007"/>
    <w:rsid w:val="007B49BC"/>
    <w:rsid w:val="007D154C"/>
    <w:rsid w:val="007E493B"/>
    <w:rsid w:val="0081165C"/>
    <w:rsid w:val="008204EB"/>
    <w:rsid w:val="00821A93"/>
    <w:rsid w:val="008B66E7"/>
    <w:rsid w:val="008B7E74"/>
    <w:rsid w:val="008E3AE0"/>
    <w:rsid w:val="008E4C9D"/>
    <w:rsid w:val="0090443C"/>
    <w:rsid w:val="009536F8"/>
    <w:rsid w:val="009635C6"/>
    <w:rsid w:val="0099527A"/>
    <w:rsid w:val="009A03AE"/>
    <w:rsid w:val="009A1210"/>
    <w:rsid w:val="009C0CB6"/>
    <w:rsid w:val="009D5601"/>
    <w:rsid w:val="00A15DF2"/>
    <w:rsid w:val="00A23B87"/>
    <w:rsid w:val="00A5423F"/>
    <w:rsid w:val="00A731E6"/>
    <w:rsid w:val="00A92A78"/>
    <w:rsid w:val="00AC14B3"/>
    <w:rsid w:val="00B026D0"/>
    <w:rsid w:val="00B0359E"/>
    <w:rsid w:val="00B34852"/>
    <w:rsid w:val="00B5063D"/>
    <w:rsid w:val="00B6271F"/>
    <w:rsid w:val="00B82C99"/>
    <w:rsid w:val="00B95410"/>
    <w:rsid w:val="00B97B96"/>
    <w:rsid w:val="00BB357D"/>
    <w:rsid w:val="00BF2756"/>
    <w:rsid w:val="00C10F74"/>
    <w:rsid w:val="00C5201E"/>
    <w:rsid w:val="00C7485A"/>
    <w:rsid w:val="00C85CC2"/>
    <w:rsid w:val="00CA3E54"/>
    <w:rsid w:val="00CC534A"/>
    <w:rsid w:val="00CC693F"/>
    <w:rsid w:val="00CE37B5"/>
    <w:rsid w:val="00D010F4"/>
    <w:rsid w:val="00D01DFB"/>
    <w:rsid w:val="00D149B0"/>
    <w:rsid w:val="00D92948"/>
    <w:rsid w:val="00DA5FDA"/>
    <w:rsid w:val="00DF34AB"/>
    <w:rsid w:val="00E334E2"/>
    <w:rsid w:val="00E375E1"/>
    <w:rsid w:val="00E473A2"/>
    <w:rsid w:val="00E82601"/>
    <w:rsid w:val="00EF67A9"/>
    <w:rsid w:val="00F1374D"/>
    <w:rsid w:val="00F17DAA"/>
    <w:rsid w:val="00F51B2F"/>
    <w:rsid w:val="00F51CFF"/>
    <w:rsid w:val="00F56090"/>
    <w:rsid w:val="00F57BFA"/>
    <w:rsid w:val="00FC43EA"/>
    <w:rsid w:val="00FE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9765E-DDE3-4441-9C15-60D4A54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71F"/>
    <w:rPr>
      <w:color w:val="0563C1" w:themeColor="hyperlink"/>
      <w:u w:val="single"/>
    </w:rPr>
  </w:style>
  <w:style w:type="paragraph" w:styleId="BalloonText">
    <w:name w:val="Balloon Text"/>
    <w:basedOn w:val="Normal"/>
    <w:link w:val="BalloonTextChar"/>
    <w:uiPriority w:val="99"/>
    <w:semiHidden/>
    <w:unhideWhenUsed/>
    <w:rsid w:val="00114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63"/>
    <w:rPr>
      <w:rFonts w:ascii="Segoe UI" w:hAnsi="Segoe UI" w:cs="Segoe UI"/>
      <w:sz w:val="18"/>
      <w:szCs w:val="18"/>
    </w:rPr>
  </w:style>
  <w:style w:type="paragraph" w:styleId="ListParagraph">
    <w:name w:val="List Paragraph"/>
    <w:basedOn w:val="Normal"/>
    <w:uiPriority w:val="34"/>
    <w:qFormat/>
    <w:rsid w:val="00531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4A7CD-1F79-4D7A-B616-8961C202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Nancie Chapman</dc:creator>
  <cp:keywords/>
  <dc:description/>
  <cp:lastModifiedBy>Nancie Chapman</cp:lastModifiedBy>
  <cp:revision>13</cp:revision>
  <cp:lastPrinted>2017-04-10T01:51:00Z</cp:lastPrinted>
  <dcterms:created xsi:type="dcterms:W3CDTF">2017-04-20T22:10:00Z</dcterms:created>
  <dcterms:modified xsi:type="dcterms:W3CDTF">2017-05-08T13:23:00Z</dcterms:modified>
</cp:coreProperties>
</file>