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8B" w:rsidRPr="00874A75" w:rsidRDefault="00AD3050" w:rsidP="00BD298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4A7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LACKEY </w:t>
      </w:r>
      <w:r w:rsidR="00BD298B" w:rsidRPr="00874A7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SPRING SPORTS </w:t>
      </w:r>
      <w:r w:rsidR="005900A3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GAME/MATCH/</w:t>
      </w:r>
      <w:r w:rsidRPr="00874A7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 xml:space="preserve">MEET </w:t>
      </w:r>
      <w:r w:rsidR="00BD298B" w:rsidRPr="00874A7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u w:val="single"/>
        </w:rPr>
        <w:t>PROTOCOLS</w:t>
      </w:r>
    </w:p>
    <w:p w:rsidR="00E65159" w:rsidRPr="00874A75" w:rsidRDefault="00BD298B" w:rsidP="00E6515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A75">
        <w:rPr>
          <w:rFonts w:ascii="Times New Roman" w:eastAsia="Times New Roman" w:hAnsi="Times New Roman" w:cs="Times New Roman"/>
          <w:sz w:val="24"/>
          <w:szCs w:val="24"/>
        </w:rPr>
        <w:t>I wanted to provide you with a breakdown of the policies as th</w:t>
      </w:r>
      <w:r w:rsidR="00AD3050" w:rsidRPr="00874A75">
        <w:rPr>
          <w:rFonts w:ascii="Times New Roman" w:eastAsia="Times New Roman" w:hAnsi="Times New Roman" w:cs="Times New Roman"/>
          <w:sz w:val="24"/>
          <w:szCs w:val="24"/>
        </w:rPr>
        <w:t>ey pertain to anyone who plans to attend games/matches/meets this spring</w:t>
      </w:r>
      <w:r w:rsidRPr="00874A75">
        <w:rPr>
          <w:rFonts w:ascii="Times New Roman" w:eastAsia="Times New Roman" w:hAnsi="Times New Roman" w:cs="Times New Roman"/>
          <w:sz w:val="24"/>
          <w:szCs w:val="24"/>
        </w:rPr>
        <w:t xml:space="preserve">.  Please take a moment to review these protocols to ensure that when </w:t>
      </w:r>
      <w:r w:rsidR="00AD3050" w:rsidRPr="00874A75">
        <w:rPr>
          <w:rFonts w:ascii="Times New Roman" w:eastAsia="Times New Roman" w:hAnsi="Times New Roman" w:cs="Times New Roman"/>
          <w:sz w:val="24"/>
          <w:szCs w:val="24"/>
        </w:rPr>
        <w:t xml:space="preserve">you attend these events in Charles County, you are </w:t>
      </w:r>
      <w:r w:rsidRPr="00874A75">
        <w:rPr>
          <w:rFonts w:ascii="Times New Roman" w:eastAsia="Times New Roman" w:hAnsi="Times New Roman" w:cs="Times New Roman"/>
          <w:sz w:val="24"/>
          <w:szCs w:val="24"/>
        </w:rPr>
        <w:t>in co</w:t>
      </w:r>
      <w:r w:rsidR="00AD3050" w:rsidRPr="00874A75">
        <w:rPr>
          <w:rFonts w:ascii="Times New Roman" w:eastAsia="Times New Roman" w:hAnsi="Times New Roman" w:cs="Times New Roman"/>
          <w:sz w:val="24"/>
          <w:szCs w:val="24"/>
        </w:rPr>
        <w:t xml:space="preserve">mpliance with all expectations.  </w:t>
      </w:r>
      <w:r w:rsidRPr="00874A75">
        <w:rPr>
          <w:rFonts w:ascii="Times New Roman" w:eastAsia="Times New Roman" w:hAnsi="Times New Roman" w:cs="Times New Roman"/>
          <w:sz w:val="24"/>
          <w:szCs w:val="24"/>
        </w:rPr>
        <w:t xml:space="preserve">Any failure to comply with these safety protocols will result in </w:t>
      </w:r>
      <w:r w:rsidR="00AD3050" w:rsidRPr="00874A75">
        <w:rPr>
          <w:rFonts w:ascii="Times New Roman" w:eastAsia="Times New Roman" w:hAnsi="Times New Roman" w:cs="Times New Roman"/>
          <w:sz w:val="24"/>
          <w:szCs w:val="24"/>
        </w:rPr>
        <w:t>dismissal from the property and you will revoke your rights to attend future contests.</w:t>
      </w:r>
    </w:p>
    <w:p w:rsidR="00E65159" w:rsidRPr="00874A75" w:rsidRDefault="00BD298B" w:rsidP="00E6515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A7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</w:rPr>
        <w:t>Synopsis of Rules/Regulations/Protocols </w:t>
      </w:r>
    </w:p>
    <w:p w:rsidR="00BD298B" w:rsidRDefault="00AD3050" w:rsidP="00E6515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874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1.  All games/matches/meets </w:t>
      </w:r>
      <w:r w:rsidR="00BD298B" w:rsidRPr="00874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will adhere to the social distancing guidelines according to Governor Hogan, Dr. Hill, and CCPS Policies.</w:t>
      </w:r>
    </w:p>
    <w:p w:rsidR="001546DD" w:rsidRDefault="00AD3050" w:rsidP="005434B9">
      <w:pPr>
        <w:pStyle w:val="NormalWeb"/>
        <w:shd w:val="clear" w:color="auto" w:fill="FFFFFF"/>
        <w:rPr>
          <w:rFonts w:eastAsia="Times New Roman"/>
          <w:b/>
          <w:bCs/>
          <w:color w:val="0000FF"/>
        </w:rPr>
      </w:pPr>
      <w:r w:rsidRPr="00874A75">
        <w:rPr>
          <w:rFonts w:eastAsia="Times New Roman"/>
          <w:b/>
          <w:bCs/>
          <w:color w:val="0000FF"/>
        </w:rPr>
        <w:t>2.</w:t>
      </w:r>
      <w:r w:rsidR="00BD298B" w:rsidRPr="00874A75">
        <w:rPr>
          <w:rFonts w:eastAsia="Times New Roman"/>
          <w:b/>
          <w:bCs/>
          <w:color w:val="0000FF"/>
        </w:rPr>
        <w:t xml:space="preserve">  </w:t>
      </w:r>
      <w:r w:rsidR="001546DD">
        <w:rPr>
          <w:rFonts w:eastAsia="Times New Roman"/>
          <w:b/>
          <w:bCs/>
          <w:color w:val="0000FF"/>
        </w:rPr>
        <w:t>CCPS will provide bus transportation to and from away athletic events for interested students.  It is understood, however, that some students may not be comfortable riding the bus and, as a result, it is not a requirement.</w:t>
      </w:r>
    </w:p>
    <w:p w:rsidR="00850EC2" w:rsidRPr="00850EC2" w:rsidRDefault="00850EC2" w:rsidP="005434B9">
      <w:pPr>
        <w:pStyle w:val="NormalWeb"/>
        <w:shd w:val="clear" w:color="auto" w:fill="FFFFFF"/>
        <w:rPr>
          <w:rFonts w:eastAsia="Times New Roman"/>
          <w:b/>
          <w:bCs/>
          <w:color w:val="FF0000"/>
        </w:rPr>
      </w:pPr>
      <w:r w:rsidRPr="00850EC2">
        <w:rPr>
          <w:rFonts w:eastAsia="Times New Roman"/>
          <w:b/>
          <w:bCs/>
          <w:color w:val="FF0000"/>
        </w:rPr>
        <w:t>-If you choose not to ride the bus, it is a family decision with regards to how you</w:t>
      </w:r>
      <w:r w:rsidR="00124355">
        <w:rPr>
          <w:rFonts w:eastAsia="Times New Roman"/>
          <w:b/>
          <w:bCs/>
          <w:color w:val="FF0000"/>
        </w:rPr>
        <w:t xml:space="preserve"> get to and from the games (you allow your</w:t>
      </w:r>
      <w:r w:rsidRPr="00850EC2">
        <w:rPr>
          <w:rFonts w:eastAsia="Times New Roman"/>
          <w:b/>
          <w:bCs/>
          <w:color w:val="FF0000"/>
        </w:rPr>
        <w:t xml:space="preserve"> child </w:t>
      </w:r>
      <w:r w:rsidR="00124355">
        <w:rPr>
          <w:rFonts w:eastAsia="Times New Roman"/>
          <w:b/>
          <w:bCs/>
          <w:color w:val="FF0000"/>
        </w:rPr>
        <w:t>to drive</w:t>
      </w:r>
      <w:r w:rsidRPr="00850EC2">
        <w:rPr>
          <w:rFonts w:eastAsia="Times New Roman"/>
          <w:b/>
          <w:bCs/>
          <w:color w:val="FF0000"/>
        </w:rPr>
        <w:t>, you drive your child, your child drives with another parent, your child drives with another student, etc.).</w:t>
      </w:r>
    </w:p>
    <w:p w:rsidR="001546DD" w:rsidRDefault="00850EC2" w:rsidP="005434B9">
      <w:pPr>
        <w:pStyle w:val="NormalWeb"/>
        <w:shd w:val="clear" w:color="auto" w:fill="FFFFFF"/>
        <w:rPr>
          <w:rFonts w:eastAsia="Times New Roman"/>
          <w:b/>
          <w:bCs/>
        </w:rPr>
      </w:pPr>
      <w:r>
        <w:rPr>
          <w:rFonts w:eastAsia="Times New Roman"/>
          <w:b/>
          <w:bCs/>
          <w:highlight w:val="yellow"/>
        </w:rPr>
        <w:t>-</w:t>
      </w:r>
      <w:r w:rsidR="001546DD" w:rsidRPr="00850EC2">
        <w:rPr>
          <w:rFonts w:eastAsia="Times New Roman"/>
          <w:b/>
          <w:bCs/>
          <w:highlight w:val="yellow"/>
        </w:rPr>
        <w:t xml:space="preserve">In order for me to plan for transportation, please make sure to complete and return </w:t>
      </w:r>
      <w:r w:rsidRPr="00850EC2">
        <w:rPr>
          <w:rFonts w:eastAsia="Times New Roman"/>
          <w:b/>
          <w:bCs/>
          <w:highlight w:val="yellow"/>
        </w:rPr>
        <w:t>the waiver by Thursday, April 1</w:t>
      </w:r>
      <w:r w:rsidRPr="00850EC2">
        <w:rPr>
          <w:rFonts w:eastAsia="Times New Roman"/>
          <w:b/>
          <w:bCs/>
          <w:highlight w:val="yellow"/>
          <w:vertAlign w:val="superscript"/>
        </w:rPr>
        <w:t>st</w:t>
      </w:r>
      <w:r w:rsidRPr="00850EC2">
        <w:rPr>
          <w:rFonts w:eastAsia="Times New Roman"/>
          <w:b/>
          <w:bCs/>
          <w:highlight w:val="yellow"/>
        </w:rPr>
        <w:t>.</w:t>
      </w:r>
    </w:p>
    <w:p w:rsidR="000D0000" w:rsidRPr="00874A75" w:rsidRDefault="001546DD" w:rsidP="005434B9">
      <w:pPr>
        <w:pStyle w:val="NormalWeb"/>
        <w:shd w:val="clear" w:color="auto" w:fill="FFFFFF"/>
        <w:rPr>
          <w:rFonts w:eastAsia="Times New Roman"/>
          <w:b/>
          <w:color w:val="0000FF"/>
        </w:rPr>
      </w:pPr>
      <w:r>
        <w:rPr>
          <w:rFonts w:eastAsia="Times New Roman"/>
          <w:b/>
          <w:bCs/>
          <w:color w:val="0000FF"/>
        </w:rPr>
        <w:t xml:space="preserve">3.  </w:t>
      </w:r>
      <w:r w:rsidR="005434B9" w:rsidRPr="00874A75">
        <w:rPr>
          <w:rFonts w:eastAsia="Times New Roman"/>
          <w:b/>
          <w:color w:val="0000FF"/>
        </w:rPr>
        <w:t>All tickets for home and away events in Charles County will be electronic based to help all of us stay safe during th</w:t>
      </w:r>
      <w:r w:rsidR="000D0000" w:rsidRPr="00874A75">
        <w:rPr>
          <w:rFonts w:eastAsia="Times New Roman"/>
          <w:b/>
          <w:color w:val="0000FF"/>
        </w:rPr>
        <w:t xml:space="preserve">is pandemic.  </w:t>
      </w:r>
      <w:r w:rsidR="005434B9" w:rsidRPr="00874A75">
        <w:rPr>
          <w:rFonts w:eastAsia="Times New Roman"/>
          <w:b/>
          <w:color w:val="0000FF"/>
        </w:rPr>
        <w:t>You can purchase tickets for home events at </w:t>
      </w:r>
      <w:hyperlink r:id="rId4" w:history="1">
        <w:r w:rsidR="000D0000" w:rsidRPr="00874A75">
          <w:rPr>
            <w:rStyle w:val="Hyperlink"/>
            <w:rFonts w:eastAsia="Times New Roman"/>
            <w:b/>
            <w:color w:val="0000FF"/>
          </w:rPr>
          <w:t>www.lackeyathletics.com</w:t>
        </w:r>
      </w:hyperlink>
      <w:r w:rsidR="00124355">
        <w:rPr>
          <w:rFonts w:eastAsia="Times New Roman"/>
          <w:b/>
          <w:color w:val="0000FF"/>
        </w:rPr>
        <w:t>.</w:t>
      </w:r>
    </w:p>
    <w:p w:rsidR="000D0000" w:rsidRPr="00874A75" w:rsidRDefault="000D0000" w:rsidP="005434B9">
      <w:pPr>
        <w:pStyle w:val="NormalWeb"/>
        <w:shd w:val="clear" w:color="auto" w:fill="FFFFFF"/>
        <w:rPr>
          <w:rFonts w:eastAsia="Times New Roman"/>
          <w:b/>
        </w:rPr>
      </w:pPr>
      <w:r w:rsidRPr="00874A75">
        <w:rPr>
          <w:rFonts w:eastAsia="Times New Roman"/>
          <w:b/>
        </w:rPr>
        <w:t xml:space="preserve">-When you hover over the </w:t>
      </w:r>
      <w:r w:rsidRPr="00874A75">
        <w:rPr>
          <w:rFonts w:eastAsia="Times New Roman"/>
          <w:b/>
          <w:color w:val="FF0000"/>
        </w:rPr>
        <w:t xml:space="preserve">“More” tab, </w:t>
      </w:r>
      <w:r w:rsidRPr="00874A75">
        <w:rPr>
          <w:rFonts w:eastAsia="Times New Roman"/>
          <w:b/>
        </w:rPr>
        <w:t xml:space="preserve">you will see a category for </w:t>
      </w:r>
      <w:r w:rsidRPr="00874A75">
        <w:rPr>
          <w:rFonts w:eastAsia="Times New Roman"/>
          <w:b/>
          <w:color w:val="FF0000"/>
        </w:rPr>
        <w:t>“</w:t>
      </w:r>
      <w:r w:rsidR="00EE7AAC">
        <w:rPr>
          <w:rFonts w:eastAsia="Times New Roman"/>
          <w:b/>
          <w:color w:val="FF0000"/>
        </w:rPr>
        <w:t>2021 SPRING SPORTS SCHEDULE</w:t>
      </w:r>
      <w:bookmarkStart w:id="0" w:name="_GoBack"/>
      <w:bookmarkEnd w:id="0"/>
      <w:r w:rsidRPr="00874A75">
        <w:rPr>
          <w:rFonts w:eastAsia="Times New Roman"/>
          <w:b/>
          <w:color w:val="FF0000"/>
        </w:rPr>
        <w:t xml:space="preserve">” </w:t>
      </w:r>
      <w:r w:rsidRPr="00874A75">
        <w:rPr>
          <w:rFonts w:eastAsia="Times New Roman"/>
          <w:b/>
        </w:rPr>
        <w:t xml:space="preserve">and will need to click the link for </w:t>
      </w:r>
      <w:r w:rsidRPr="00874A75">
        <w:rPr>
          <w:rFonts w:eastAsia="Times New Roman"/>
          <w:b/>
          <w:color w:val="FF0000"/>
        </w:rPr>
        <w:t xml:space="preserve">“ONLINE TICKETS.”  </w:t>
      </w:r>
      <w:r w:rsidR="00124355" w:rsidRPr="00124355">
        <w:rPr>
          <w:rFonts w:eastAsia="Times New Roman"/>
          <w:b/>
        </w:rPr>
        <w:t>Tickets will go on sale 3 days prior to the event.  In the event that competition is cancelled and not rescheduled an automatic electronic refund will occur.</w:t>
      </w:r>
    </w:p>
    <w:p w:rsidR="00124355" w:rsidRPr="00874A75" w:rsidRDefault="000D0000" w:rsidP="005434B9">
      <w:pPr>
        <w:pStyle w:val="NormalWeb"/>
        <w:shd w:val="clear" w:color="auto" w:fill="FFFFFF"/>
        <w:rPr>
          <w:rFonts w:eastAsia="Times New Roman"/>
          <w:b/>
        </w:rPr>
      </w:pPr>
      <w:r w:rsidRPr="00874A75">
        <w:rPr>
          <w:rFonts w:eastAsia="Times New Roman"/>
          <w:b/>
        </w:rPr>
        <w:t xml:space="preserve">-The cost of the ticket is </w:t>
      </w:r>
      <w:r w:rsidRPr="00874A75">
        <w:rPr>
          <w:rFonts w:eastAsia="Times New Roman"/>
          <w:b/>
          <w:color w:val="00B050"/>
        </w:rPr>
        <w:t>$5 and there will be a surcharge.</w:t>
      </w:r>
      <w:r w:rsidRPr="00874A75">
        <w:rPr>
          <w:rFonts w:eastAsia="Times New Roman"/>
          <w:b/>
        </w:rPr>
        <w:t xml:space="preserve">  The county is still accepting Teacher Badges as well as Senior Citizen passes.</w:t>
      </w:r>
    </w:p>
    <w:p w:rsidR="005434B9" w:rsidRPr="00874A75" w:rsidRDefault="000D0000" w:rsidP="005434B9">
      <w:pPr>
        <w:pStyle w:val="NormalWeb"/>
        <w:shd w:val="clear" w:color="auto" w:fill="FFFFFF"/>
        <w:rPr>
          <w:rFonts w:eastAsia="Times New Roman"/>
          <w:b/>
        </w:rPr>
      </w:pPr>
      <w:r w:rsidRPr="00874A75">
        <w:rPr>
          <w:rFonts w:eastAsia="Times New Roman"/>
          <w:b/>
          <w:highlight w:val="yellow"/>
        </w:rPr>
        <w:t xml:space="preserve">If Lackey </w:t>
      </w:r>
      <w:r w:rsidR="005434B9" w:rsidRPr="00874A75">
        <w:rPr>
          <w:rFonts w:eastAsia="Times New Roman"/>
          <w:b/>
          <w:highlight w:val="yellow"/>
        </w:rPr>
        <w:t xml:space="preserve">is playing at another school in the county you will need to purchase tickets </w:t>
      </w:r>
      <w:r w:rsidR="00124355">
        <w:rPr>
          <w:rFonts w:eastAsia="Times New Roman"/>
          <w:b/>
          <w:highlight w:val="yellow"/>
        </w:rPr>
        <w:t xml:space="preserve">through the home sites webpage.  </w:t>
      </w:r>
      <w:r w:rsidR="005434B9" w:rsidRPr="00874A75">
        <w:rPr>
          <w:rFonts w:eastAsia="Times New Roman"/>
          <w:b/>
          <w:highlight w:val="yellow"/>
        </w:rPr>
        <w:t>The ticket pages for each Charles County school are listed below…</w:t>
      </w:r>
    </w:p>
    <w:p w:rsidR="005434B9" w:rsidRPr="005434B9" w:rsidRDefault="00EE7AAC" w:rsidP="005434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5" w:history="1">
        <w:r w:rsidR="005434B9" w:rsidRPr="005434B9">
          <w:rPr>
            <w:rFonts w:ascii="Times New Roman" w:eastAsia="Times New Roman" w:hAnsi="Times New Roman" w:cs="Times New Roman"/>
            <w:color w:val="000042"/>
            <w:sz w:val="24"/>
            <w:szCs w:val="24"/>
            <w:u w:val="single"/>
          </w:rPr>
          <w:t>https://mcdonoughathletics.com/event-tickets</w:t>
        </w:r>
      </w:hyperlink>
      <w:r w:rsidR="00850EC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</w:t>
      </w:r>
      <w:hyperlink r:id="rId6" w:history="1">
        <w:r w:rsidR="005434B9" w:rsidRPr="005434B9">
          <w:rPr>
            <w:rFonts w:ascii="Times New Roman" w:eastAsia="Times New Roman" w:hAnsi="Times New Roman" w:cs="Times New Roman"/>
            <w:color w:val="000042"/>
            <w:sz w:val="24"/>
            <w:szCs w:val="24"/>
            <w:u w:val="single"/>
          </w:rPr>
          <w:t>https://northpointathletics.com/event-tickets</w:t>
        </w:r>
      </w:hyperlink>
    </w:p>
    <w:p w:rsidR="005434B9" w:rsidRPr="005434B9" w:rsidRDefault="00EE7AAC" w:rsidP="005434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7" w:history="1">
        <w:r w:rsidR="005434B9" w:rsidRPr="005434B9">
          <w:rPr>
            <w:rFonts w:ascii="Times New Roman" w:eastAsia="Times New Roman" w:hAnsi="Times New Roman" w:cs="Times New Roman"/>
            <w:color w:val="000042"/>
            <w:sz w:val="24"/>
            <w:szCs w:val="24"/>
            <w:u w:val="single"/>
          </w:rPr>
          <w:t>https://tscougarssports.com/event-tickets</w:t>
        </w:r>
      </w:hyperlink>
      <w:r w:rsidR="00850EC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      </w:t>
      </w:r>
      <w:hyperlink r:id="rId8" w:history="1">
        <w:r w:rsidR="005434B9" w:rsidRPr="005434B9">
          <w:rPr>
            <w:rFonts w:ascii="Times New Roman" w:eastAsia="Times New Roman" w:hAnsi="Times New Roman" w:cs="Times New Roman"/>
            <w:color w:val="000005"/>
            <w:sz w:val="24"/>
            <w:szCs w:val="24"/>
            <w:u w:val="single"/>
          </w:rPr>
          <w:t>https://westlakewolverines.com/event-tickets</w:t>
        </w:r>
      </w:hyperlink>
    </w:p>
    <w:p w:rsidR="005434B9" w:rsidRPr="005434B9" w:rsidRDefault="00EE7AAC" w:rsidP="005434B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hyperlink r:id="rId9" w:history="1">
        <w:r w:rsidR="005434B9" w:rsidRPr="005434B9">
          <w:rPr>
            <w:rFonts w:ascii="Times New Roman" w:eastAsia="Times New Roman" w:hAnsi="Times New Roman" w:cs="Times New Roman"/>
            <w:color w:val="000042"/>
            <w:sz w:val="24"/>
            <w:szCs w:val="24"/>
            <w:u w:val="single"/>
          </w:rPr>
          <w:t>https://stcharlessports.com/event-tickets</w:t>
        </w:r>
      </w:hyperlink>
      <w:r w:rsidR="00850EC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       </w:t>
      </w:r>
      <w:hyperlink r:id="rId10" w:history="1">
        <w:r w:rsidR="005434B9" w:rsidRPr="005434B9">
          <w:rPr>
            <w:rFonts w:ascii="Times New Roman" w:eastAsia="Times New Roman" w:hAnsi="Times New Roman" w:cs="Times New Roman"/>
            <w:color w:val="000042"/>
            <w:sz w:val="24"/>
            <w:szCs w:val="24"/>
            <w:u w:val="single"/>
          </w:rPr>
          <w:t>https://laplataathletics.org/event-tickets</w:t>
        </w:r>
      </w:hyperlink>
    </w:p>
    <w:p w:rsidR="00AD3050" w:rsidRDefault="00AD3050" w:rsidP="00AD30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BD298B" w:rsidRDefault="00850EC2" w:rsidP="00AD30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4</w:t>
      </w:r>
      <w:r w:rsidR="000D00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.  </w:t>
      </w:r>
      <w:r w:rsidR="00AD30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EVER</w:t>
      </w:r>
      <w:r w:rsidR="00874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Y</w:t>
      </w:r>
      <w:r w:rsidR="00AD305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ONE in attendance will</w:t>
      </w:r>
      <w:r w:rsidR="000D000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need to wear a mask the entire time they are on campus.</w:t>
      </w:r>
    </w:p>
    <w:p w:rsidR="00874A75" w:rsidRPr="00874A75" w:rsidRDefault="00874A75" w:rsidP="0087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A75" w:rsidRPr="00DD5363" w:rsidRDefault="00874A75" w:rsidP="0087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5.  It is strongly encouraged that everyone BRING THEIR OWN CHAIR.</w:t>
      </w:r>
    </w:p>
    <w:p w:rsidR="00BD298B" w:rsidRPr="000D0000" w:rsidRDefault="00BD298B" w:rsidP="00BD29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98B" w:rsidRDefault="00874A75" w:rsidP="00BD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  <w:t>6</w:t>
      </w:r>
      <w:r w:rsidR="00BD298B" w:rsidRPr="000D000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.  Restrooms w</w:t>
      </w:r>
      <w:r w:rsidR="001546D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ill be available at all locations.  Please understand that they may not be located in close proximity to where you are playing.</w:t>
      </w:r>
    </w:p>
    <w:p w:rsidR="00874A75" w:rsidRDefault="00874A75" w:rsidP="00BD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</w:p>
    <w:p w:rsidR="00874A75" w:rsidRDefault="00874A75" w:rsidP="00BD2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7.  </w:t>
      </w:r>
      <w:r w:rsidR="001546DD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There will be no concessions sold at any of the events.</w:t>
      </w:r>
    </w:p>
    <w:p w:rsidR="00BD298B" w:rsidRPr="00DD5363" w:rsidRDefault="00BD298B" w:rsidP="00874A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874A75" w:rsidRPr="00850EC2" w:rsidRDefault="00BD298B" w:rsidP="00850E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98B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Should you have any questions about our </w:t>
      </w:r>
      <w:r w:rsidRPr="00DD5363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Spring Sports</w:t>
      </w:r>
      <w:r w:rsidRPr="00BD298B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 </w:t>
      </w:r>
      <w:r w:rsidR="00850EC2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 xml:space="preserve">Protocols, </w:t>
      </w:r>
      <w:r w:rsidRPr="00BD298B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</w:rPr>
        <w:t>please feel free to reach out to our Athletic Director, John Lush (jlush@ccboe.com).</w:t>
      </w:r>
    </w:p>
    <w:p w:rsidR="00874A75" w:rsidRDefault="00874A75" w:rsidP="009A742D">
      <w:pPr>
        <w:ind w:right="90"/>
        <w:contextualSpacing/>
        <w:jc w:val="center"/>
        <w:rPr>
          <w:rFonts w:ascii="Rockwell Extra Bold" w:hAnsi="Rockwell Extra Bold"/>
          <w:b/>
          <w:sz w:val="26"/>
          <w:szCs w:val="26"/>
        </w:rPr>
      </w:pPr>
    </w:p>
    <w:p w:rsidR="009A742D" w:rsidRPr="001C0E05" w:rsidRDefault="009A742D" w:rsidP="009A742D">
      <w:pPr>
        <w:ind w:right="9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C0E05">
        <w:rPr>
          <w:rFonts w:ascii="Rockwell Extra Bold" w:hAnsi="Rockwell Extra Bold"/>
          <w:b/>
          <w:sz w:val="26"/>
          <w:szCs w:val="26"/>
        </w:rPr>
        <w:lastRenderedPageBreak/>
        <w:t>H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E</w:t>
      </w:r>
      <w:r w:rsidRPr="001C0E05">
        <w:rPr>
          <w:rFonts w:ascii="Rockwell Extra Bold" w:hAnsi="Rockwell Extra Bold"/>
          <w:b/>
          <w:sz w:val="26"/>
          <w:szCs w:val="26"/>
        </w:rPr>
        <w:t>N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R</w:t>
      </w:r>
      <w:r w:rsidRPr="001C0E05">
        <w:rPr>
          <w:rFonts w:ascii="Rockwell Extra Bold" w:hAnsi="Rockwell Extra Bold"/>
          <w:b/>
          <w:sz w:val="26"/>
          <w:szCs w:val="26"/>
        </w:rPr>
        <w:t xml:space="preserve">Y 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E</w:t>
      </w:r>
      <w:r w:rsidRPr="001C0E05">
        <w:rPr>
          <w:rFonts w:ascii="Rockwell Extra Bold" w:hAnsi="Rockwell Extra Bold"/>
          <w:b/>
          <w:sz w:val="26"/>
          <w:szCs w:val="26"/>
        </w:rPr>
        <w:t xml:space="preserve">. 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L</w:t>
      </w:r>
      <w:r w:rsidRPr="001C0E05">
        <w:rPr>
          <w:rFonts w:ascii="Rockwell Extra Bold" w:hAnsi="Rockwell Extra Bold"/>
          <w:b/>
          <w:sz w:val="26"/>
          <w:szCs w:val="26"/>
        </w:rPr>
        <w:t>A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C</w:t>
      </w:r>
      <w:r w:rsidRPr="001C0E05">
        <w:rPr>
          <w:rFonts w:ascii="Rockwell Extra Bold" w:hAnsi="Rockwell Extra Bold"/>
          <w:b/>
          <w:sz w:val="26"/>
          <w:szCs w:val="26"/>
        </w:rPr>
        <w:t>K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E</w:t>
      </w:r>
      <w:r w:rsidRPr="001C0E05">
        <w:rPr>
          <w:rFonts w:ascii="Rockwell Extra Bold" w:hAnsi="Rockwell Extra Bold"/>
          <w:b/>
          <w:sz w:val="26"/>
          <w:szCs w:val="26"/>
        </w:rPr>
        <w:t>Y</w:t>
      </w:r>
    </w:p>
    <w:p w:rsidR="009A742D" w:rsidRPr="001C0E05" w:rsidRDefault="009A742D" w:rsidP="009A742D">
      <w:pPr>
        <w:ind w:left="90" w:right="90"/>
        <w:contextualSpacing/>
        <w:jc w:val="center"/>
        <w:rPr>
          <w:rFonts w:ascii="Rockwell Extra Bold" w:hAnsi="Rockwell Extra Bold"/>
          <w:b/>
          <w:sz w:val="26"/>
          <w:szCs w:val="26"/>
        </w:rPr>
      </w:pPr>
      <w:r w:rsidRPr="001C0E05">
        <w:rPr>
          <w:rFonts w:ascii="Rockwell Extra Bold" w:hAnsi="Rockwell Extra Bold"/>
          <w:b/>
          <w:color w:val="0000CC"/>
          <w:sz w:val="26"/>
          <w:szCs w:val="26"/>
        </w:rPr>
        <w:t>S</w:t>
      </w:r>
      <w:r w:rsidRPr="001C0E05">
        <w:rPr>
          <w:rFonts w:ascii="Rockwell Extra Bold" w:hAnsi="Rockwell Extra Bold"/>
          <w:b/>
          <w:sz w:val="26"/>
          <w:szCs w:val="26"/>
        </w:rPr>
        <w:t>P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R</w:t>
      </w:r>
      <w:r w:rsidRPr="001C0E05">
        <w:rPr>
          <w:rFonts w:ascii="Rockwell Extra Bold" w:hAnsi="Rockwell Extra Bold"/>
          <w:b/>
          <w:sz w:val="26"/>
          <w:szCs w:val="26"/>
        </w:rPr>
        <w:t>I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N</w:t>
      </w:r>
      <w:r w:rsidRPr="001C0E05">
        <w:rPr>
          <w:rFonts w:ascii="Rockwell Extra Bold" w:hAnsi="Rockwell Extra Bold"/>
          <w:b/>
          <w:sz w:val="26"/>
          <w:szCs w:val="26"/>
        </w:rPr>
        <w:t xml:space="preserve">G 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S</w:t>
      </w:r>
      <w:r w:rsidRPr="001C0E05">
        <w:rPr>
          <w:rFonts w:ascii="Rockwell Extra Bold" w:hAnsi="Rockwell Extra Bold"/>
          <w:b/>
          <w:sz w:val="26"/>
          <w:szCs w:val="26"/>
        </w:rPr>
        <w:t>P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O</w:t>
      </w:r>
      <w:r w:rsidRPr="001C0E05">
        <w:rPr>
          <w:rFonts w:ascii="Rockwell Extra Bold" w:hAnsi="Rockwell Extra Bold"/>
          <w:b/>
          <w:sz w:val="26"/>
          <w:szCs w:val="26"/>
        </w:rPr>
        <w:t>R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T</w:t>
      </w:r>
      <w:r w:rsidRPr="001C0E05">
        <w:rPr>
          <w:rFonts w:ascii="Rockwell Extra Bold" w:hAnsi="Rockwell Extra Bold"/>
          <w:b/>
          <w:sz w:val="26"/>
          <w:szCs w:val="26"/>
        </w:rPr>
        <w:t xml:space="preserve">S 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S</w:t>
      </w:r>
      <w:r w:rsidRPr="001C0E05">
        <w:rPr>
          <w:rFonts w:ascii="Rockwell Extra Bold" w:hAnsi="Rockwell Extra Bold"/>
          <w:b/>
          <w:sz w:val="26"/>
          <w:szCs w:val="26"/>
        </w:rPr>
        <w:t>T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A</w:t>
      </w:r>
      <w:r w:rsidRPr="001C0E05">
        <w:rPr>
          <w:rFonts w:ascii="Rockwell Extra Bold" w:hAnsi="Rockwell Extra Bold"/>
          <w:b/>
          <w:sz w:val="26"/>
          <w:szCs w:val="26"/>
        </w:rPr>
        <w:t>F</w:t>
      </w:r>
      <w:r w:rsidRPr="001C0E05">
        <w:rPr>
          <w:rFonts w:ascii="Rockwell Extra Bold" w:hAnsi="Rockwell Extra Bold"/>
          <w:b/>
          <w:color w:val="0000CC"/>
          <w:sz w:val="26"/>
          <w:szCs w:val="26"/>
        </w:rPr>
        <w:t>F</w:t>
      </w:r>
    </w:p>
    <w:p w:rsidR="009A742D" w:rsidRPr="001C0E05" w:rsidRDefault="009A742D" w:rsidP="009A742D">
      <w:pPr>
        <w:ind w:left="90" w:right="90"/>
        <w:contextualSpacing/>
        <w:rPr>
          <w:b/>
          <w:sz w:val="26"/>
          <w:szCs w:val="26"/>
        </w:rPr>
      </w:pPr>
    </w:p>
    <w:p w:rsidR="009A742D" w:rsidRPr="001C0E05" w:rsidRDefault="009A742D" w:rsidP="009A742D">
      <w:pPr>
        <w:ind w:left="90" w:right="90"/>
        <w:contextualSpacing/>
        <w:jc w:val="center"/>
        <w:rPr>
          <w:b/>
          <w:bCs/>
          <w:color w:val="000000" w:themeColor="text1"/>
          <w:sz w:val="26"/>
          <w:szCs w:val="26"/>
        </w:rPr>
      </w:pPr>
      <w:r w:rsidRPr="001C0E05">
        <w:rPr>
          <w:b/>
          <w:bCs/>
          <w:color w:val="000000" w:themeColor="text1"/>
          <w:sz w:val="26"/>
          <w:szCs w:val="26"/>
        </w:rPr>
        <w:t>Head Softball Coach</w:t>
      </w:r>
      <w:r w:rsidRPr="001C0E05">
        <w:rPr>
          <w:b/>
          <w:bCs/>
          <w:color w:val="000000" w:themeColor="text1"/>
          <w:sz w:val="26"/>
          <w:szCs w:val="26"/>
        </w:rPr>
        <w:tab/>
      </w:r>
      <w:r>
        <w:rPr>
          <w:b/>
          <w:bCs/>
          <w:color w:val="000000" w:themeColor="text1"/>
          <w:sz w:val="26"/>
          <w:szCs w:val="26"/>
        </w:rPr>
        <w:t xml:space="preserve">   </w:t>
      </w:r>
      <w:r w:rsidRPr="001C0E05">
        <w:rPr>
          <w:b/>
          <w:bCs/>
          <w:color w:val="0000CC"/>
          <w:sz w:val="26"/>
          <w:szCs w:val="26"/>
        </w:rPr>
        <w:t>Anthony Mason</w:t>
      </w:r>
      <w:r w:rsidR="00926F10">
        <w:rPr>
          <w:b/>
          <w:bCs/>
          <w:color w:val="0000CC"/>
          <w:sz w:val="26"/>
          <w:szCs w:val="26"/>
        </w:rPr>
        <w:t xml:space="preserve"> (afmason@ccboe</w:t>
      </w:r>
      <w:r>
        <w:rPr>
          <w:b/>
          <w:bCs/>
          <w:color w:val="0000CC"/>
          <w:sz w:val="26"/>
          <w:szCs w:val="26"/>
        </w:rPr>
        <w:t>.com)</w:t>
      </w:r>
    </w:p>
    <w:p w:rsidR="009A742D" w:rsidRPr="001C0E05" w:rsidRDefault="009A742D" w:rsidP="009A742D">
      <w:pPr>
        <w:ind w:left="90" w:right="90"/>
        <w:contextualSpacing/>
        <w:rPr>
          <w:b/>
          <w:bCs/>
          <w:color w:val="0000CC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                          </w:t>
      </w:r>
      <w:r w:rsidRPr="001C0E05">
        <w:rPr>
          <w:b/>
          <w:bCs/>
          <w:color w:val="000000" w:themeColor="text1"/>
          <w:sz w:val="26"/>
          <w:szCs w:val="26"/>
        </w:rPr>
        <w:t>Head Baseball Coac</w:t>
      </w:r>
      <w:r>
        <w:rPr>
          <w:b/>
          <w:bCs/>
          <w:color w:val="000000" w:themeColor="text1"/>
          <w:sz w:val="26"/>
          <w:szCs w:val="26"/>
        </w:rPr>
        <w:t xml:space="preserve">h             </w:t>
      </w:r>
      <w:r w:rsidR="00926F10">
        <w:rPr>
          <w:b/>
          <w:bCs/>
          <w:color w:val="0000CC"/>
          <w:sz w:val="26"/>
          <w:szCs w:val="26"/>
        </w:rPr>
        <w:t>Jaime Wright (jwright@ccboe</w:t>
      </w:r>
      <w:r>
        <w:rPr>
          <w:b/>
          <w:bCs/>
          <w:color w:val="0000CC"/>
          <w:sz w:val="26"/>
          <w:szCs w:val="26"/>
        </w:rPr>
        <w:t>.com)</w:t>
      </w:r>
    </w:p>
    <w:p w:rsidR="009A742D" w:rsidRPr="001C0E05" w:rsidRDefault="009A742D" w:rsidP="009A742D">
      <w:pPr>
        <w:ind w:left="90" w:right="90"/>
        <w:contextualSpacing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                          </w:t>
      </w:r>
      <w:r w:rsidRPr="001C0E05">
        <w:rPr>
          <w:b/>
          <w:bCs/>
          <w:color w:val="000000" w:themeColor="text1"/>
          <w:sz w:val="26"/>
          <w:szCs w:val="26"/>
        </w:rPr>
        <w:t>Head Outdoor Track Coach</w:t>
      </w:r>
      <w:r>
        <w:rPr>
          <w:b/>
          <w:bCs/>
          <w:color w:val="000000" w:themeColor="text1"/>
          <w:sz w:val="26"/>
          <w:szCs w:val="26"/>
        </w:rPr>
        <w:t xml:space="preserve">   </w:t>
      </w:r>
      <w:proofErr w:type="spellStart"/>
      <w:r w:rsidRPr="001C0E05">
        <w:rPr>
          <w:b/>
          <w:bCs/>
          <w:color w:val="0000CC"/>
          <w:sz w:val="26"/>
          <w:szCs w:val="26"/>
        </w:rPr>
        <w:t>Jimari</w:t>
      </w:r>
      <w:proofErr w:type="spellEnd"/>
      <w:r w:rsidRPr="001C0E05">
        <w:rPr>
          <w:b/>
          <w:bCs/>
          <w:color w:val="0000CC"/>
          <w:sz w:val="26"/>
          <w:szCs w:val="26"/>
        </w:rPr>
        <w:t xml:space="preserve"> Jones</w:t>
      </w:r>
      <w:r>
        <w:rPr>
          <w:b/>
          <w:bCs/>
          <w:color w:val="0000CC"/>
          <w:sz w:val="26"/>
          <w:szCs w:val="26"/>
        </w:rPr>
        <w:t xml:space="preserve"> (jajones@ccboe.com)</w:t>
      </w:r>
    </w:p>
    <w:p w:rsidR="009A742D" w:rsidRPr="001C0E05" w:rsidRDefault="009A742D" w:rsidP="009A742D">
      <w:pPr>
        <w:ind w:left="90" w:right="90"/>
        <w:contextualSpacing/>
        <w:rPr>
          <w:b/>
          <w:bCs/>
          <w:color w:val="0000CC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                          </w:t>
      </w:r>
      <w:r w:rsidRPr="001C0E05">
        <w:rPr>
          <w:b/>
          <w:bCs/>
          <w:color w:val="000000" w:themeColor="text1"/>
          <w:sz w:val="26"/>
          <w:szCs w:val="26"/>
        </w:rPr>
        <w:t>Head Girls Lacrosse Coach</w:t>
      </w:r>
      <w:r>
        <w:rPr>
          <w:b/>
          <w:bCs/>
          <w:color w:val="000000" w:themeColor="text1"/>
          <w:sz w:val="26"/>
          <w:szCs w:val="26"/>
        </w:rPr>
        <w:t xml:space="preserve">    </w:t>
      </w:r>
      <w:r w:rsidRPr="001C0E05">
        <w:rPr>
          <w:b/>
          <w:bCs/>
          <w:color w:val="0000CC"/>
          <w:sz w:val="26"/>
          <w:szCs w:val="26"/>
        </w:rPr>
        <w:t>Brad Blandford</w:t>
      </w:r>
      <w:r>
        <w:rPr>
          <w:b/>
          <w:bCs/>
          <w:color w:val="0000CC"/>
          <w:sz w:val="26"/>
          <w:szCs w:val="26"/>
        </w:rPr>
        <w:t xml:space="preserve"> (bblandford012@gmail.com)</w:t>
      </w:r>
    </w:p>
    <w:p w:rsidR="009A742D" w:rsidRPr="001C0E05" w:rsidRDefault="009A742D" w:rsidP="009A742D">
      <w:pPr>
        <w:ind w:left="2880" w:right="90" w:hanging="2790"/>
        <w:contextualSpacing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                          </w:t>
      </w:r>
      <w:r w:rsidRPr="001C0E05">
        <w:rPr>
          <w:b/>
          <w:bCs/>
          <w:color w:val="000000" w:themeColor="text1"/>
          <w:sz w:val="26"/>
          <w:szCs w:val="26"/>
        </w:rPr>
        <w:t>Head Boys Lacrosse Coach</w:t>
      </w:r>
      <w:r>
        <w:rPr>
          <w:b/>
          <w:bCs/>
          <w:color w:val="000000" w:themeColor="text1"/>
          <w:sz w:val="26"/>
          <w:szCs w:val="26"/>
        </w:rPr>
        <w:t xml:space="preserve">     </w:t>
      </w:r>
      <w:r w:rsidRPr="001C0E05">
        <w:rPr>
          <w:b/>
          <w:bCs/>
          <w:color w:val="0000CC"/>
          <w:sz w:val="26"/>
          <w:szCs w:val="26"/>
        </w:rPr>
        <w:t>Jon</w:t>
      </w:r>
      <w:r>
        <w:rPr>
          <w:b/>
          <w:bCs/>
          <w:color w:val="0000CC"/>
          <w:sz w:val="26"/>
          <w:szCs w:val="26"/>
        </w:rPr>
        <w:t xml:space="preserve"> </w:t>
      </w:r>
      <w:proofErr w:type="spellStart"/>
      <w:r w:rsidRPr="001C0E05">
        <w:rPr>
          <w:b/>
          <w:bCs/>
          <w:color w:val="0000CC"/>
          <w:sz w:val="26"/>
          <w:szCs w:val="26"/>
        </w:rPr>
        <w:t>Juracko</w:t>
      </w:r>
      <w:proofErr w:type="spellEnd"/>
      <w:r>
        <w:rPr>
          <w:b/>
          <w:bCs/>
          <w:color w:val="0000CC"/>
          <w:sz w:val="26"/>
          <w:szCs w:val="26"/>
        </w:rPr>
        <w:t xml:space="preserve"> (jjuracko@ccboe.com)</w:t>
      </w:r>
    </w:p>
    <w:p w:rsidR="009A742D" w:rsidRPr="001C0E05" w:rsidRDefault="009A742D" w:rsidP="009A742D">
      <w:pPr>
        <w:ind w:left="90" w:right="90"/>
        <w:contextualSpacing/>
        <w:rPr>
          <w:b/>
          <w:bCs/>
          <w:color w:val="0000CC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                          </w:t>
      </w:r>
      <w:r w:rsidRPr="001C0E05">
        <w:rPr>
          <w:b/>
          <w:bCs/>
          <w:color w:val="000000" w:themeColor="text1"/>
          <w:sz w:val="26"/>
          <w:szCs w:val="26"/>
        </w:rPr>
        <w:t>Head Tennis Coach</w:t>
      </w:r>
      <w:r w:rsidRPr="001C0E05">
        <w:rPr>
          <w:b/>
          <w:bCs/>
          <w:color w:val="000000" w:themeColor="text1"/>
          <w:sz w:val="26"/>
          <w:szCs w:val="26"/>
        </w:rPr>
        <w:tab/>
        <w:t xml:space="preserve">              </w:t>
      </w:r>
      <w:r>
        <w:rPr>
          <w:b/>
          <w:bCs/>
          <w:color w:val="000000" w:themeColor="text1"/>
          <w:sz w:val="26"/>
          <w:szCs w:val="26"/>
        </w:rPr>
        <w:t xml:space="preserve">    </w:t>
      </w:r>
      <w:r w:rsidRPr="001C0E05">
        <w:rPr>
          <w:b/>
          <w:bCs/>
          <w:color w:val="0000CC"/>
          <w:sz w:val="26"/>
          <w:szCs w:val="26"/>
        </w:rPr>
        <w:t xml:space="preserve">Brad </w:t>
      </w:r>
      <w:proofErr w:type="spellStart"/>
      <w:r w:rsidRPr="001C0E05">
        <w:rPr>
          <w:b/>
          <w:bCs/>
          <w:color w:val="0000CC"/>
          <w:sz w:val="26"/>
          <w:szCs w:val="26"/>
        </w:rPr>
        <w:t>Fecteau</w:t>
      </w:r>
      <w:proofErr w:type="spellEnd"/>
      <w:r>
        <w:rPr>
          <w:b/>
          <w:bCs/>
          <w:color w:val="0000CC"/>
          <w:sz w:val="26"/>
          <w:szCs w:val="26"/>
        </w:rPr>
        <w:t xml:space="preserve"> (bfecteau@ccboe.com)</w:t>
      </w:r>
    </w:p>
    <w:p w:rsidR="00572CA4" w:rsidRDefault="00DD5363"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FCEAF8" wp14:editId="28CF1ED0">
            <wp:simplePos x="0" y="0"/>
            <wp:positionH relativeFrom="page">
              <wp:posOffset>2526030</wp:posOffset>
            </wp:positionH>
            <wp:positionV relativeFrom="paragraph">
              <wp:posOffset>10160</wp:posOffset>
            </wp:positionV>
            <wp:extent cx="2478405" cy="1631317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ckey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631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42D" w:rsidRDefault="009A742D"/>
    <w:p w:rsidR="009A742D" w:rsidRDefault="009A742D" w:rsidP="009A742D">
      <w:pPr>
        <w:spacing w:after="0"/>
        <w:ind w:right="90"/>
        <w:contextualSpacing/>
        <w:jc w:val="center"/>
        <w:rPr>
          <w:b/>
          <w:sz w:val="40"/>
          <w:szCs w:val="40"/>
        </w:rPr>
      </w:pPr>
    </w:p>
    <w:p w:rsidR="009A742D" w:rsidRDefault="009A742D" w:rsidP="009A742D">
      <w:pPr>
        <w:spacing w:after="0"/>
        <w:ind w:right="90"/>
        <w:contextualSpacing/>
        <w:jc w:val="center"/>
        <w:rPr>
          <w:b/>
          <w:sz w:val="40"/>
          <w:szCs w:val="40"/>
        </w:rPr>
      </w:pPr>
    </w:p>
    <w:p w:rsidR="009A742D" w:rsidRDefault="009A742D" w:rsidP="00DD5363">
      <w:pPr>
        <w:tabs>
          <w:tab w:val="left" w:pos="1665"/>
        </w:tabs>
        <w:spacing w:after="0"/>
        <w:ind w:right="90"/>
        <w:contextualSpacing/>
        <w:rPr>
          <w:b/>
          <w:sz w:val="40"/>
          <w:szCs w:val="40"/>
        </w:rPr>
      </w:pPr>
    </w:p>
    <w:p w:rsidR="009A742D" w:rsidRPr="00E65159" w:rsidRDefault="009A742D" w:rsidP="00E65159">
      <w:pPr>
        <w:spacing w:after="0"/>
        <w:ind w:right="90"/>
        <w:contextualSpacing/>
        <w:jc w:val="center"/>
        <w:rPr>
          <w:rFonts w:ascii="Rockwell Extra Bold" w:hAnsi="Rockwell Extra Bold"/>
          <w:b/>
          <w:sz w:val="32"/>
          <w:szCs w:val="32"/>
        </w:rPr>
      </w:pPr>
      <w:r w:rsidRPr="00E65159">
        <w:rPr>
          <w:b/>
          <w:sz w:val="32"/>
          <w:szCs w:val="32"/>
        </w:rPr>
        <w:t>A</w:t>
      </w:r>
      <w:r w:rsidRPr="00E65159">
        <w:rPr>
          <w:b/>
          <w:color w:val="0000CC"/>
          <w:sz w:val="32"/>
          <w:szCs w:val="32"/>
        </w:rPr>
        <w:t>T</w:t>
      </w:r>
      <w:r w:rsidRPr="00E65159">
        <w:rPr>
          <w:b/>
          <w:sz w:val="32"/>
          <w:szCs w:val="32"/>
        </w:rPr>
        <w:t>H</w:t>
      </w:r>
      <w:r w:rsidRPr="00E65159">
        <w:rPr>
          <w:b/>
          <w:color w:val="0000CC"/>
          <w:sz w:val="32"/>
          <w:szCs w:val="32"/>
        </w:rPr>
        <w:t>L</w:t>
      </w:r>
      <w:r w:rsidRPr="00E65159">
        <w:rPr>
          <w:b/>
          <w:sz w:val="32"/>
          <w:szCs w:val="32"/>
        </w:rPr>
        <w:t>E</w:t>
      </w:r>
      <w:r w:rsidRPr="00E65159">
        <w:rPr>
          <w:b/>
          <w:color w:val="0000CC"/>
          <w:sz w:val="32"/>
          <w:szCs w:val="32"/>
        </w:rPr>
        <w:t>T</w:t>
      </w:r>
      <w:r w:rsidRPr="00E65159">
        <w:rPr>
          <w:b/>
          <w:sz w:val="32"/>
          <w:szCs w:val="32"/>
        </w:rPr>
        <w:t>I</w:t>
      </w:r>
      <w:r w:rsidRPr="00E65159">
        <w:rPr>
          <w:b/>
          <w:color w:val="0000CC"/>
          <w:sz w:val="32"/>
          <w:szCs w:val="32"/>
        </w:rPr>
        <w:t>C</w:t>
      </w:r>
      <w:r w:rsidRPr="00E65159">
        <w:rPr>
          <w:b/>
          <w:sz w:val="32"/>
          <w:szCs w:val="32"/>
        </w:rPr>
        <w:t xml:space="preserve"> D</w:t>
      </w:r>
      <w:r w:rsidRPr="00E65159">
        <w:rPr>
          <w:b/>
          <w:color w:val="0000CC"/>
          <w:sz w:val="32"/>
          <w:szCs w:val="32"/>
        </w:rPr>
        <w:t>I</w:t>
      </w:r>
      <w:r w:rsidRPr="00E65159">
        <w:rPr>
          <w:b/>
          <w:sz w:val="32"/>
          <w:szCs w:val="32"/>
        </w:rPr>
        <w:t>R</w:t>
      </w:r>
      <w:r w:rsidRPr="00E65159">
        <w:rPr>
          <w:b/>
          <w:color w:val="0000CC"/>
          <w:sz w:val="32"/>
          <w:szCs w:val="32"/>
        </w:rPr>
        <w:t>E</w:t>
      </w:r>
      <w:r w:rsidRPr="00E65159">
        <w:rPr>
          <w:b/>
          <w:sz w:val="32"/>
          <w:szCs w:val="32"/>
        </w:rPr>
        <w:t>C</w:t>
      </w:r>
      <w:r w:rsidRPr="00E65159">
        <w:rPr>
          <w:b/>
          <w:color w:val="0000CC"/>
          <w:sz w:val="32"/>
          <w:szCs w:val="32"/>
        </w:rPr>
        <w:t>T</w:t>
      </w:r>
      <w:r w:rsidRPr="00E65159">
        <w:rPr>
          <w:b/>
          <w:sz w:val="32"/>
          <w:szCs w:val="32"/>
        </w:rPr>
        <w:t>O</w:t>
      </w:r>
      <w:r w:rsidRPr="00E65159">
        <w:rPr>
          <w:b/>
          <w:color w:val="0000CC"/>
          <w:sz w:val="32"/>
          <w:szCs w:val="32"/>
        </w:rPr>
        <w:t>R</w:t>
      </w:r>
    </w:p>
    <w:p w:rsidR="009A742D" w:rsidRPr="00E65159" w:rsidRDefault="009A742D" w:rsidP="009A742D">
      <w:pPr>
        <w:spacing w:after="0"/>
        <w:ind w:right="90"/>
        <w:contextualSpacing/>
        <w:jc w:val="center"/>
        <w:rPr>
          <w:b/>
          <w:color w:val="FF0000"/>
          <w:sz w:val="32"/>
          <w:szCs w:val="32"/>
        </w:rPr>
      </w:pPr>
      <w:r w:rsidRPr="00E65159">
        <w:rPr>
          <w:b/>
          <w:color w:val="FF0000"/>
          <w:sz w:val="32"/>
          <w:szCs w:val="32"/>
        </w:rPr>
        <w:t>John Lush</w:t>
      </w:r>
    </w:p>
    <w:p w:rsidR="009A742D" w:rsidRPr="00E65159" w:rsidRDefault="00EE7AAC" w:rsidP="009A742D">
      <w:pPr>
        <w:spacing w:after="0"/>
        <w:ind w:right="90"/>
        <w:contextualSpacing/>
        <w:jc w:val="center"/>
        <w:rPr>
          <w:b/>
          <w:sz w:val="32"/>
          <w:szCs w:val="32"/>
        </w:rPr>
      </w:pPr>
      <w:hyperlink r:id="rId12" w:history="1">
        <w:r w:rsidR="009A742D" w:rsidRPr="00E65159">
          <w:rPr>
            <w:rStyle w:val="Hyperlink"/>
            <w:b/>
            <w:sz w:val="32"/>
            <w:szCs w:val="32"/>
          </w:rPr>
          <w:t>jlush@ccboe.com</w:t>
        </w:r>
      </w:hyperlink>
    </w:p>
    <w:p w:rsidR="009A742D" w:rsidRPr="00E65159" w:rsidRDefault="009A742D" w:rsidP="009A742D">
      <w:pPr>
        <w:spacing w:after="0"/>
        <w:ind w:right="90"/>
        <w:contextualSpacing/>
        <w:jc w:val="center"/>
        <w:rPr>
          <w:b/>
          <w:sz w:val="32"/>
          <w:szCs w:val="32"/>
        </w:rPr>
      </w:pPr>
      <w:r w:rsidRPr="00E65159">
        <w:rPr>
          <w:b/>
          <w:color w:val="00B050"/>
          <w:sz w:val="32"/>
          <w:szCs w:val="32"/>
        </w:rPr>
        <w:t>301-753-1753</w:t>
      </w:r>
    </w:p>
    <w:p w:rsidR="009A742D" w:rsidRPr="00E65159" w:rsidRDefault="00EE7AAC" w:rsidP="009A742D">
      <w:pPr>
        <w:spacing w:after="0"/>
        <w:ind w:right="90"/>
        <w:contextualSpacing/>
        <w:jc w:val="center"/>
        <w:rPr>
          <w:b/>
          <w:color w:val="0000CC"/>
          <w:sz w:val="32"/>
          <w:szCs w:val="32"/>
        </w:rPr>
      </w:pPr>
      <w:hyperlink r:id="rId13" w:history="1">
        <w:r w:rsidR="009A742D" w:rsidRPr="00E65159">
          <w:rPr>
            <w:rStyle w:val="Hyperlink"/>
            <w:b/>
            <w:color w:val="0000CC"/>
            <w:sz w:val="32"/>
            <w:szCs w:val="32"/>
          </w:rPr>
          <w:t>www.lackeyathletics.com</w:t>
        </w:r>
      </w:hyperlink>
      <w:r w:rsidR="00383AF4" w:rsidRPr="00E65159">
        <w:rPr>
          <w:b/>
          <w:color w:val="0000CC"/>
          <w:sz w:val="32"/>
          <w:szCs w:val="32"/>
        </w:rPr>
        <w:t xml:space="preserve"> (W</w:t>
      </w:r>
      <w:r w:rsidR="009A742D" w:rsidRPr="00E65159">
        <w:rPr>
          <w:b/>
          <w:color w:val="0000CC"/>
          <w:sz w:val="32"/>
          <w:szCs w:val="32"/>
        </w:rPr>
        <w:t>ebsite)</w:t>
      </w:r>
    </w:p>
    <w:p w:rsidR="00383AF4" w:rsidRPr="00E65159" w:rsidRDefault="00383AF4" w:rsidP="00383AF4">
      <w:pPr>
        <w:ind w:right="90"/>
        <w:contextualSpacing/>
        <w:jc w:val="center"/>
        <w:rPr>
          <w:b/>
          <w:color w:val="ED7D31" w:themeColor="accent2"/>
          <w:sz w:val="32"/>
          <w:szCs w:val="32"/>
        </w:rPr>
      </w:pPr>
      <w:r w:rsidRPr="00E65159">
        <w:rPr>
          <w:b/>
          <w:color w:val="ED7D31" w:themeColor="accent2"/>
          <w:sz w:val="32"/>
          <w:szCs w:val="32"/>
        </w:rPr>
        <w:t>Lackey Athletics Facebook</w:t>
      </w:r>
    </w:p>
    <w:p w:rsidR="009A742D" w:rsidRPr="00E65159" w:rsidRDefault="00027361" w:rsidP="009A742D">
      <w:pPr>
        <w:spacing w:after="0"/>
        <w:jc w:val="center"/>
        <w:rPr>
          <w:sz w:val="32"/>
          <w:szCs w:val="32"/>
        </w:rPr>
      </w:pPr>
      <w:r>
        <w:rPr>
          <w:b/>
          <w:color w:val="00B0F0"/>
          <w:sz w:val="32"/>
          <w:szCs w:val="32"/>
        </w:rPr>
        <w:t>@LackeySports</w:t>
      </w:r>
      <w:r w:rsidR="00383AF4" w:rsidRPr="00E65159">
        <w:rPr>
          <w:b/>
          <w:color w:val="00B0F0"/>
          <w:sz w:val="32"/>
          <w:szCs w:val="32"/>
        </w:rPr>
        <w:t xml:space="preserve"> (Athletics T</w:t>
      </w:r>
      <w:r w:rsidR="009A742D" w:rsidRPr="00E65159">
        <w:rPr>
          <w:b/>
          <w:color w:val="00B0F0"/>
          <w:sz w:val="32"/>
          <w:szCs w:val="32"/>
        </w:rPr>
        <w:t>witter)</w:t>
      </w:r>
    </w:p>
    <w:p w:rsidR="009A742D" w:rsidRPr="00E65159" w:rsidRDefault="009A742D" w:rsidP="00DD5363">
      <w:pPr>
        <w:spacing w:after="0"/>
        <w:jc w:val="center"/>
        <w:rPr>
          <w:b/>
          <w:color w:val="7030A0"/>
          <w:sz w:val="32"/>
          <w:szCs w:val="32"/>
        </w:rPr>
      </w:pPr>
      <w:r w:rsidRPr="00E65159">
        <w:rPr>
          <w:b/>
          <w:color w:val="7030A0"/>
          <w:sz w:val="32"/>
          <w:szCs w:val="32"/>
        </w:rPr>
        <w:t>@</w:t>
      </w:r>
      <w:proofErr w:type="spellStart"/>
      <w:r w:rsidRPr="00E65159">
        <w:rPr>
          <w:b/>
          <w:color w:val="7030A0"/>
          <w:sz w:val="32"/>
          <w:szCs w:val="32"/>
        </w:rPr>
        <w:t>CoachJLush</w:t>
      </w:r>
      <w:proofErr w:type="spellEnd"/>
      <w:r w:rsidR="00383AF4" w:rsidRPr="00E65159">
        <w:rPr>
          <w:b/>
          <w:color w:val="7030A0"/>
          <w:sz w:val="32"/>
          <w:szCs w:val="32"/>
        </w:rPr>
        <w:t xml:space="preserve"> (Personal T</w:t>
      </w:r>
      <w:r w:rsidRPr="00E65159">
        <w:rPr>
          <w:b/>
          <w:color w:val="7030A0"/>
          <w:sz w:val="32"/>
          <w:szCs w:val="32"/>
        </w:rPr>
        <w:t>witter)</w:t>
      </w:r>
    </w:p>
    <w:sectPr w:rsidR="009A742D" w:rsidRPr="00E65159" w:rsidSect="00BD298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8B"/>
    <w:rsid w:val="00027361"/>
    <w:rsid w:val="0009570E"/>
    <w:rsid w:val="000D0000"/>
    <w:rsid w:val="00124355"/>
    <w:rsid w:val="001546DD"/>
    <w:rsid w:val="0018070B"/>
    <w:rsid w:val="0037445C"/>
    <w:rsid w:val="00383AF4"/>
    <w:rsid w:val="00407691"/>
    <w:rsid w:val="00452248"/>
    <w:rsid w:val="004622AC"/>
    <w:rsid w:val="00464218"/>
    <w:rsid w:val="005434B9"/>
    <w:rsid w:val="005900A3"/>
    <w:rsid w:val="005A4474"/>
    <w:rsid w:val="00660629"/>
    <w:rsid w:val="00711D74"/>
    <w:rsid w:val="00850EC2"/>
    <w:rsid w:val="00874A75"/>
    <w:rsid w:val="00901EBD"/>
    <w:rsid w:val="00911DE8"/>
    <w:rsid w:val="00924C55"/>
    <w:rsid w:val="00926F10"/>
    <w:rsid w:val="009A742D"/>
    <w:rsid w:val="00A1748A"/>
    <w:rsid w:val="00AD3050"/>
    <w:rsid w:val="00BD298B"/>
    <w:rsid w:val="00DD5363"/>
    <w:rsid w:val="00DE41F6"/>
    <w:rsid w:val="00E334B3"/>
    <w:rsid w:val="00E65159"/>
    <w:rsid w:val="00E7189E"/>
    <w:rsid w:val="00E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C0FD"/>
  <w15:chartTrackingRefBased/>
  <w15:docId w15:val="{19BECA85-82DF-4E81-86A5-2C8F0012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34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lakewolverines.com/event-tickets" TargetMode="External"/><Relationship Id="rId13" Type="http://schemas.openxmlformats.org/officeDocument/2006/relationships/hyperlink" Target="http://www.lackeyathletic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scougarssports.com/event-tickets" TargetMode="External"/><Relationship Id="rId12" Type="http://schemas.openxmlformats.org/officeDocument/2006/relationships/hyperlink" Target="mailto:jlush@ccbo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thpointathletics.com/event-tickets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mcdonoughathletics.com/event-ticke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aplataathletics.org/event-tickets" TargetMode="External"/><Relationship Id="rId4" Type="http://schemas.openxmlformats.org/officeDocument/2006/relationships/hyperlink" Target="http://www.lackeyathletics.com" TargetMode="External"/><Relationship Id="rId9" Type="http://schemas.openxmlformats.org/officeDocument/2006/relationships/hyperlink" Target="https://stcharlessports.com/event-ticke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Lush, John (CCPS)</dc:creator>
  <cp:keywords/>
  <dc:description/>
  <cp:lastModifiedBy>Lush, John (CCPS)</cp:lastModifiedBy>
  <cp:revision>4</cp:revision>
  <cp:lastPrinted>2021-02-24T18:27:00Z</cp:lastPrinted>
  <dcterms:created xsi:type="dcterms:W3CDTF">2021-03-29T18:11:00Z</dcterms:created>
  <dcterms:modified xsi:type="dcterms:W3CDTF">2021-03-29T18:44:00Z</dcterms:modified>
</cp:coreProperties>
</file>