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86857" w:rsidRDefault="002A1F59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DECBE4E" w14:textId="77777777" w:rsidR="002E77A5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>Processo Nº:</w:t>
      </w:r>
      <w:r w:rsidR="002E77A5">
        <w:rPr>
          <w:rFonts w:ascii="Arial" w:hAnsi="Arial" w:cs="Arial"/>
          <w:b/>
          <w:bCs/>
          <w:sz w:val="22"/>
          <w:szCs w:val="22"/>
        </w:rPr>
        <w:t xml:space="preserve"> 22844</w:t>
      </w:r>
    </w:p>
    <w:p w14:paraId="1208C1BC" w14:textId="3016FF3B" w:rsidR="00D15AEA" w:rsidRPr="00286857" w:rsidRDefault="00613CD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2E77A5">
        <w:rPr>
          <w:rFonts w:ascii="Arial" w:hAnsi="Arial" w:cs="Arial"/>
          <w:b/>
          <w:bCs/>
          <w:sz w:val="22"/>
          <w:szCs w:val="22"/>
        </w:rPr>
        <w:t xml:space="preserve">001 </w:t>
      </w:r>
      <w:r w:rsidRPr="00286857">
        <w:rPr>
          <w:rFonts w:ascii="Arial" w:hAnsi="Arial" w:cs="Arial"/>
          <w:b/>
          <w:bCs/>
          <w:sz w:val="22"/>
          <w:szCs w:val="22"/>
        </w:rPr>
        <w:t>PL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>E</w:t>
      </w:r>
      <w:r w:rsidRPr="00286857">
        <w:rPr>
          <w:rFonts w:ascii="Arial" w:hAnsi="Arial" w:cs="Arial"/>
          <w:b/>
          <w:bCs/>
          <w:sz w:val="22"/>
          <w:szCs w:val="22"/>
        </w:rPr>
        <w:t xml:space="preserve"> 0</w:t>
      </w:r>
      <w:r w:rsidR="002E77A5">
        <w:rPr>
          <w:rFonts w:ascii="Arial" w:hAnsi="Arial" w:cs="Arial"/>
          <w:b/>
          <w:bCs/>
          <w:sz w:val="22"/>
          <w:szCs w:val="22"/>
        </w:rPr>
        <w:t>82</w:t>
      </w:r>
      <w:r w:rsidRPr="00286857">
        <w:rPr>
          <w:rFonts w:ascii="Arial" w:hAnsi="Arial" w:cs="Arial"/>
          <w:b/>
          <w:bCs/>
          <w:sz w:val="22"/>
          <w:szCs w:val="22"/>
        </w:rPr>
        <w:t>/2021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 xml:space="preserve"> – </w:t>
      </w:r>
    </w:p>
    <w:p w14:paraId="74FD12A6" w14:textId="7CF71252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Requerente: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VEREADORA 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>GABRIELA ORTIZ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 (PDT)</w:t>
      </w:r>
    </w:p>
    <w:p w14:paraId="45178167" w14:textId="4F077018" w:rsidR="00FB117E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Assunto: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2E77A5">
        <w:rPr>
          <w:rFonts w:ascii="Arial" w:hAnsi="Arial" w:cs="Arial"/>
          <w:b/>
          <w:bCs/>
          <w:sz w:val="22"/>
          <w:szCs w:val="22"/>
        </w:rPr>
        <w:t xml:space="preserve">SUPRESSIVA - </w:t>
      </w:r>
    </w:p>
    <w:p w14:paraId="7FF00321" w14:textId="77777777" w:rsidR="00FB117E" w:rsidRPr="00286857" w:rsidRDefault="00FB117E" w:rsidP="00C0560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BBCA4D5" w14:textId="77777777" w:rsidR="00C05602" w:rsidRDefault="00C0560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65A7B71" w14:textId="77777777" w:rsidR="00C05602" w:rsidRDefault="00C0560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62F4DA0" w14:textId="7F0C4FB3" w:rsidR="00FB117E" w:rsidRPr="00286857" w:rsidRDefault="00FB117E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RELATÓRIO</w:t>
      </w:r>
    </w:p>
    <w:p w14:paraId="555D39E1" w14:textId="6DAAD332" w:rsidR="00FB117E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D7518EE" w14:textId="77777777" w:rsidR="00C05602" w:rsidRPr="00286857" w:rsidRDefault="00C05602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4F7D48" w14:textId="58CB39AF" w:rsidR="00FB117E" w:rsidRPr="002E77A5" w:rsidRDefault="00FB117E" w:rsidP="00C05602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E77A5">
        <w:rPr>
          <w:rFonts w:ascii="Arial" w:hAnsi="Arial" w:cs="Arial"/>
          <w:sz w:val="22"/>
          <w:szCs w:val="22"/>
        </w:rPr>
        <w:t xml:space="preserve">Versa o expediente sobre </w:t>
      </w:r>
      <w:r w:rsidR="00613CDA" w:rsidRPr="002E77A5">
        <w:rPr>
          <w:rFonts w:ascii="Arial" w:hAnsi="Arial" w:cs="Arial"/>
          <w:sz w:val="22"/>
          <w:szCs w:val="22"/>
        </w:rPr>
        <w:t xml:space="preserve">Emenda </w:t>
      </w:r>
      <w:r w:rsidR="00C05602" w:rsidRPr="002E77A5">
        <w:rPr>
          <w:rFonts w:ascii="Arial" w:hAnsi="Arial" w:cs="Arial"/>
          <w:sz w:val="22"/>
          <w:szCs w:val="22"/>
        </w:rPr>
        <w:t>Aditiv</w:t>
      </w:r>
      <w:r w:rsidR="00613CDA" w:rsidRPr="002E77A5">
        <w:rPr>
          <w:rFonts w:ascii="Arial" w:hAnsi="Arial" w:cs="Arial"/>
          <w:sz w:val="22"/>
          <w:szCs w:val="22"/>
        </w:rPr>
        <w:t xml:space="preserve">a proposta pela Vereadora </w:t>
      </w:r>
      <w:r w:rsidR="00286857" w:rsidRPr="002E77A5">
        <w:rPr>
          <w:rFonts w:ascii="Arial" w:hAnsi="Arial" w:cs="Arial"/>
          <w:sz w:val="22"/>
          <w:szCs w:val="22"/>
        </w:rPr>
        <w:t>Gabriela Ortiz</w:t>
      </w:r>
      <w:r w:rsidR="00613CDA" w:rsidRPr="002E77A5">
        <w:rPr>
          <w:rFonts w:ascii="Arial" w:hAnsi="Arial" w:cs="Arial"/>
          <w:sz w:val="22"/>
          <w:szCs w:val="22"/>
        </w:rPr>
        <w:t xml:space="preserve"> (PDT), acerca de modificação à Projeto de Lei </w:t>
      </w:r>
      <w:r w:rsidR="00286857" w:rsidRPr="002E77A5">
        <w:rPr>
          <w:rFonts w:ascii="Arial" w:hAnsi="Arial" w:cs="Arial"/>
          <w:sz w:val="22"/>
          <w:szCs w:val="22"/>
        </w:rPr>
        <w:t>do Poder Executivo –PLE 0</w:t>
      </w:r>
      <w:r w:rsidR="002E77A5" w:rsidRPr="002E77A5">
        <w:rPr>
          <w:rFonts w:ascii="Arial" w:hAnsi="Arial" w:cs="Arial"/>
          <w:sz w:val="22"/>
          <w:szCs w:val="22"/>
        </w:rPr>
        <w:t>8</w:t>
      </w:r>
      <w:r w:rsidR="00286857" w:rsidRPr="002E77A5">
        <w:rPr>
          <w:rFonts w:ascii="Arial" w:hAnsi="Arial" w:cs="Arial"/>
          <w:sz w:val="22"/>
          <w:szCs w:val="22"/>
        </w:rPr>
        <w:t xml:space="preserve">2/2021 – </w:t>
      </w:r>
      <w:r w:rsidR="002E77A5" w:rsidRPr="002E77A5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“Dispõe sobre a criação do Programa Por uma Infância sem Racismo no Município de Sapucaia do Sul e dá outras providências”.</w:t>
      </w:r>
    </w:p>
    <w:p w14:paraId="2CD21497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D1F4F66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86857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286857">
        <w:rPr>
          <w:rFonts w:ascii="Arial" w:hAnsi="Arial" w:cs="Arial"/>
          <w:sz w:val="22"/>
          <w:szCs w:val="22"/>
        </w:rPr>
        <w:t>arts</w:t>
      </w:r>
      <w:proofErr w:type="spellEnd"/>
      <w:r w:rsidRPr="00286857">
        <w:rPr>
          <w:rFonts w:ascii="Arial" w:hAnsi="Arial" w:cs="Arial"/>
          <w:sz w:val="22"/>
          <w:szCs w:val="22"/>
        </w:rPr>
        <w:t xml:space="preserve">. 2º e 3º da Ordem de Serviço nº 004/2020), o expediente tramita exclusivamente em formato digital. </w:t>
      </w:r>
    </w:p>
    <w:p w14:paraId="61B9B18E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2796711" w14:textId="0E7C3444" w:rsidR="00FB117E" w:rsidRPr="00286857" w:rsidRDefault="00F03FD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P</w:t>
      </w:r>
      <w:r w:rsidR="00FB117E" w:rsidRPr="00286857">
        <w:rPr>
          <w:rFonts w:ascii="Arial" w:hAnsi="Arial" w:cs="Arial"/>
          <w:b/>
          <w:bCs/>
          <w:sz w:val="22"/>
          <w:szCs w:val="22"/>
          <w:u w:val="single"/>
        </w:rPr>
        <w:t>ARECER</w:t>
      </w:r>
    </w:p>
    <w:p w14:paraId="7626011A" w14:textId="77777777" w:rsidR="00FB117E" w:rsidRPr="00286857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54D0021" w14:textId="77777777" w:rsidR="00613CDA" w:rsidRPr="00286857" w:rsidRDefault="00613CDA" w:rsidP="00613CDA">
      <w:pPr>
        <w:rPr>
          <w:rFonts w:ascii="Arial" w:eastAsia="Arial" w:hAnsi="Arial" w:cs="Arial"/>
          <w:sz w:val="22"/>
          <w:szCs w:val="22"/>
        </w:rPr>
      </w:pPr>
      <w:r w:rsidRPr="00286857">
        <w:rPr>
          <w:rFonts w:ascii="Arial" w:eastAsia="Arial" w:hAnsi="Arial" w:cs="Arial"/>
          <w:sz w:val="22"/>
          <w:szCs w:val="22"/>
        </w:rPr>
        <w:t>A respeito do poder de iniciativa parlamentar, transcrevemos:</w:t>
      </w:r>
    </w:p>
    <w:p w14:paraId="660AB499" w14:textId="77777777" w:rsidR="00613CDA" w:rsidRPr="00286857" w:rsidRDefault="00613CDA" w:rsidP="00613CDA">
      <w:pPr>
        <w:rPr>
          <w:rFonts w:ascii="Arial" w:eastAsia="Arial" w:hAnsi="Arial" w:cs="Arial"/>
        </w:rPr>
      </w:pPr>
    </w:p>
    <w:p w14:paraId="43BF3DC7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“Emendas são proposições ou propostas de direito novo, apresentadas como acessórias ou secundária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14:paraId="1AB1E039" w14:textId="6ACF645C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 Na qualidade de proposições acessórias, as emendas e subemendas deverão sempre ser apreciadas após a votação e aprovação do projeto principal”.</w:t>
      </w:r>
    </w:p>
    <w:p w14:paraId="34F3B7E2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(In: “O Processo Legislativo Municipal: Doutrina, Jurisprudência e Prática”. Sampaio Júnior, João. 2ª ed. – Belo Horizonte: </w:t>
      </w:r>
      <w:proofErr w:type="spellStart"/>
      <w:r w:rsidRPr="00286857">
        <w:rPr>
          <w:rFonts w:ascii="Arial" w:eastAsia="Arial" w:hAnsi="Arial" w:cs="Arial"/>
          <w:i/>
          <w:sz w:val="22"/>
          <w:szCs w:val="22"/>
        </w:rPr>
        <w:t>Forum</w:t>
      </w:r>
      <w:proofErr w:type="spellEnd"/>
      <w:r w:rsidRPr="00286857">
        <w:rPr>
          <w:rFonts w:ascii="Arial" w:eastAsia="Arial" w:hAnsi="Arial" w:cs="Arial"/>
          <w:i/>
          <w:sz w:val="22"/>
          <w:szCs w:val="22"/>
        </w:rPr>
        <w:t>, 2009. p.96).</w:t>
      </w:r>
    </w:p>
    <w:p w14:paraId="754D5345" w14:textId="77777777" w:rsidR="00613CDA" w:rsidRPr="00286857" w:rsidRDefault="00613CDA" w:rsidP="00613CDA">
      <w:pPr>
        <w:spacing w:before="240" w:after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86857">
        <w:rPr>
          <w:rFonts w:ascii="Arial" w:eastAsia="Arial" w:hAnsi="Arial" w:cs="Arial"/>
          <w:sz w:val="22"/>
          <w:szCs w:val="22"/>
        </w:rPr>
        <w:t xml:space="preserve">      </w:t>
      </w:r>
      <w:r w:rsidRPr="00286857">
        <w:rPr>
          <w:rFonts w:ascii="Arial" w:eastAsia="Arial" w:hAnsi="Arial" w:cs="Arial"/>
          <w:sz w:val="22"/>
          <w:szCs w:val="22"/>
        </w:rPr>
        <w:tab/>
        <w:t xml:space="preserve">Adentrando à tramitação do processo legislativo, cumpre transcrever a regulamentação constante do Regimento Interno da nobre Casa Legislativa Municipal:  </w:t>
      </w:r>
    </w:p>
    <w:p w14:paraId="32808011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lastRenderedPageBreak/>
        <w:t>Art. 120- As emendas e subemendas serão apresentadas à Mesa até 24 (vinte e quatro) horas antes do início da sessão, em 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14:paraId="3199428C" w14:textId="77777777" w:rsidR="00C05602" w:rsidRDefault="00613CDA" w:rsidP="00286857">
      <w:pPr>
        <w:spacing w:after="60" w:line="360" w:lineRule="auto"/>
        <w:ind w:firstLine="993"/>
        <w:jc w:val="both"/>
        <w:rPr>
          <w:rFonts w:ascii="Arial" w:eastAsia="Arial" w:hAnsi="Arial" w:cs="Arial"/>
          <w:sz w:val="20"/>
          <w:szCs w:val="20"/>
        </w:rPr>
      </w:pPr>
      <w:r w:rsidRPr="00286857">
        <w:rPr>
          <w:rFonts w:ascii="Arial" w:eastAsia="Arial" w:hAnsi="Arial" w:cs="Arial"/>
          <w:sz w:val="20"/>
          <w:szCs w:val="20"/>
        </w:rPr>
        <w:t xml:space="preserve">  </w:t>
      </w:r>
    </w:p>
    <w:p w14:paraId="479A5DFF" w14:textId="16195484" w:rsidR="00286857" w:rsidRPr="00286857" w:rsidRDefault="00286857" w:rsidP="00286857">
      <w:pPr>
        <w:spacing w:after="60" w:line="360" w:lineRule="auto"/>
        <w:ind w:firstLine="993"/>
        <w:jc w:val="both"/>
        <w:rPr>
          <w:rFonts w:ascii="Arial" w:hAnsi="Arial" w:cs="Arial"/>
          <w:i/>
          <w:iCs/>
          <w:sz w:val="22"/>
          <w:szCs w:val="20"/>
        </w:rPr>
      </w:pPr>
      <w:r>
        <w:rPr>
          <w:rFonts w:ascii="Arial" w:hAnsi="Arial" w:cs="Arial"/>
          <w:sz w:val="22"/>
          <w:szCs w:val="20"/>
        </w:rPr>
        <w:t xml:space="preserve">Ocorre que, ao que ora se vislumbra, a emenda </w:t>
      </w:r>
      <w:r w:rsidR="002E77A5">
        <w:rPr>
          <w:rFonts w:ascii="Arial" w:hAnsi="Arial" w:cs="Arial"/>
          <w:sz w:val="22"/>
          <w:szCs w:val="20"/>
        </w:rPr>
        <w:t>supressi</w:t>
      </w:r>
      <w:r>
        <w:rPr>
          <w:rFonts w:ascii="Arial" w:hAnsi="Arial" w:cs="Arial"/>
          <w:sz w:val="22"/>
          <w:szCs w:val="20"/>
        </w:rPr>
        <w:t>va apresentada pela nobre Vereadora, traz em seu cotejo a questão relacionada à mudança</w:t>
      </w:r>
      <w:r w:rsidR="002E77A5">
        <w:rPr>
          <w:rFonts w:ascii="Arial" w:hAnsi="Arial" w:cs="Arial"/>
          <w:sz w:val="22"/>
          <w:szCs w:val="20"/>
        </w:rPr>
        <w:t xml:space="preserve"> de seu Projeto de Lei, em que visa melhor adequar para sua regular tramitação.</w:t>
      </w:r>
      <w:r>
        <w:rPr>
          <w:rFonts w:ascii="Arial" w:hAnsi="Arial" w:cs="Arial"/>
          <w:sz w:val="22"/>
          <w:szCs w:val="20"/>
        </w:rPr>
        <w:t xml:space="preserve"> </w:t>
      </w:r>
    </w:p>
    <w:p w14:paraId="25B68EAA" w14:textId="4EA276E1" w:rsidR="00286857" w:rsidRDefault="00286857" w:rsidP="00286857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</w:p>
    <w:p w14:paraId="51309689" w14:textId="727609ED" w:rsidR="00D15AEA" w:rsidRPr="00C05602" w:rsidRDefault="00D15AEA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C05602">
        <w:rPr>
          <w:rFonts w:ascii="Arial" w:hAnsi="Arial" w:cs="Arial"/>
          <w:b/>
          <w:bCs/>
          <w:sz w:val="22"/>
          <w:szCs w:val="22"/>
          <w:u w:val="single"/>
        </w:rPr>
        <w:t>CONSIDERAÇÕES FINAIS</w:t>
      </w:r>
    </w:p>
    <w:p w14:paraId="75571545" w14:textId="77777777" w:rsidR="00D15AEA" w:rsidRPr="00C05602" w:rsidRDefault="00D15AEA" w:rsidP="00D15AE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5436D7E" w14:textId="559971F2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 xml:space="preserve">Analisando as informações constantes dos presentes autos, </w:t>
      </w:r>
      <w:r w:rsidR="00C05602" w:rsidRPr="00C05602">
        <w:rPr>
          <w:rFonts w:ascii="Arial" w:hAnsi="Arial" w:cs="Arial"/>
          <w:sz w:val="22"/>
          <w:szCs w:val="22"/>
        </w:rPr>
        <w:t xml:space="preserve">opino pela viabilidade de tramitação da Emenda </w:t>
      </w:r>
      <w:r w:rsidR="002E77A5">
        <w:rPr>
          <w:rFonts w:ascii="Arial" w:hAnsi="Arial" w:cs="Arial"/>
          <w:sz w:val="22"/>
          <w:szCs w:val="22"/>
        </w:rPr>
        <w:t>Supressi</w:t>
      </w:r>
      <w:r w:rsidR="00C05602" w:rsidRPr="00C05602">
        <w:rPr>
          <w:rFonts w:ascii="Arial" w:hAnsi="Arial" w:cs="Arial"/>
          <w:sz w:val="22"/>
          <w:szCs w:val="22"/>
        </w:rPr>
        <w:t>va proposta pela nobre Edil, em razão de</w:t>
      </w:r>
      <w:r w:rsidR="00613CDA" w:rsidRPr="00C05602">
        <w:rPr>
          <w:rFonts w:ascii="Arial" w:hAnsi="Arial" w:cs="Arial"/>
          <w:sz w:val="22"/>
          <w:szCs w:val="22"/>
        </w:rPr>
        <w:t xml:space="preserve"> óbice de cunho jurídico ou legal</w:t>
      </w:r>
      <w:r w:rsidR="00C05602" w:rsidRPr="00C05602">
        <w:rPr>
          <w:rFonts w:ascii="Arial" w:hAnsi="Arial" w:cs="Arial"/>
          <w:sz w:val="22"/>
          <w:szCs w:val="22"/>
        </w:rPr>
        <w:t xml:space="preserve"> </w:t>
      </w:r>
      <w:r w:rsidR="00C05602">
        <w:rPr>
          <w:rFonts w:ascii="Arial" w:hAnsi="Arial" w:cs="Arial"/>
          <w:sz w:val="22"/>
          <w:szCs w:val="22"/>
        </w:rPr>
        <w:t>infringindo as disposições legais acima</w:t>
      </w:r>
      <w:r w:rsidR="00C05602" w:rsidRPr="00C05602">
        <w:rPr>
          <w:rFonts w:ascii="Arial" w:hAnsi="Arial" w:cs="Arial"/>
          <w:sz w:val="22"/>
          <w:szCs w:val="22"/>
        </w:rPr>
        <w:t>,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C05602" w:rsidRPr="00C05602">
        <w:rPr>
          <w:rFonts w:ascii="Arial" w:hAnsi="Arial" w:cs="Arial"/>
          <w:sz w:val="22"/>
          <w:szCs w:val="22"/>
        </w:rPr>
        <w:t>devendo ser encaminhada</w:t>
      </w:r>
      <w:r w:rsidR="00613CDA" w:rsidRPr="00C05602">
        <w:rPr>
          <w:rFonts w:ascii="Arial" w:hAnsi="Arial" w:cs="Arial"/>
          <w:sz w:val="22"/>
          <w:szCs w:val="22"/>
        </w:rPr>
        <w:t xml:space="preserve"> a sua tramitação às respectivas Comissões, devendo ser encaminhado à análise conforme providências de estilo.</w:t>
      </w:r>
    </w:p>
    <w:p w14:paraId="058C7718" w14:textId="77777777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053CB1F" w14:textId="2B7AED0F" w:rsidR="00C10581" w:rsidRPr="00C05602" w:rsidRDefault="00C10581" w:rsidP="00D15AEA">
      <w:pPr>
        <w:jc w:val="center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>Sapucaia do Sul</w:t>
      </w:r>
      <w:r w:rsidR="00E54CCE" w:rsidRPr="00C05602">
        <w:rPr>
          <w:rFonts w:ascii="Arial" w:hAnsi="Arial" w:cs="Arial"/>
          <w:sz w:val="22"/>
          <w:szCs w:val="22"/>
        </w:rPr>
        <w:t>/RS</w:t>
      </w:r>
      <w:r w:rsidRPr="00C05602">
        <w:rPr>
          <w:rFonts w:ascii="Arial" w:hAnsi="Arial" w:cs="Arial"/>
          <w:sz w:val="22"/>
          <w:szCs w:val="22"/>
        </w:rPr>
        <w:t xml:space="preserve">, </w:t>
      </w:r>
      <w:r w:rsidR="002E77A5">
        <w:rPr>
          <w:rFonts w:ascii="Arial" w:hAnsi="Arial" w:cs="Arial"/>
          <w:sz w:val="22"/>
          <w:szCs w:val="22"/>
        </w:rPr>
        <w:t>29</w:t>
      </w:r>
      <w:r w:rsidR="002D0365" w:rsidRPr="00C05602">
        <w:rPr>
          <w:rFonts w:ascii="Arial" w:hAnsi="Arial" w:cs="Arial"/>
          <w:sz w:val="22"/>
          <w:szCs w:val="22"/>
        </w:rPr>
        <w:t xml:space="preserve"> </w:t>
      </w:r>
      <w:r w:rsidRPr="00C05602">
        <w:rPr>
          <w:rFonts w:ascii="Arial" w:hAnsi="Arial" w:cs="Arial"/>
          <w:sz w:val="22"/>
          <w:szCs w:val="22"/>
        </w:rPr>
        <w:t xml:space="preserve">de </w:t>
      </w:r>
      <w:r w:rsidR="002E77A5">
        <w:rPr>
          <w:rFonts w:ascii="Arial" w:hAnsi="Arial" w:cs="Arial"/>
          <w:sz w:val="22"/>
          <w:szCs w:val="22"/>
        </w:rPr>
        <w:t>nove</w:t>
      </w:r>
      <w:r w:rsidR="00C05602" w:rsidRPr="00C05602">
        <w:rPr>
          <w:rFonts w:ascii="Arial" w:hAnsi="Arial" w:cs="Arial"/>
          <w:sz w:val="22"/>
          <w:szCs w:val="22"/>
        </w:rPr>
        <w:t>mbr</w:t>
      </w:r>
      <w:r w:rsidR="00D15AEA" w:rsidRPr="00C05602">
        <w:rPr>
          <w:rFonts w:ascii="Arial" w:hAnsi="Arial" w:cs="Arial"/>
          <w:sz w:val="22"/>
          <w:szCs w:val="22"/>
        </w:rPr>
        <w:t>o</w:t>
      </w:r>
      <w:r w:rsidR="004C3BCE" w:rsidRPr="00C05602">
        <w:rPr>
          <w:rFonts w:ascii="Arial" w:hAnsi="Arial" w:cs="Arial"/>
          <w:sz w:val="22"/>
          <w:szCs w:val="22"/>
        </w:rPr>
        <w:t xml:space="preserve"> de</w:t>
      </w:r>
      <w:r w:rsidR="007D5945" w:rsidRPr="00C05602">
        <w:rPr>
          <w:rFonts w:ascii="Arial" w:hAnsi="Arial" w:cs="Arial"/>
          <w:sz w:val="22"/>
          <w:szCs w:val="22"/>
        </w:rPr>
        <w:t xml:space="preserve"> 20</w:t>
      </w:r>
      <w:r w:rsidR="004C3BCE" w:rsidRPr="00C05602">
        <w:rPr>
          <w:rFonts w:ascii="Arial" w:hAnsi="Arial" w:cs="Arial"/>
          <w:sz w:val="22"/>
          <w:szCs w:val="22"/>
        </w:rPr>
        <w:t>2</w:t>
      </w:r>
      <w:r w:rsidR="00F03FD2" w:rsidRPr="00C05602">
        <w:rPr>
          <w:rFonts w:ascii="Arial" w:hAnsi="Arial" w:cs="Arial"/>
          <w:sz w:val="22"/>
          <w:szCs w:val="22"/>
        </w:rPr>
        <w:t>1</w:t>
      </w:r>
      <w:r w:rsidR="005C7BE4" w:rsidRPr="00C05602">
        <w:rPr>
          <w:rFonts w:ascii="Arial" w:hAnsi="Arial" w:cs="Arial"/>
          <w:sz w:val="22"/>
          <w:szCs w:val="22"/>
        </w:rPr>
        <w:t>.</w:t>
      </w:r>
    </w:p>
    <w:p w14:paraId="19A42C6C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681EE317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João Roberto da Fonseca Junior</w:t>
      </w:r>
    </w:p>
    <w:p w14:paraId="4860ECD7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Procurador Chefe</w:t>
      </w:r>
    </w:p>
    <w:p w14:paraId="496ADD28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OAB/RS 69.257</w:t>
      </w:r>
    </w:p>
    <w:p w14:paraId="23B31456" w14:textId="77777777" w:rsidR="00C67D1A" w:rsidRPr="00C05602" w:rsidRDefault="00C67D1A" w:rsidP="004C3BCE">
      <w:pPr>
        <w:jc w:val="center"/>
        <w:rPr>
          <w:rFonts w:ascii="Arial" w:hAnsi="Arial" w:cs="Arial"/>
          <w:sz w:val="22"/>
          <w:szCs w:val="22"/>
        </w:rPr>
      </w:pPr>
    </w:p>
    <w:p w14:paraId="281FE1B0" w14:textId="77777777" w:rsidR="004C3BCE" w:rsidRPr="00C05602" w:rsidRDefault="004C3BCE" w:rsidP="004C3BCE">
      <w:pPr>
        <w:jc w:val="center"/>
        <w:rPr>
          <w:rFonts w:ascii="Arial" w:hAnsi="Arial" w:cs="Arial"/>
          <w:sz w:val="20"/>
          <w:szCs w:val="20"/>
        </w:rPr>
      </w:pPr>
    </w:p>
    <w:p w14:paraId="6A21EA7C" w14:textId="77777777" w:rsidR="004C3BCE" w:rsidRPr="00C05602" w:rsidRDefault="004C3BCE" w:rsidP="004C3BCE">
      <w:pPr>
        <w:jc w:val="center"/>
        <w:rPr>
          <w:rFonts w:ascii="Arial" w:hAnsi="Arial" w:cs="Arial"/>
          <w:sz w:val="20"/>
          <w:szCs w:val="20"/>
        </w:rPr>
      </w:pPr>
    </w:p>
    <w:p w14:paraId="322D972D" w14:textId="77777777" w:rsidR="009B4347" w:rsidRPr="00C05602" w:rsidRDefault="009B4347" w:rsidP="004C3BCE">
      <w:pPr>
        <w:jc w:val="center"/>
        <w:rPr>
          <w:rFonts w:ascii="Arial" w:hAnsi="Arial" w:cs="Arial"/>
          <w:sz w:val="20"/>
          <w:szCs w:val="20"/>
        </w:rPr>
      </w:pPr>
    </w:p>
    <w:sectPr w:rsidR="009B4347" w:rsidRPr="00C05602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8F60C" w14:textId="77777777" w:rsidR="007A1B86" w:rsidRDefault="007A1B86" w:rsidP="00794EBB">
      <w:r>
        <w:separator/>
      </w:r>
    </w:p>
  </w:endnote>
  <w:endnote w:type="continuationSeparator" w:id="0">
    <w:p w14:paraId="6D15B42C" w14:textId="77777777" w:rsidR="007A1B86" w:rsidRDefault="007A1B86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E2F2B" w14:textId="77777777" w:rsidR="007A1B86" w:rsidRDefault="007A1B86" w:rsidP="00794EBB">
      <w:r w:rsidRPr="00794EBB">
        <w:rPr>
          <w:color w:val="000000"/>
        </w:rPr>
        <w:separator/>
      </w:r>
    </w:p>
  </w:footnote>
  <w:footnote w:type="continuationSeparator" w:id="0">
    <w:p w14:paraId="0BD8D834" w14:textId="77777777" w:rsidR="007A1B86" w:rsidRDefault="007A1B86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7A1B86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9681411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70C98"/>
    <w:rsid w:val="00070F53"/>
    <w:rsid w:val="000739A0"/>
    <w:rsid w:val="00081B38"/>
    <w:rsid w:val="000C5354"/>
    <w:rsid w:val="001164F5"/>
    <w:rsid w:val="0012637D"/>
    <w:rsid w:val="00140732"/>
    <w:rsid w:val="00175AE1"/>
    <w:rsid w:val="00186DD0"/>
    <w:rsid w:val="001939D7"/>
    <w:rsid w:val="001A32DF"/>
    <w:rsid w:val="001C1D5C"/>
    <w:rsid w:val="001D4C18"/>
    <w:rsid w:val="001F38CD"/>
    <w:rsid w:val="00217007"/>
    <w:rsid w:val="002565A9"/>
    <w:rsid w:val="0026035C"/>
    <w:rsid w:val="00261837"/>
    <w:rsid w:val="00263AFE"/>
    <w:rsid w:val="002678B6"/>
    <w:rsid w:val="00277D61"/>
    <w:rsid w:val="00282865"/>
    <w:rsid w:val="00286857"/>
    <w:rsid w:val="002A1F59"/>
    <w:rsid w:val="002A2F98"/>
    <w:rsid w:val="002B2E5B"/>
    <w:rsid w:val="002C298C"/>
    <w:rsid w:val="002D0365"/>
    <w:rsid w:val="002E002D"/>
    <w:rsid w:val="002E10F1"/>
    <w:rsid w:val="002E77A5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34E84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3CDA"/>
    <w:rsid w:val="00614230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4719A"/>
    <w:rsid w:val="00750133"/>
    <w:rsid w:val="00756572"/>
    <w:rsid w:val="00761735"/>
    <w:rsid w:val="00763E23"/>
    <w:rsid w:val="00794EBB"/>
    <w:rsid w:val="007A1B86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D0E04"/>
    <w:rsid w:val="00AD6464"/>
    <w:rsid w:val="00AF4FB1"/>
    <w:rsid w:val="00B11EAA"/>
    <w:rsid w:val="00B30D2C"/>
    <w:rsid w:val="00B41BB3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05602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E54CCE"/>
    <w:rsid w:val="00E555A6"/>
    <w:rsid w:val="00E6321F"/>
    <w:rsid w:val="00E671E5"/>
    <w:rsid w:val="00EA7BDF"/>
    <w:rsid w:val="00EC571E"/>
    <w:rsid w:val="00F03FD2"/>
    <w:rsid w:val="00F07273"/>
    <w:rsid w:val="00F172D2"/>
    <w:rsid w:val="00F5601E"/>
    <w:rsid w:val="00F8303B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Textodenotaderodap">
    <w:name w:val="footnote text"/>
    <w:basedOn w:val="Normal"/>
    <w:link w:val="TextodenotaderodapChar"/>
    <w:unhideWhenUsed/>
    <w:rsid w:val="00286857"/>
    <w:pPr>
      <w:suppressAutoHyphens w:val="0"/>
      <w:autoSpaceDN/>
      <w:jc w:val="both"/>
      <w:textAlignment w:val="auto"/>
    </w:pPr>
    <w:rPr>
      <w:rFonts w:ascii="Ecofont Vera Sans" w:hAnsi="Ecofont Vera Sans" w:cs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86857"/>
    <w:rPr>
      <w:rFonts w:ascii="Ecofont Vera Sans" w:eastAsia="Times New Roman" w:hAnsi="Ecofont Vera Sans" w:cs="Arial"/>
    </w:rPr>
  </w:style>
  <w:style w:type="character" w:styleId="Refdenotaderodap">
    <w:name w:val="footnote reference"/>
    <w:unhideWhenUsed/>
    <w:rsid w:val="00286857"/>
    <w:rPr>
      <w:vertAlign w:val="superscript"/>
    </w:rPr>
  </w:style>
  <w:style w:type="character" w:customStyle="1" w:styleId="label">
    <w:name w:val="label"/>
    <w:basedOn w:val="Fontepargpadro"/>
    <w:rsid w:val="00C05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406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2020-03-13T16:37:00Z</cp:lastPrinted>
  <dcterms:created xsi:type="dcterms:W3CDTF">2021-11-29T11:57:00Z</dcterms:created>
  <dcterms:modified xsi:type="dcterms:W3CDTF">2021-11-29T11:57:00Z</dcterms:modified>
</cp:coreProperties>
</file>