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B2" w:rsidRPr="00940803" w:rsidRDefault="00D816F4">
      <w:pPr>
        <w:rPr>
          <w:rFonts w:ascii="Arial" w:eastAsia="Arial" w:hAnsi="Arial" w:cs="Arial"/>
          <w:b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>Processo nº:</w:t>
      </w:r>
      <w:r w:rsidR="00E11A8F" w:rsidRPr="00940803">
        <w:rPr>
          <w:rFonts w:ascii="Arial" w:eastAsia="Arial" w:hAnsi="Arial" w:cs="Arial"/>
          <w:b/>
          <w:sz w:val="28"/>
          <w:szCs w:val="28"/>
        </w:rPr>
        <w:t xml:space="preserve"> </w:t>
      </w:r>
      <w:r w:rsidR="00E03617">
        <w:rPr>
          <w:rFonts w:ascii="Arial" w:eastAsia="Arial" w:hAnsi="Arial" w:cs="Arial"/>
          <w:b/>
          <w:sz w:val="28"/>
          <w:szCs w:val="28"/>
        </w:rPr>
        <w:t>25228</w:t>
      </w:r>
      <w:r w:rsidR="005116C0">
        <w:rPr>
          <w:rFonts w:ascii="Arial" w:eastAsia="Arial" w:hAnsi="Arial" w:cs="Arial"/>
          <w:b/>
          <w:sz w:val="28"/>
          <w:szCs w:val="28"/>
        </w:rPr>
        <w:t>/2023</w:t>
      </w:r>
    </w:p>
    <w:p w:rsidR="00E11A8F" w:rsidRPr="00940803" w:rsidRDefault="00D816F4">
      <w:pPr>
        <w:rPr>
          <w:rFonts w:ascii="Arial" w:eastAsia="Arial" w:hAnsi="Arial" w:cs="Arial"/>
          <w:b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>Requerente:</w:t>
      </w:r>
      <w:r w:rsidR="00E11A8F" w:rsidRPr="00940803">
        <w:rPr>
          <w:rFonts w:ascii="Arial" w:eastAsia="Arial" w:hAnsi="Arial" w:cs="Arial"/>
          <w:b/>
          <w:sz w:val="28"/>
          <w:szCs w:val="28"/>
        </w:rPr>
        <w:t xml:space="preserve"> Mesa Diretora</w:t>
      </w:r>
    </w:p>
    <w:p w:rsidR="00BB14B2" w:rsidRPr="00940803" w:rsidRDefault="00D816F4" w:rsidP="00940803">
      <w:pPr>
        <w:jc w:val="both"/>
        <w:rPr>
          <w:rFonts w:ascii="Arial" w:eastAsia="Arial" w:hAnsi="Arial" w:cs="Arial"/>
          <w:b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 xml:space="preserve">Assunto: </w:t>
      </w:r>
      <w:r w:rsidR="00E03617">
        <w:rPr>
          <w:rFonts w:ascii="Arial" w:hAnsi="Arial" w:cs="Arial"/>
          <w:b/>
          <w:bCs/>
          <w:i/>
          <w:iCs/>
          <w:sz w:val="28"/>
          <w:szCs w:val="28"/>
          <w:shd w:val="clear" w:color="auto" w:fill="FFFFFF"/>
        </w:rPr>
        <w:t>ALTERAÇÃO LEI Nº 3.513/2013</w:t>
      </w:r>
    </w:p>
    <w:p w:rsidR="00BB14B2" w:rsidRPr="00940803" w:rsidRDefault="00BB14B2">
      <w:pPr>
        <w:rPr>
          <w:rFonts w:ascii="Arial" w:eastAsia="Arial" w:hAnsi="Arial" w:cs="Arial"/>
          <w:b/>
          <w:sz w:val="28"/>
          <w:szCs w:val="28"/>
        </w:rPr>
      </w:pPr>
    </w:p>
    <w:p w:rsidR="00940803" w:rsidRPr="00940803" w:rsidRDefault="00E03617" w:rsidP="00940803">
      <w:pPr>
        <w:spacing w:before="240" w:after="240"/>
        <w:ind w:left="21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28"/>
          <w:szCs w:val="28"/>
        </w:rPr>
        <w:t>PARECER JURÍDICO</w:t>
      </w:r>
    </w:p>
    <w:p w:rsidR="00940803" w:rsidRPr="00940803" w:rsidRDefault="00940803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3A2F1E" w:rsidRDefault="00E03617" w:rsidP="005116C0">
      <w:pPr>
        <w:spacing w:line="360" w:lineRule="auto"/>
        <w:ind w:firstLine="700"/>
        <w:jc w:val="both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</w:rPr>
        <w:t>A presente</w:t>
      </w:r>
      <w:r w:rsidR="003A2F1E" w:rsidRPr="00940803">
        <w:rPr>
          <w:rFonts w:ascii="Arial" w:eastAsia="Arial" w:hAnsi="Arial" w:cs="Arial"/>
        </w:rPr>
        <w:t xml:space="preserve"> proposição</w:t>
      </w:r>
      <w:r>
        <w:rPr>
          <w:rFonts w:ascii="Arial" w:eastAsia="Arial" w:hAnsi="Arial" w:cs="Arial"/>
        </w:rPr>
        <w:t xml:space="preserve"> foi</w:t>
      </w:r>
      <w:r w:rsidR="003A2F1E" w:rsidRPr="00940803">
        <w:rPr>
          <w:rFonts w:ascii="Arial" w:eastAsia="Arial" w:hAnsi="Arial" w:cs="Arial"/>
        </w:rPr>
        <w:t xml:space="preserve"> apresentada pela Mesa </w:t>
      </w:r>
      <w:proofErr w:type="gramStart"/>
      <w:r w:rsidR="003A2F1E" w:rsidRPr="00940803">
        <w:rPr>
          <w:rFonts w:ascii="Arial" w:eastAsia="Arial" w:hAnsi="Arial" w:cs="Arial"/>
        </w:rPr>
        <w:t xml:space="preserve">Diretora, </w:t>
      </w:r>
      <w:r>
        <w:rPr>
          <w:rFonts w:ascii="Arial" w:eastAsia="Arial" w:hAnsi="Arial" w:cs="Arial"/>
        </w:rPr>
        <w:t xml:space="preserve">e </w:t>
      </w:r>
      <w:r w:rsidR="003A2F1E" w:rsidRPr="00940803">
        <w:rPr>
          <w:rFonts w:ascii="Arial" w:eastAsia="Arial" w:hAnsi="Arial" w:cs="Arial"/>
        </w:rPr>
        <w:t>esta Procuradoria expõe e ressalta</w:t>
      </w:r>
      <w:proofErr w:type="gramEnd"/>
      <w:r w:rsidR="003A2F1E" w:rsidRPr="00940803">
        <w:rPr>
          <w:rFonts w:ascii="Arial" w:eastAsia="Arial" w:hAnsi="Arial" w:cs="Arial"/>
        </w:rPr>
        <w:t xml:space="preserve"> o art. 127, §2º do Regimento Interno desta Casa, o qual: </w:t>
      </w:r>
      <w:r w:rsidR="003A2F1E" w:rsidRPr="00940803">
        <w:rPr>
          <w:rFonts w:ascii="Arial" w:eastAsia="Arial" w:hAnsi="Arial" w:cs="Arial"/>
          <w:i/>
          <w:iCs/>
        </w:rPr>
        <w:t>“os projetos originários, elaborados pela Mesa ou por Comissão Permanente ou Especial em assuntos de sua Competência, dispensarão parecer para sua apreciação pelo Plenário.</w:t>
      </w:r>
    </w:p>
    <w:p w:rsidR="005116C0" w:rsidRPr="00940803" w:rsidRDefault="005116C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Default="003A2F1E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Diante disso, verificamos que, os projetos originários da Mesa Diretora dispensam pareceres das comissões, sendo então remetidos diretamente para apreciação do Plenário.</w:t>
      </w:r>
    </w:p>
    <w:p w:rsidR="005116C0" w:rsidRPr="00940803" w:rsidRDefault="005116C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Default="003A2F1E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Com as anotações de estilo, opinamos no sentido do prosseguimento do processo ao conhecimento do Presidente desta Casa Legislativa para deliberação em Plenário.</w:t>
      </w:r>
    </w:p>
    <w:p w:rsidR="005116C0" w:rsidRPr="00940803" w:rsidRDefault="005116C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940803" w:rsidRDefault="003A2F1E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É o parecer.</w:t>
      </w:r>
    </w:p>
    <w:p w:rsidR="005116C0" w:rsidRDefault="005116C0" w:rsidP="005116C0">
      <w:pPr>
        <w:spacing w:line="360" w:lineRule="auto"/>
        <w:jc w:val="center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 xml:space="preserve">Sapucaia do Sul, </w:t>
      </w:r>
      <w:r w:rsidR="00E03617">
        <w:rPr>
          <w:rFonts w:ascii="Arial" w:eastAsia="Arial" w:hAnsi="Arial" w:cs="Arial"/>
        </w:rPr>
        <w:t>19</w:t>
      </w:r>
      <w:r w:rsidRPr="00940803">
        <w:rPr>
          <w:rFonts w:ascii="Arial" w:eastAsia="Arial" w:hAnsi="Arial" w:cs="Arial"/>
        </w:rPr>
        <w:t xml:space="preserve"> de </w:t>
      </w:r>
      <w:r w:rsidR="00E03617">
        <w:rPr>
          <w:rFonts w:ascii="Arial" w:eastAsia="Arial" w:hAnsi="Arial" w:cs="Arial"/>
        </w:rPr>
        <w:t>junho</w:t>
      </w:r>
      <w:r>
        <w:rPr>
          <w:rFonts w:ascii="Arial" w:eastAsia="Arial" w:hAnsi="Arial" w:cs="Arial"/>
        </w:rPr>
        <w:t xml:space="preserve"> de 2023</w:t>
      </w:r>
      <w:r w:rsidRPr="00940803">
        <w:rPr>
          <w:rFonts w:ascii="Arial" w:eastAsia="Arial" w:hAnsi="Arial" w:cs="Arial"/>
        </w:rPr>
        <w:t>.</w:t>
      </w:r>
    </w:p>
    <w:p w:rsidR="005116C0" w:rsidRDefault="005116C0" w:rsidP="005116C0">
      <w:pPr>
        <w:spacing w:before="240" w:line="276" w:lineRule="auto"/>
        <w:jc w:val="center"/>
        <w:rPr>
          <w:rFonts w:ascii="Arial" w:eastAsia="Arial" w:hAnsi="Arial" w:cs="Arial"/>
        </w:rPr>
      </w:pPr>
    </w:p>
    <w:p w:rsidR="005116C0" w:rsidRPr="00940803" w:rsidRDefault="005116C0" w:rsidP="00E03617">
      <w:pPr>
        <w:spacing w:before="240" w:line="276" w:lineRule="auto"/>
        <w:jc w:val="center"/>
        <w:rPr>
          <w:rFonts w:ascii="Arial" w:eastAsia="Arial" w:hAnsi="Arial" w:cs="Arial"/>
        </w:rPr>
      </w:pPr>
    </w:p>
    <w:p w:rsidR="005116C0" w:rsidRPr="00940803" w:rsidRDefault="005116C0" w:rsidP="00E03617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João Roberto da Fonseca Junior</w:t>
      </w:r>
    </w:p>
    <w:p w:rsidR="005116C0" w:rsidRPr="00940803" w:rsidRDefault="005116C0" w:rsidP="00E03617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Procurador Chefe</w:t>
      </w:r>
    </w:p>
    <w:p w:rsidR="005116C0" w:rsidRPr="00940803" w:rsidRDefault="005116C0" w:rsidP="00E03617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OAB/RS 69.257</w:t>
      </w:r>
    </w:p>
    <w:p w:rsidR="005116C0" w:rsidRPr="00940803" w:rsidRDefault="005116C0" w:rsidP="00E03617">
      <w:pPr>
        <w:spacing w:line="360" w:lineRule="auto"/>
        <w:ind w:firstLine="720"/>
        <w:jc w:val="center"/>
        <w:rPr>
          <w:rFonts w:ascii="Arial" w:eastAsia="Arial" w:hAnsi="Arial" w:cs="Arial"/>
        </w:rPr>
      </w:pPr>
    </w:p>
    <w:p w:rsidR="005116C0" w:rsidRPr="00940803" w:rsidRDefault="005116C0" w:rsidP="00E03617">
      <w:pPr>
        <w:spacing w:before="240" w:line="276" w:lineRule="auto"/>
        <w:ind w:firstLine="700"/>
        <w:jc w:val="center"/>
        <w:rPr>
          <w:rFonts w:ascii="Arial" w:eastAsia="Arial" w:hAnsi="Arial" w:cs="Arial"/>
        </w:rPr>
      </w:pPr>
    </w:p>
    <w:p w:rsidR="003A2F1E" w:rsidRPr="00940803" w:rsidRDefault="003A2F1E" w:rsidP="00E03617">
      <w:pPr>
        <w:spacing w:line="360" w:lineRule="auto"/>
        <w:jc w:val="center"/>
        <w:rPr>
          <w:rFonts w:ascii="Arial" w:eastAsia="Arial" w:hAnsi="Arial" w:cs="Arial"/>
        </w:rPr>
      </w:pPr>
    </w:p>
    <w:sectPr w:rsidR="003A2F1E" w:rsidRPr="00940803" w:rsidSect="00904848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816" w:rsidRDefault="001C0816">
      <w:r>
        <w:separator/>
      </w:r>
    </w:p>
  </w:endnote>
  <w:endnote w:type="continuationSeparator" w:id="0">
    <w:p w:rsidR="001C0816" w:rsidRDefault="001C0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816" w:rsidRDefault="001C0816">
      <w:r>
        <w:separator/>
      </w:r>
    </w:p>
  </w:footnote>
  <w:footnote w:type="continuationSeparator" w:id="0">
    <w:p w:rsidR="001C0816" w:rsidRDefault="001C08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14B2"/>
    <w:rsid w:val="001C0816"/>
    <w:rsid w:val="003A2F1E"/>
    <w:rsid w:val="005116C0"/>
    <w:rsid w:val="00904848"/>
    <w:rsid w:val="00940803"/>
    <w:rsid w:val="00BB14B2"/>
    <w:rsid w:val="00D051C0"/>
    <w:rsid w:val="00D816F4"/>
    <w:rsid w:val="00E03617"/>
    <w:rsid w:val="00E11A8F"/>
    <w:rsid w:val="00F171BF"/>
    <w:rsid w:val="00F96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848"/>
  </w:style>
  <w:style w:type="paragraph" w:styleId="Ttulo1">
    <w:name w:val="heading 1"/>
    <w:basedOn w:val="Normal"/>
    <w:next w:val="Normal"/>
    <w:uiPriority w:val="9"/>
    <w:qFormat/>
    <w:rsid w:val="0090484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90484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90484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90484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90484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90484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90484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90484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90484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2023-06-22T15:22:00Z</dcterms:created>
  <dcterms:modified xsi:type="dcterms:W3CDTF">2023-06-22T15:22:00Z</dcterms:modified>
</cp:coreProperties>
</file>