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4.jpeg" ContentType="image/jpeg"/>
  <Override PartName="/word/media/image3.png" ContentType="image/png"/>
  <Override PartName="/word/media/image5.jpeg" ContentType="image/jpeg"/>
  <Override PartName="/word/header2.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both"/>
        <w:rPr>
          <w:rFonts w:cs="Times New Roman"/>
        </w:rPr>
      </w:pPr>
      <w:r>
        <w:rPr>
          <w:rFonts w:cs="Times New Roman"/>
        </w:rPr>
        <w:drawing>
          <wp:anchor behindDoc="0" distT="0" distB="0" distL="0" distR="0" simplePos="0" locked="0" layoutInCell="0" allowOverlap="1" relativeHeight="4">
            <wp:simplePos x="0" y="0"/>
            <wp:positionH relativeFrom="column">
              <wp:posOffset>3755390</wp:posOffset>
            </wp:positionH>
            <wp:positionV relativeFrom="paragraph">
              <wp:posOffset>-104775</wp:posOffset>
            </wp:positionV>
            <wp:extent cx="2394585" cy="662940"/>
            <wp:effectExtent l="0" t="0" r="0" b="0"/>
            <wp:wrapSquare wrapText="largest"/>
            <wp:docPr id="1" name="Figura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4" descr=""/>
                    <pic:cNvPicPr>
                      <a:picLocks noChangeAspect="1" noChangeArrowheads="1"/>
                    </pic:cNvPicPr>
                  </pic:nvPicPr>
                  <pic:blipFill>
                    <a:blip r:embed="rId2"/>
                    <a:stretch>
                      <a:fillRect/>
                    </a:stretch>
                  </pic:blipFill>
                  <pic:spPr bwMode="auto">
                    <a:xfrm>
                      <a:off x="0" y="0"/>
                      <a:ext cx="2394585" cy="662940"/>
                    </a:xfrm>
                    <a:prstGeom prst="rect">
                      <a:avLst/>
                    </a:prstGeom>
                    <a:noFill/>
                  </pic:spPr>
                </pic:pic>
              </a:graphicData>
            </a:graphic>
          </wp:anchor>
        </w:drawing>
      </w:r>
    </w:p>
    <w:p>
      <w:pPr>
        <w:pStyle w:val="Normal"/>
        <w:jc w:val="both"/>
        <w:rPr>
          <w:rFonts w:cs="Times New Roman"/>
        </w:rPr>
      </w:pPr>
      <w:r>
        <w:rPr>
          <w:rFonts w:cs="Times New Roman"/>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both"/>
        <w:rPr>
          <w:rFonts w:cs="Times New Roman"/>
          <w:b/>
        </w:rPr>
      </w:pPr>
      <w:r>
        <w:rPr>
          <w:rFonts w:cs="Times New Roman"/>
          <w:b/>
        </w:rPr>
      </w:r>
    </w:p>
    <w:p>
      <w:pPr>
        <w:pStyle w:val="Normal"/>
        <w:jc w:val="center"/>
        <w:rPr>
          <w:sz w:val="22"/>
          <w:szCs w:val="22"/>
        </w:rPr>
      </w:pPr>
      <w:r>
        <w:rPr>
          <w:rFonts w:cs="Times New Roman"/>
          <w:b/>
          <w:sz w:val="22"/>
          <w:szCs w:val="22"/>
        </w:rPr>
        <w:t>OFÍCIO n° 02/2025</w:t>
      </w:r>
    </w:p>
    <w:p>
      <w:pPr>
        <w:pStyle w:val="Normal"/>
        <w:jc w:val="both"/>
        <w:rPr>
          <w:rFonts w:cs="Times New Roman"/>
          <w:b/>
          <w:sz w:val="22"/>
          <w:szCs w:val="22"/>
        </w:rPr>
      </w:pPr>
      <w:r>
        <w:rPr>
          <w:rFonts w:cs="Times New Roman"/>
          <w:b/>
          <w:sz w:val="22"/>
          <w:szCs w:val="22"/>
        </w:rPr>
      </w:r>
    </w:p>
    <w:p>
      <w:pPr>
        <w:pStyle w:val="Normal"/>
        <w:jc w:val="both"/>
        <w:rPr>
          <w:sz w:val="22"/>
          <w:szCs w:val="22"/>
        </w:rPr>
      </w:pPr>
      <w:r>
        <w:rPr>
          <w:rFonts w:cs="Times New Roman"/>
          <w:b/>
          <w:i/>
          <w:color w:val="000000"/>
          <w:sz w:val="22"/>
          <w:szCs w:val="22"/>
        </w:rPr>
        <w:t>De: Vereador de Sapucaia do Sul – Ricardo Valim</w:t>
      </w:r>
    </w:p>
    <w:p>
      <w:pPr>
        <w:pStyle w:val="Normal"/>
        <w:jc w:val="both"/>
        <w:rPr>
          <w:sz w:val="22"/>
          <w:szCs w:val="22"/>
        </w:rPr>
      </w:pPr>
      <w:r>
        <w:rPr>
          <w:rFonts w:cs="Times New Roman"/>
          <w:b/>
          <w:i/>
          <w:color w:val="000000"/>
          <w:sz w:val="22"/>
          <w:szCs w:val="22"/>
        </w:rPr>
        <w:t xml:space="preserve">Para: Secretaria de </w:t>
      </w:r>
      <w:r>
        <w:rPr>
          <w:rFonts w:cs="Times New Roman"/>
          <w:b/>
          <w:i/>
          <w:color w:val="000000"/>
          <w:sz w:val="22"/>
          <w:szCs w:val="22"/>
        </w:rPr>
        <w:t>Transporte e Mobilidade</w:t>
      </w:r>
    </w:p>
    <w:p>
      <w:pPr>
        <w:pStyle w:val="Normal"/>
        <w:jc w:val="both"/>
        <w:rPr>
          <w:sz w:val="22"/>
          <w:szCs w:val="22"/>
        </w:rPr>
      </w:pPr>
      <w:r>
        <w:rPr>
          <w:rFonts w:cs="Times New Roman"/>
          <w:b/>
          <w:i/>
          <w:color w:val="000000"/>
          <w:sz w:val="22"/>
          <w:szCs w:val="22"/>
        </w:rPr>
        <w:t>A/c: Secretário A</w:t>
      </w:r>
      <w:r>
        <w:rPr>
          <w:rFonts w:cs="Times New Roman"/>
          <w:b/>
          <w:i/>
          <w:color w:val="000000"/>
          <w:sz w:val="22"/>
          <w:szCs w:val="22"/>
        </w:rPr>
        <w:t>mauri Selau</w:t>
      </w:r>
    </w:p>
    <w:p>
      <w:pPr>
        <w:pStyle w:val="Normal"/>
        <w:jc w:val="both"/>
        <w:rPr>
          <w:sz w:val="22"/>
          <w:szCs w:val="22"/>
        </w:rPr>
      </w:pPr>
      <w:r>
        <w:rPr>
          <w:rFonts w:cs="Times New Roman"/>
          <w:b/>
          <w:i/>
          <w:color w:val="000000"/>
          <w:sz w:val="22"/>
          <w:szCs w:val="22"/>
        </w:rPr>
        <w:t>Data: 31/01/2025</w:t>
      </w:r>
    </w:p>
    <w:p>
      <w:pPr>
        <w:pStyle w:val="Normal"/>
        <w:jc w:val="both"/>
        <w:rPr>
          <w:sz w:val="22"/>
          <w:szCs w:val="22"/>
        </w:rPr>
      </w:pPr>
      <w:r>
        <w:rPr>
          <w:rFonts w:cs="Times New Roman"/>
          <w:b/>
          <w:i/>
          <w:color w:val="000000"/>
          <w:sz w:val="22"/>
          <w:szCs w:val="22"/>
        </w:rPr>
        <w:t>Assunto: Providências quanto a local com alto risco de acidentes e danos físicos a pedestres</w:t>
      </w:r>
    </w:p>
    <w:p>
      <w:pPr>
        <w:pStyle w:val="Normal"/>
        <w:widowControl/>
        <w:shd w:val="clear" w:color="auto" w:fill="FFFFFF"/>
        <w:suppressAutoHyphens w:val="false"/>
        <w:jc w:val="both"/>
        <w:rPr>
          <w:rFonts w:eastAsia="Times New Roman" w:cs="Times New Roman"/>
          <w:b/>
          <w:i/>
          <w:i/>
          <w:kern w:val="0"/>
          <w:sz w:val="22"/>
          <w:szCs w:val="22"/>
          <w:lang w:eastAsia="pt-BR" w:bidi="ar-SA"/>
        </w:rPr>
      </w:pPr>
      <w:r>
        <w:rPr>
          <w:rFonts w:eastAsia="Times New Roman" w:cs="Times New Roman"/>
          <w:b/>
          <w:i/>
          <w:kern w:val="0"/>
          <w:sz w:val="22"/>
          <w:szCs w:val="22"/>
          <w:lang w:eastAsia="pt-BR" w:bidi="ar-SA"/>
        </w:rPr>
      </w:r>
    </w:p>
    <w:p>
      <w:pPr>
        <w:pStyle w:val="Normal"/>
        <w:rPr>
          <w:rFonts w:cs="Times New Roman"/>
          <w:b/>
        </w:rPr>
      </w:pPr>
      <w:r>
        <w:rPr>
          <w:rFonts w:cs="Times New Roman"/>
          <w:b/>
        </w:rPr>
      </w:r>
    </w:p>
    <w:p>
      <w:pPr>
        <w:pStyle w:val="Normal"/>
        <w:jc w:val="both"/>
        <w:rPr>
          <w:b w:val="false"/>
          <w:bCs w:val="false"/>
          <w:sz w:val="22"/>
          <w:szCs w:val="22"/>
        </w:rPr>
      </w:pPr>
      <w:r>
        <w:rPr>
          <w:rFonts w:cs="Times New Roman"/>
          <w:b w:val="false"/>
          <w:bCs w:val="false"/>
          <w:sz w:val="22"/>
          <w:szCs w:val="22"/>
        </w:rPr>
        <w:tab/>
        <w:t>Prezados, vimos por meio deste documento, relatar uma situação que vem acontecendo em nossa cidade. Existe uma faixa de segurança, localizada na Rua Henrique Dias, esquina com a Rua Pio XII, na qual já houve alguns atropelamentos. Ocorre que, conforme pode ser visto nas fotos, por se tratar de uma lomba, quem vem do viaduto, no sentido do centro / bairro tem uma visão parcial de quem está utilizando a faixa, além do mais, geralmente os veículos trafegam em uma velocidade que os dificulta parar em tempo para permitir a passagem dos pedestres de forma segura.</w:t>
      </w:r>
    </w:p>
    <w:p>
      <w:pPr>
        <w:pStyle w:val="Normal"/>
        <w:jc w:val="both"/>
        <w:rPr>
          <w:rFonts w:cs="Times New Roman"/>
          <w:b w:val="false"/>
          <w:bCs w:val="false"/>
        </w:rPr>
      </w:pPr>
      <w:r>
        <w:rPr>
          <w:rFonts w:cs="Times New Roman"/>
          <w:b w:val="false"/>
          <w:bCs w:val="false"/>
        </w:rPr>
      </w:r>
    </w:p>
    <w:p>
      <w:pPr>
        <w:pStyle w:val="Normal"/>
        <w:jc w:val="both"/>
        <w:rPr>
          <w:sz w:val="22"/>
          <w:szCs w:val="22"/>
        </w:rPr>
      </w:pPr>
      <w:r>
        <w:rPr>
          <w:rFonts w:cs="Times New Roman"/>
          <w:b w:val="false"/>
          <w:bCs w:val="false"/>
          <w:sz w:val="22"/>
          <w:szCs w:val="22"/>
        </w:rPr>
        <w:t>Foto:</w:t>
      </w:r>
    </w:p>
    <w:p>
      <w:pPr>
        <w:pStyle w:val="Normal"/>
        <w:jc w:val="both"/>
        <w:rPr>
          <w:rFonts w:cs="Times New Roman"/>
          <w:b w:val="false"/>
          <w:bCs w:val="false"/>
        </w:rPr>
      </w:pPr>
      <w:r>
        <w:rPr>
          <w:rFonts w:cs="Times New Roman"/>
          <w:b w:val="false"/>
          <w:bCs w:val="false"/>
        </w:rPr>
      </w:r>
    </w:p>
    <w:p>
      <w:pPr>
        <w:pStyle w:val="Normal"/>
        <w:jc w:val="both"/>
        <w:rPr>
          <w:rFonts w:cs="Times New Roman"/>
          <w:b w:val="false"/>
          <w:bCs w:val="false"/>
        </w:rPr>
      </w:pPr>
      <w:r>
        <w:rPr>
          <w:rFonts w:cs="Times New Roman"/>
          <w:b w:val="false"/>
          <w:bCs w:val="false"/>
        </w:rPr>
        <w:drawing>
          <wp:anchor behindDoc="0" distT="0" distB="0" distL="0" distR="0" simplePos="0" locked="0" layoutInCell="0" allowOverlap="1" relativeHeight="5">
            <wp:simplePos x="0" y="0"/>
            <wp:positionH relativeFrom="column">
              <wp:posOffset>-1270</wp:posOffset>
            </wp:positionH>
            <wp:positionV relativeFrom="paragraph">
              <wp:posOffset>635</wp:posOffset>
            </wp:positionV>
            <wp:extent cx="1871345" cy="1584325"/>
            <wp:effectExtent l="0" t="0" r="0" b="0"/>
            <wp:wrapSquare wrapText="largest"/>
            <wp:docPr id="2"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2" descr=""/>
                    <pic:cNvPicPr>
                      <a:picLocks noChangeAspect="1" noChangeArrowheads="1"/>
                    </pic:cNvPicPr>
                  </pic:nvPicPr>
                  <pic:blipFill>
                    <a:blip r:embed="rId3"/>
                    <a:stretch>
                      <a:fillRect/>
                    </a:stretch>
                  </pic:blipFill>
                  <pic:spPr bwMode="auto">
                    <a:xfrm>
                      <a:off x="0" y="0"/>
                      <a:ext cx="1871345" cy="1584325"/>
                    </a:xfrm>
                    <a:prstGeom prst="rect">
                      <a:avLst/>
                    </a:prstGeom>
                    <a:noFill/>
                  </pic:spPr>
                </pic:pic>
              </a:graphicData>
            </a:graphic>
          </wp:anchor>
        </w:drawing>
        <w:drawing>
          <wp:anchor behindDoc="0" distT="0" distB="0" distL="0" distR="0" simplePos="0" locked="0" layoutInCell="0" allowOverlap="1" relativeHeight="6">
            <wp:simplePos x="0" y="0"/>
            <wp:positionH relativeFrom="column">
              <wp:posOffset>2155190</wp:posOffset>
            </wp:positionH>
            <wp:positionV relativeFrom="paragraph">
              <wp:posOffset>121920</wp:posOffset>
            </wp:positionV>
            <wp:extent cx="4053840" cy="1453515"/>
            <wp:effectExtent l="0" t="0" r="0" b="0"/>
            <wp:wrapSquare wrapText="largest"/>
            <wp:docPr id="3" name="Figura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7" descr=""/>
                    <pic:cNvPicPr>
                      <a:picLocks noChangeAspect="1" noChangeArrowheads="1"/>
                    </pic:cNvPicPr>
                  </pic:nvPicPr>
                  <pic:blipFill>
                    <a:blip r:embed="rId4"/>
                    <a:stretch>
                      <a:fillRect/>
                    </a:stretch>
                  </pic:blipFill>
                  <pic:spPr bwMode="auto">
                    <a:xfrm>
                      <a:off x="0" y="0"/>
                      <a:ext cx="4053840" cy="1453515"/>
                    </a:xfrm>
                    <a:prstGeom prst="rect">
                      <a:avLst/>
                    </a:prstGeom>
                    <a:noFill/>
                  </pic:spPr>
                </pic:pic>
              </a:graphicData>
            </a:graphic>
          </wp:anchor>
        </w:drawing>
      </w:r>
    </w:p>
    <w:p>
      <w:pPr>
        <w:pStyle w:val="Normal"/>
        <w:jc w:val="both"/>
        <w:rPr/>
      </w:pPr>
      <w:r>
        <w:rPr>
          <w:rFonts w:cs="Times New Roman"/>
          <w:b w:val="false"/>
          <w:bCs w:val="false"/>
        </w:rPr>
        <w:tab/>
      </w:r>
    </w:p>
    <w:p>
      <w:pPr>
        <w:pStyle w:val="Normal"/>
        <w:jc w:val="both"/>
        <w:rPr>
          <w:rFonts w:cs="Times New Roman"/>
          <w:b w:val="false"/>
          <w:bCs w:val="false"/>
        </w:rPr>
      </w:pPr>
      <w:r>
        <w:rPr>
          <w:rFonts w:cs="Times New Roman"/>
          <w:b w:val="false"/>
          <w:bCs w:val="false"/>
        </w:rPr>
      </w:r>
    </w:p>
    <w:p>
      <w:pPr>
        <w:pStyle w:val="Normal"/>
        <w:jc w:val="both"/>
        <w:rPr>
          <w:sz w:val="22"/>
          <w:szCs w:val="22"/>
        </w:rPr>
      </w:pPr>
      <w:r>
        <w:rPr>
          <w:rFonts w:cs="Times New Roman"/>
          <w:b w:val="false"/>
          <w:bCs w:val="false"/>
          <w:sz w:val="22"/>
          <w:szCs w:val="22"/>
        </w:rPr>
        <w:tab/>
      </w:r>
      <w:r>
        <w:rPr>
          <w:rFonts w:cs="Times New Roman"/>
          <w:sz w:val="22"/>
          <w:szCs w:val="22"/>
        </w:rPr>
        <w:t>Diante do exposto e na certeza de que podemos contar com a colaboração desse órgão, aos quais entenderão a importância desta iniciativa, revestida de interesse público, esperamos que sejam tomadas as providências necessárias, sejam elas mudar a faixa de local, ou colocar aquelas placas aéreas (que tem no centro da cidade, e que lá não são tão necessária como aqui seria), ou colocar algum redutor de velocidade, enfim, tomar uma providência para que não haja mais danos físicos aos cidadãos e principalmente para preservação de vidas.</w:t>
      </w:r>
    </w:p>
    <w:p>
      <w:pPr>
        <w:pStyle w:val="Normal"/>
        <w:widowControl/>
        <w:shd w:val="clear" w:color="auto" w:fill="FFFFFF"/>
        <w:suppressAutoHyphens w:val="false"/>
        <w:spacing w:before="280" w:after="280"/>
        <w:ind w:firstLine="720"/>
        <w:jc w:val="both"/>
        <w:rPr/>
      </w:pPr>
      <w:r>
        <w:rPr>
          <w:rFonts w:eastAsia="Times New Roman" w:cs="Verdana"/>
          <w:b/>
          <w:bCs/>
          <w:kern w:val="0"/>
          <w:sz w:val="22"/>
          <w:szCs w:val="22"/>
          <w:u w:val="single"/>
          <w:lang w:eastAsia="pt-BR" w:bidi="ar-SA"/>
        </w:rPr>
        <w:t xml:space="preserve">O retorno poderá ser remetido via WhatsApp (51) 98330.0123 ou através do e-mail </w:t>
      </w:r>
      <w:hyperlink r:id="rId5">
        <w:r>
          <w:rPr>
            <w:rStyle w:val="Hyperlink"/>
            <w:rFonts w:eastAsia="Times New Roman" w:cs="Verdana"/>
            <w:b/>
            <w:bCs/>
            <w:kern w:val="0"/>
            <w:sz w:val="22"/>
            <w:szCs w:val="22"/>
            <w:lang w:eastAsia="pt-BR" w:bidi="ar-SA"/>
          </w:rPr>
          <w:t>vereador.ricardovalim@gmail.com</w:t>
        </w:r>
      </w:hyperlink>
      <w:r>
        <w:rPr>
          <w:rFonts w:eastAsia="Times New Roman" w:cs="Verdana"/>
          <w:b/>
          <w:bCs/>
          <w:kern w:val="0"/>
          <w:sz w:val="22"/>
          <w:szCs w:val="22"/>
          <w:u w:val="single"/>
          <w:lang w:eastAsia="pt-BR" w:bidi="ar-SA"/>
        </w:rPr>
        <w:t>. A partir deste retorno, visamos informar as medidas tomadas, para os denunciantes da situação aqui registrada.</w:t>
      </w:r>
    </w:p>
    <w:p>
      <w:pPr>
        <w:pStyle w:val="Normal"/>
        <w:widowControl/>
        <w:shd w:val="clear" w:color="auto" w:fill="FFFFFF"/>
        <w:suppressAutoHyphens w:val="false"/>
        <w:spacing w:beforeAutospacing="1" w:afterAutospacing="1"/>
        <w:jc w:val="center"/>
        <w:rPr>
          <w:rFonts w:eastAsia="Times New Roman" w:cs="Times New Roman"/>
          <w:kern w:val="0"/>
          <w:lang w:eastAsia="pt-BR" w:bidi="ar-SA"/>
        </w:rPr>
      </w:pPr>
      <w:r>
        <w:rPr/>
        <w:t>Sapucaia do Sul, 31 de janeiro de 2025.</w:t>
      </w:r>
    </w:p>
    <w:p>
      <w:pPr>
        <w:pStyle w:val="Normal"/>
        <w:widowControl/>
        <w:shd w:val="clear" w:color="auto" w:fill="FFFFFF"/>
        <w:suppressAutoHyphens w:val="false"/>
        <w:spacing w:beforeAutospacing="1" w:afterAutospacing="1"/>
        <w:jc w:val="center"/>
        <w:rPr/>
      </w:pPr>
      <w:r>
        <w:rPr>
          <w:rFonts w:eastAsia="Times New Roman" w:cs="Times New Roman"/>
          <w:kern w:val="0"/>
          <w:sz w:val="22"/>
          <w:szCs w:val="22"/>
          <w:lang w:eastAsia="pt-BR" w:bidi="ar-SA"/>
        </w:rPr>
        <w:t>Ricardo Valim</w:t>
      </w:r>
    </w:p>
    <w:p>
      <w:pPr>
        <w:pStyle w:val="Normal"/>
        <w:widowControl/>
        <w:shd w:val="clear" w:color="auto" w:fill="FFFFFF"/>
        <w:suppressAutoHyphens w:val="false"/>
        <w:spacing w:beforeAutospacing="1" w:afterAutospacing="1"/>
        <w:jc w:val="center"/>
        <w:rPr>
          <w:sz w:val="22"/>
          <w:szCs w:val="22"/>
        </w:rPr>
      </w:pPr>
      <w:r>
        <w:rPr>
          <w:rFonts w:eastAsia="Times New Roman" w:cs="Times New Roman"/>
          <w:kern w:val="0"/>
          <w:sz w:val="22"/>
          <w:szCs w:val="22"/>
          <w:lang w:eastAsia="pt-BR" w:bidi="ar-SA"/>
        </w:rPr>
        <w:t>Vereador Sapucaia do Sul / RS</w:t>
      </w:r>
    </w:p>
    <w:sectPr>
      <w:headerReference w:type="even" r:id="rId6"/>
      <w:headerReference w:type="default" r:id="rId7"/>
      <w:headerReference w:type="first" r:id="rId8"/>
      <w:footerReference w:type="even" r:id="rId9"/>
      <w:footerReference w:type="default" r:id="rId10"/>
      <w:footerReference w:type="first" r:id="rId11"/>
      <w:type w:val="nextPage"/>
      <w:pgSz w:w="11906" w:h="16838"/>
      <w:pgMar w:left="1134" w:right="1134" w:gutter="0" w:header="720" w:top="777" w:footer="720" w:bottom="851"/>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Liberation Sans">
    <w:altName w:val="Arial"/>
    <w:charset w:val="00"/>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color w:val="808080"/>
        <w:sz w:val="20"/>
        <w:szCs w:val="20"/>
      </w:rPr>
    </w:pPr>
    <w:r>
      <w:rPr>
        <w:color w:val="808080"/>
        <w:sz w:val="20"/>
        <w:szCs w:val="20"/>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4"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5"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column">
            <wp:posOffset>85090</wp:posOffset>
          </wp:positionH>
          <wp:positionV relativeFrom="paragraph">
            <wp:posOffset>76200</wp:posOffset>
          </wp:positionV>
          <wp:extent cx="1623060" cy="662305"/>
          <wp:effectExtent l="0" t="0" r="0" b="0"/>
          <wp:wrapSquare wrapText="largest"/>
          <wp:docPr id="6"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a1" descr=""/>
                  <pic:cNvPicPr>
                    <a:picLocks noChangeAspect="1" noChangeArrowheads="1"/>
                  </pic:cNvPicPr>
                </pic:nvPicPr>
                <pic:blipFill>
                  <a:blip r:embed="rId1"/>
                  <a:stretch>
                    <a:fillRect/>
                  </a:stretch>
                </pic:blipFill>
                <pic:spPr bwMode="auto">
                  <a:xfrm>
                    <a:off x="0" y="0"/>
                    <a:ext cx="1623060" cy="662305"/>
                  </a:xfrm>
                  <a:prstGeom prst="rect">
                    <a:avLst/>
                  </a:prstGeom>
                  <a:noFill/>
                </pic:spPr>
              </pic:pic>
            </a:graphicData>
          </a:graphic>
        </wp:anchor>
      </w:drawing>
      <w:drawing>
        <wp:anchor behindDoc="1" distT="0" distB="0" distL="0" distR="0" simplePos="0" locked="0" layoutInCell="0" allowOverlap="1" relativeHeight="3">
          <wp:simplePos x="0" y="0"/>
          <wp:positionH relativeFrom="column">
            <wp:posOffset>-428625</wp:posOffset>
          </wp:positionH>
          <wp:positionV relativeFrom="paragraph">
            <wp:posOffset>8501380</wp:posOffset>
          </wp:positionV>
          <wp:extent cx="5908675" cy="1438275"/>
          <wp:effectExtent l="0" t="0" r="0" b="0"/>
          <wp:wrapSquare wrapText="largest"/>
          <wp:docPr id="7"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a3" descr=""/>
                  <pic:cNvPicPr>
                    <a:picLocks noChangeAspect="1" noChangeArrowheads="1"/>
                  </pic:cNvPicPr>
                </pic:nvPicPr>
                <pic:blipFill>
                  <a:blip r:embed="rId2"/>
                  <a:stretch>
                    <a:fillRect/>
                  </a:stretch>
                </pic:blipFill>
                <pic:spPr bwMode="auto">
                  <a:xfrm>
                    <a:off x="0" y="0"/>
                    <a:ext cx="5908675" cy="1438275"/>
                  </a:xfrm>
                  <a:prstGeom prst="rect">
                    <a:avLst/>
                  </a:prstGeom>
                  <a:noFill/>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isplayBackgroundShape/>
  <w:embedSystemFonts/>
  <w:defaultTabStop w:val="709"/>
  <w:autoHyphenation w:val="true"/>
  <w:hyphenationZone w:val="0"/>
  <w:compat>
    <w:compatSetting w:name="compatibilityMode" w:uri="http://schemas.microsoft.com/office/word" w:val="12"/>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semiHidden="0" w:unhideWhenUsed="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val="false"/>
      <w:suppressAutoHyphens w:val="true"/>
      <w:bidi w:val="0"/>
      <w:spacing w:before="0" w:after="0"/>
      <w:jc w:val="left"/>
    </w:pPr>
    <w:rPr>
      <w:rFonts w:ascii="Times New Roman" w:hAnsi="Times New Roman" w:eastAsia="SimSun" w:cs="Mangal"/>
      <w:color w:val="auto"/>
      <w:kern w:val="2"/>
      <w:sz w:val="24"/>
      <w:szCs w:val="24"/>
      <w:lang w:val="pt-BR" w:eastAsia="zh-CN" w:bidi="hi-IN"/>
    </w:rPr>
  </w:style>
  <w:style w:type="paragraph" w:styleId="Heading1">
    <w:name w:val="heading 1"/>
    <w:basedOn w:val="Normal"/>
    <w:next w:val="Normal"/>
    <w:qFormat/>
    <w:pPr>
      <w:keepNext w:val="true"/>
      <w:numPr>
        <w:ilvl w:val="0"/>
        <w:numId w:val="1"/>
      </w:numPr>
      <w:spacing w:before="240" w:after="60"/>
      <w:outlineLvl w:val="0"/>
    </w:pPr>
    <w:rPr>
      <w:rFonts w:ascii="Cambria" w:hAnsi="Cambria" w:eastAsia="Times New Roman" w:cs="Cambria"/>
      <w:b/>
      <w:bCs/>
      <w:sz w:val="32"/>
      <w:szCs w:val="29"/>
    </w:rPr>
  </w:style>
  <w:style w:type="paragraph" w:styleId="Heading5">
    <w:name w:val="heading 5"/>
    <w:basedOn w:val="Normal"/>
    <w:next w:val="Normal"/>
    <w:qFormat/>
    <w:pPr>
      <w:keepNext w:val="true"/>
      <w:numPr>
        <w:ilvl w:val="4"/>
        <w:numId w:val="1"/>
      </w:numPr>
      <w:outlineLvl w:val="4"/>
    </w:pPr>
    <w:rPr>
      <w:b/>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style>
  <w:style w:type="character" w:styleId="WW8Num2z1" w:customStyle="1">
    <w:name w:val="WW8Num2z1"/>
    <w:qFormat/>
    <w:rPr/>
  </w:style>
  <w:style w:type="character" w:styleId="WW8Num2z2" w:customStyle="1">
    <w:name w:val="WW8Num2z2"/>
    <w:qFormat/>
    <w:rPr/>
  </w:style>
  <w:style w:type="character" w:styleId="WW8Num2z3" w:customStyle="1">
    <w:name w:val="WW8Num2z3"/>
    <w:qFormat/>
    <w:rPr/>
  </w:style>
  <w:style w:type="character" w:styleId="WW8Num2z4" w:customStyle="1">
    <w:name w:val="WW8Num2z4"/>
    <w:qFormat/>
    <w:rPr/>
  </w:style>
  <w:style w:type="character" w:styleId="WW8Num2z5" w:customStyle="1">
    <w:name w:val="WW8Num2z5"/>
    <w:qFormat/>
    <w:rPr/>
  </w:style>
  <w:style w:type="character" w:styleId="WW8Num2z6" w:customStyle="1">
    <w:name w:val="WW8Num2z6"/>
    <w:qFormat/>
    <w:rPr/>
  </w:style>
  <w:style w:type="character" w:styleId="WW8Num2z7" w:customStyle="1">
    <w:name w:val="WW8Num2z7"/>
    <w:qFormat/>
    <w:rPr/>
  </w:style>
  <w:style w:type="character" w:styleId="WW8Num2z8" w:customStyle="1">
    <w:name w:val="WW8Num2z8"/>
    <w:qFormat/>
    <w:rPr/>
  </w:style>
  <w:style w:type="character" w:styleId="WW8Num3z0" w:customStyle="1">
    <w:name w:val="WW8Num3z0"/>
    <w:qFormat/>
    <w:rPr/>
  </w:style>
  <w:style w:type="character" w:styleId="WW8Num3z1" w:customStyle="1">
    <w:name w:val="WW8Num3z1"/>
    <w:qFormat/>
    <w:rPr/>
  </w:style>
  <w:style w:type="character" w:styleId="WW8Num3z2" w:customStyle="1">
    <w:name w:val="WW8Num3z2"/>
    <w:qFormat/>
    <w:rPr/>
  </w:style>
  <w:style w:type="character" w:styleId="WW8Num3z3" w:customStyle="1">
    <w:name w:val="WW8Num3z3"/>
    <w:qFormat/>
    <w:rPr/>
  </w:style>
  <w:style w:type="character" w:styleId="WW8Num3z4" w:customStyle="1">
    <w:name w:val="WW8Num3z4"/>
    <w:qFormat/>
    <w:rPr>
      <w:b/>
    </w:rPr>
  </w:style>
  <w:style w:type="character" w:styleId="WW8Num3z5" w:customStyle="1">
    <w:name w:val="WW8Num3z5"/>
    <w:qFormat/>
    <w:rPr/>
  </w:style>
  <w:style w:type="character" w:styleId="WW8Num3z6" w:customStyle="1">
    <w:name w:val="WW8Num3z6"/>
    <w:qFormat/>
    <w:rPr/>
  </w:style>
  <w:style w:type="character" w:styleId="WW8Num3z7" w:customStyle="1">
    <w:name w:val="WW8Num3z7"/>
    <w:qFormat/>
    <w:rPr/>
  </w:style>
  <w:style w:type="character" w:styleId="WW8Num3z8" w:customStyle="1">
    <w:name w:val="WW8Num3z8"/>
    <w:qFormat/>
    <w:rPr/>
  </w:style>
  <w:style w:type="character" w:styleId="WW8Num4z0" w:customStyle="1">
    <w:name w:val="WW8Num4z0"/>
    <w:qFormat/>
    <w:rPr/>
  </w:style>
  <w:style w:type="character" w:styleId="WW8Num4z1" w:customStyle="1">
    <w:name w:val="WW8Num4z1"/>
    <w:qFormat/>
    <w:rPr/>
  </w:style>
  <w:style w:type="character" w:styleId="WW8Num4z2" w:customStyle="1">
    <w:name w:val="WW8Num4z2"/>
    <w:qFormat/>
    <w:rPr/>
  </w:style>
  <w:style w:type="character" w:styleId="WW8Num4z3" w:customStyle="1">
    <w:name w:val="WW8Num4z3"/>
    <w:qFormat/>
    <w:rPr/>
  </w:style>
  <w:style w:type="character" w:styleId="WW8Num4z4" w:customStyle="1">
    <w:name w:val="WW8Num4z4"/>
    <w:qFormat/>
    <w:rPr/>
  </w:style>
  <w:style w:type="character" w:styleId="WW8Num4z5" w:customStyle="1">
    <w:name w:val="WW8Num4z5"/>
    <w:qFormat/>
    <w:rPr/>
  </w:style>
  <w:style w:type="character" w:styleId="WW8Num4z6" w:customStyle="1">
    <w:name w:val="WW8Num4z6"/>
    <w:qFormat/>
    <w:rPr/>
  </w:style>
  <w:style w:type="character" w:styleId="WW8Num4z7" w:customStyle="1">
    <w:name w:val="WW8Num4z7"/>
    <w:qFormat/>
    <w:rPr/>
  </w:style>
  <w:style w:type="character" w:styleId="WW8Num4z8" w:customStyle="1">
    <w:name w:val="WW8Num4z8"/>
    <w:qFormat/>
    <w:rPr/>
  </w:style>
  <w:style w:type="character" w:styleId="WW8Num5z0" w:customStyle="1">
    <w:name w:val="WW8Num5z0"/>
    <w:qFormat/>
    <w:rPr/>
  </w:style>
  <w:style w:type="character" w:styleId="WW8Num5z1" w:customStyle="1">
    <w:name w:val="WW8Num5z1"/>
    <w:qFormat/>
    <w:rPr/>
  </w:style>
  <w:style w:type="character" w:styleId="WW8Num5z2" w:customStyle="1">
    <w:name w:val="WW8Num5z2"/>
    <w:qFormat/>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6z0" w:customStyle="1">
    <w:name w:val="WW8Num6z0"/>
    <w:qFormat/>
    <w:rPr/>
  </w:style>
  <w:style w:type="character" w:styleId="WW8Num6z1" w:customStyle="1">
    <w:name w:val="WW8Num6z1"/>
    <w:qFormat/>
    <w:rPr/>
  </w:style>
  <w:style w:type="character" w:styleId="WW8Num6z2" w:customStyle="1">
    <w:name w:val="WW8Num6z2"/>
    <w:qFormat/>
    <w:rPr/>
  </w:style>
  <w:style w:type="character" w:styleId="WW8Num6z3" w:customStyle="1">
    <w:name w:val="WW8Num6z3"/>
    <w:qFormat/>
    <w:rPr/>
  </w:style>
  <w:style w:type="character" w:styleId="WW8Num6z4" w:customStyle="1">
    <w:name w:val="WW8Num6z4"/>
    <w:qFormat/>
    <w:rPr/>
  </w:style>
  <w:style w:type="character" w:styleId="WW8Num6z5" w:customStyle="1">
    <w:name w:val="WW8Num6z5"/>
    <w:qFormat/>
    <w:rPr/>
  </w:style>
  <w:style w:type="character" w:styleId="WW8Num6z6" w:customStyle="1">
    <w:name w:val="WW8Num6z6"/>
    <w:qFormat/>
    <w:rPr/>
  </w:style>
  <w:style w:type="character" w:styleId="WW8Num6z7" w:customStyle="1">
    <w:name w:val="WW8Num6z7"/>
    <w:qFormat/>
    <w:rPr/>
  </w:style>
  <w:style w:type="character" w:styleId="WW8Num6z8" w:customStyle="1">
    <w:name w:val="WW8Num6z8"/>
    <w:qFormat/>
    <w:rPr/>
  </w:style>
  <w:style w:type="character" w:styleId="WW8Num7z0" w:customStyle="1">
    <w:name w:val="WW8Num7z0"/>
    <w:qFormat/>
    <w:rPr/>
  </w:style>
  <w:style w:type="character" w:styleId="WW8Num7z1" w:customStyle="1">
    <w:name w:val="WW8Num7z1"/>
    <w:qFormat/>
    <w:rPr/>
  </w:style>
  <w:style w:type="character" w:styleId="WW8Num7z2" w:customStyle="1">
    <w:name w:val="WW8Num7z2"/>
    <w:qFormat/>
    <w:rPr/>
  </w:style>
  <w:style w:type="character" w:styleId="WW8Num7z3" w:customStyle="1">
    <w:name w:val="WW8Num7z3"/>
    <w:qFormat/>
    <w:rPr/>
  </w:style>
  <w:style w:type="character" w:styleId="WW8Num7z4" w:customStyle="1">
    <w:name w:val="WW8Num7z4"/>
    <w:qFormat/>
    <w:rPr/>
  </w:style>
  <w:style w:type="character" w:styleId="WW8Num7z5" w:customStyle="1">
    <w:name w:val="WW8Num7z5"/>
    <w:qFormat/>
    <w:rPr/>
  </w:style>
  <w:style w:type="character" w:styleId="WW8Num7z6" w:customStyle="1">
    <w:name w:val="WW8Num7z6"/>
    <w:qFormat/>
    <w:rPr/>
  </w:style>
  <w:style w:type="character" w:styleId="WW8Num7z7" w:customStyle="1">
    <w:name w:val="WW8Num7z7"/>
    <w:qFormat/>
    <w:rPr/>
  </w:style>
  <w:style w:type="character" w:styleId="WW8Num7z8" w:customStyle="1">
    <w:name w:val="WW8Num7z8"/>
    <w:qFormat/>
    <w:rPr/>
  </w:style>
  <w:style w:type="character" w:styleId="WW8Num8z0" w:customStyle="1">
    <w:name w:val="WW8Num8z0"/>
    <w:qFormat/>
    <w:rPr/>
  </w:style>
  <w:style w:type="character" w:styleId="WW8Num8z1" w:customStyle="1">
    <w:name w:val="WW8Num8z1"/>
    <w:qFormat/>
    <w:rPr/>
  </w:style>
  <w:style w:type="character" w:styleId="WW8Num8z2" w:customStyle="1">
    <w:name w:val="WW8Num8z2"/>
    <w:qFormat/>
    <w:rPr/>
  </w:style>
  <w:style w:type="character" w:styleId="WW8Num8z3" w:customStyle="1">
    <w:name w:val="WW8Num8z3"/>
    <w:qFormat/>
    <w:rPr/>
  </w:style>
  <w:style w:type="character" w:styleId="WW8Num8z4" w:customStyle="1">
    <w:name w:val="WW8Num8z4"/>
    <w:qFormat/>
    <w:rPr/>
  </w:style>
  <w:style w:type="character" w:styleId="WW8Num8z5" w:customStyle="1">
    <w:name w:val="WW8Num8z5"/>
    <w:qFormat/>
    <w:rPr/>
  </w:style>
  <w:style w:type="character" w:styleId="WW8Num8z6" w:customStyle="1">
    <w:name w:val="WW8Num8z6"/>
    <w:qFormat/>
    <w:rPr/>
  </w:style>
  <w:style w:type="character" w:styleId="WW8Num8z7" w:customStyle="1">
    <w:name w:val="WW8Num8z7"/>
    <w:qFormat/>
    <w:rPr/>
  </w:style>
  <w:style w:type="character" w:styleId="WW8Num8z8" w:customStyle="1">
    <w:name w:val="WW8Num8z8"/>
    <w:qFormat/>
    <w:rPr/>
  </w:style>
  <w:style w:type="character" w:styleId="WW8Num9z0" w:customStyle="1">
    <w:name w:val="WW8Num9z0"/>
    <w:qFormat/>
    <w:rPr>
      <w:rFonts w:eastAsia="Times New Roman"/>
    </w:rPr>
  </w:style>
  <w:style w:type="character" w:styleId="WW8Num9z1" w:customStyle="1">
    <w:name w:val="WW8Num9z1"/>
    <w:qFormat/>
    <w:rPr/>
  </w:style>
  <w:style w:type="character" w:styleId="WW8Num9z2" w:customStyle="1">
    <w:name w:val="WW8Num9z2"/>
    <w:qFormat/>
    <w:rPr/>
  </w:style>
  <w:style w:type="character" w:styleId="WW8Num9z3" w:customStyle="1">
    <w:name w:val="WW8Num9z3"/>
    <w:qFormat/>
    <w:rPr/>
  </w:style>
  <w:style w:type="character" w:styleId="WW8Num9z4" w:customStyle="1">
    <w:name w:val="WW8Num9z4"/>
    <w:qFormat/>
    <w:rPr/>
  </w:style>
  <w:style w:type="character" w:styleId="WW8Num9z5" w:customStyle="1">
    <w:name w:val="WW8Num9z5"/>
    <w:qFormat/>
    <w:rPr/>
  </w:style>
  <w:style w:type="character" w:styleId="WW8Num9z6" w:customStyle="1">
    <w:name w:val="WW8Num9z6"/>
    <w:qFormat/>
    <w:rPr/>
  </w:style>
  <w:style w:type="character" w:styleId="WW8Num9z7" w:customStyle="1">
    <w:name w:val="WW8Num9z7"/>
    <w:qFormat/>
    <w:rPr/>
  </w:style>
  <w:style w:type="character" w:styleId="WW8Num9z8" w:customStyle="1">
    <w:name w:val="WW8Num9z8"/>
    <w:qFormat/>
    <w:rPr/>
  </w:style>
  <w:style w:type="character" w:styleId="WW8Num10z0" w:customStyle="1">
    <w:name w:val="WW8Num10z0"/>
    <w:qFormat/>
    <w:rPr/>
  </w:style>
  <w:style w:type="character" w:styleId="WW8Num10z1" w:customStyle="1">
    <w:name w:val="WW8Num10z1"/>
    <w:qFormat/>
    <w:rPr/>
  </w:style>
  <w:style w:type="character" w:styleId="WW8Num10z2" w:customStyle="1">
    <w:name w:val="WW8Num10z2"/>
    <w:qFormat/>
    <w:rPr/>
  </w:style>
  <w:style w:type="character" w:styleId="WW8Num10z3" w:customStyle="1">
    <w:name w:val="WW8Num10z3"/>
    <w:qFormat/>
    <w:rPr/>
  </w:style>
  <w:style w:type="character" w:styleId="WW8Num10z4" w:customStyle="1">
    <w:name w:val="WW8Num10z4"/>
    <w:qFormat/>
    <w:rPr/>
  </w:style>
  <w:style w:type="character" w:styleId="WW8Num10z5" w:customStyle="1">
    <w:name w:val="WW8Num10z5"/>
    <w:qFormat/>
    <w:rPr/>
  </w:style>
  <w:style w:type="character" w:styleId="WW8Num10z6" w:customStyle="1">
    <w:name w:val="WW8Num10z6"/>
    <w:qFormat/>
    <w:rPr/>
  </w:style>
  <w:style w:type="character" w:styleId="WW8Num10z7" w:customStyle="1">
    <w:name w:val="WW8Num10z7"/>
    <w:qFormat/>
    <w:rPr/>
  </w:style>
  <w:style w:type="character" w:styleId="WW8Num10z8" w:customStyle="1">
    <w:name w:val="WW8Num10z8"/>
    <w:qFormat/>
    <w:rPr/>
  </w:style>
  <w:style w:type="character" w:styleId="Fontepargpadro1" w:customStyle="1">
    <w:name w:val="Fonte parág. padrão1"/>
    <w:qFormat/>
    <w:rPr/>
  </w:style>
  <w:style w:type="character" w:styleId="Hyperlink" w:customStyle="1">
    <w:name w:val="Hyperlink"/>
    <w:rsid w:val="00aa63b4"/>
    <w:rPr>
      <w:color w:val="000080"/>
      <w:u w:val="single"/>
    </w:rPr>
  </w:style>
  <w:style w:type="character" w:styleId="TextodenotaderodapChar" w:customStyle="1">
    <w:name w:val="Texto de nota de rodapé Char"/>
    <w:qFormat/>
    <w:rPr>
      <w:rFonts w:eastAsia="SimSun" w:cs="Mangal"/>
      <w:kern w:val="2"/>
      <w:szCs w:val="18"/>
      <w:lang w:eastAsia="zh-CN" w:bidi="hi-IN"/>
    </w:rPr>
  </w:style>
  <w:style w:type="character" w:styleId="Caracteresdenotaderodap" w:customStyle="1">
    <w:name w:val="Caracteres de nota de rodapé"/>
    <w:qFormat/>
    <w:rPr>
      <w:vertAlign w:val="superscript"/>
    </w:rPr>
  </w:style>
  <w:style w:type="character" w:styleId="normaltextrun" w:customStyle="1">
    <w:name w:val="normaltextrun"/>
    <w:basedOn w:val="Fontepargpadro1"/>
    <w:qFormat/>
    <w:rPr/>
  </w:style>
  <w:style w:type="character" w:styleId="eop" w:customStyle="1">
    <w:name w:val="eop"/>
    <w:basedOn w:val="Fontepargpadro1"/>
    <w:qFormat/>
    <w:rPr/>
  </w:style>
  <w:style w:type="character" w:styleId="spellingerror" w:customStyle="1">
    <w:name w:val="spellingerror"/>
    <w:basedOn w:val="Fontepargpadro1"/>
    <w:qFormat/>
    <w:rPr/>
  </w:style>
  <w:style w:type="character" w:styleId="contextualspellingandgrammarerror" w:customStyle="1">
    <w:name w:val="contextualspellingandgrammarerror"/>
    <w:basedOn w:val="Fontepargpadro1"/>
    <w:qFormat/>
    <w:rPr/>
  </w:style>
  <w:style w:type="character" w:styleId="Strong">
    <w:name w:val="Strong"/>
    <w:qFormat/>
    <w:rPr>
      <w:b/>
      <w:bCs/>
    </w:rPr>
  </w:style>
  <w:style w:type="character" w:styleId="Ttulo1Char" w:customStyle="1">
    <w:name w:val="Título 1 Char"/>
    <w:qFormat/>
    <w:rPr>
      <w:rFonts w:ascii="Cambria" w:hAnsi="Cambria" w:eastAsia="Times New Roman" w:cs="Mangal"/>
      <w:b/>
      <w:bCs/>
      <w:kern w:val="2"/>
      <w:sz w:val="32"/>
      <w:szCs w:val="29"/>
      <w:lang w:eastAsia="zh-CN" w:bidi="hi-IN"/>
    </w:rPr>
  </w:style>
  <w:style w:type="character" w:styleId="apple-converted-space" w:customStyle="1">
    <w:name w:val="apple-converted-space"/>
    <w:basedOn w:val="Fontepargpadro1"/>
    <w:qFormat/>
    <w:rPr/>
  </w:style>
  <w:style w:type="character" w:styleId="CabealhoChar" w:customStyle="1">
    <w:name w:val="Cabeçalho Char"/>
    <w:qFormat/>
    <w:rPr>
      <w:rFonts w:eastAsia="SimSun" w:cs="Mangal"/>
      <w:kern w:val="2"/>
      <w:sz w:val="24"/>
      <w:szCs w:val="21"/>
      <w:lang w:eastAsia="zh-CN" w:bidi="hi-IN"/>
    </w:rPr>
  </w:style>
  <w:style w:type="character" w:styleId="RodapChar" w:customStyle="1">
    <w:name w:val="Rodapé Char"/>
    <w:qFormat/>
    <w:rPr>
      <w:rFonts w:eastAsia="SimSun" w:cs="Mangal"/>
      <w:kern w:val="2"/>
      <w:sz w:val="24"/>
      <w:szCs w:val="21"/>
      <w:lang w:eastAsia="zh-CN" w:bidi="hi-IN"/>
    </w:rPr>
  </w:style>
  <w:style w:type="character" w:styleId="label" w:customStyle="1">
    <w:name w:val="label"/>
    <w:basedOn w:val="Fontepargpadro1"/>
    <w:qFormat/>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before="0" w:after="120"/>
    </w:pPr>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ndice" w:customStyle="1">
    <w:name w:val="Índice"/>
    <w:basedOn w:val="Normal"/>
    <w:qFormat/>
    <w:pPr>
      <w:suppressLineNumbers/>
    </w:pPr>
    <w:rPr/>
  </w:style>
  <w:style w:type="paragraph" w:styleId="Ttulo2" w:customStyle="1">
    <w:name w:val="Título2"/>
    <w:basedOn w:val="Normal"/>
    <w:next w:val="BodyText"/>
    <w:qFormat/>
    <w:pPr>
      <w:keepNext w:val="true"/>
      <w:spacing w:before="240" w:after="120"/>
    </w:pPr>
    <w:rPr>
      <w:rFonts w:ascii="Liberation Sans" w:hAnsi="Liberation Sans" w:eastAsia="Microsoft YaHei" w:cs="Arial"/>
      <w:sz w:val="28"/>
      <w:szCs w:val="28"/>
    </w:rPr>
  </w:style>
  <w:style w:type="paragraph" w:styleId="Ttulo1" w:customStyle="1">
    <w:name w:val="Título1"/>
    <w:basedOn w:val="Normal"/>
    <w:next w:val="BodyText"/>
    <w:qFormat/>
    <w:pPr>
      <w:keepNext w:val="true"/>
      <w:spacing w:before="240" w:after="120"/>
    </w:pPr>
    <w:rPr>
      <w:rFonts w:ascii="Arial" w:hAnsi="Arial" w:eastAsia="Microsoft YaHei" w:cs="Arial"/>
      <w:sz w:val="28"/>
      <w:szCs w:val="28"/>
    </w:rPr>
  </w:style>
  <w:style w:type="paragraph" w:styleId="Contedodatabela" w:customStyle="1">
    <w:name w:val="Conteúdo da tabela"/>
    <w:basedOn w:val="Normal"/>
    <w:qFormat/>
    <w:pPr>
      <w:suppressLineNumbers/>
    </w:pPr>
    <w:rPr/>
  </w:style>
  <w:style w:type="paragraph" w:styleId="Ttulodetabela" w:customStyle="1">
    <w:name w:val="Título de tabela"/>
    <w:basedOn w:val="Contedodatabela"/>
    <w:qFormat/>
    <w:pPr>
      <w:jc w:val="center"/>
    </w:pPr>
    <w:rPr>
      <w:b/>
      <w:bCs/>
    </w:rPr>
  </w:style>
  <w:style w:type="paragraph" w:styleId="ListParagraph" w:customStyle="1">
    <w:name w:val="List Paragraph"/>
    <w:basedOn w:val="Normal"/>
    <w:qFormat/>
    <w:pPr>
      <w:spacing w:before="0" w:after="160"/>
      <w:ind w:left="720"/>
      <w:contextualSpacing/>
    </w:pPr>
    <w:rPr/>
  </w:style>
  <w:style w:type="paragraph" w:styleId="FootnoteText">
    <w:name w:val="footnote text"/>
    <w:basedOn w:val="Normal"/>
    <w:pPr/>
    <w:rPr>
      <w:sz w:val="20"/>
      <w:szCs w:val="18"/>
    </w:rPr>
  </w:style>
  <w:style w:type="paragraph" w:styleId="NormalWeb">
    <w:name w:val="Normal (Web)"/>
    <w:basedOn w:val="Normal"/>
    <w:qFormat/>
    <w:pPr>
      <w:widowControl/>
      <w:suppressAutoHyphens w:val="false"/>
      <w:spacing w:before="280" w:after="280"/>
    </w:pPr>
    <w:rPr>
      <w:rFonts w:eastAsia="Times New Roman" w:cs="Times New Roman"/>
      <w:kern w:val="0"/>
      <w:lang w:bidi="ar-SA"/>
    </w:rPr>
  </w:style>
  <w:style w:type="paragraph" w:styleId="paragraph" w:customStyle="1">
    <w:name w:val="paragraph"/>
    <w:basedOn w:val="Normal"/>
    <w:qFormat/>
    <w:pPr>
      <w:widowControl/>
      <w:suppressAutoHyphens w:val="false"/>
      <w:spacing w:before="280" w:after="280"/>
    </w:pPr>
    <w:rPr>
      <w:rFonts w:eastAsia="Times New Roman" w:cs="Times New Roman"/>
      <w:kern w:val="0"/>
      <w:lang w:bidi="ar-SA"/>
    </w:rPr>
  </w:style>
  <w:style w:type="paragraph" w:styleId="CabealhoeRodap" w:customStyle="1">
    <w:name w:val="Cabeçalho e Rodapé"/>
    <w:basedOn w:val="Normal"/>
    <w:qFormat/>
    <w:pPr>
      <w:suppressLineNumbers/>
      <w:tabs>
        <w:tab w:val="clear" w:pos="709"/>
        <w:tab w:val="center" w:pos="4819" w:leader="none"/>
        <w:tab w:val="right" w:pos="9638" w:leader="none"/>
      </w:tabs>
    </w:pPr>
    <w:rPr/>
  </w:style>
  <w:style w:type="paragraph" w:styleId="Cabealhoerodap1">
    <w:name w:val="Cabeçalho e rodapé1"/>
    <w:basedOn w:val="Normal"/>
    <w:qFormat/>
    <w:pPr/>
    <w:rPr/>
  </w:style>
  <w:style w:type="paragraph" w:styleId="Cabealhoerodap2">
    <w:name w:val="Cabeçalho e rodapé2"/>
    <w:basedOn w:val="Normal"/>
    <w:qFormat/>
    <w:pPr/>
    <w:rPr/>
  </w:style>
  <w:style w:type="paragraph" w:styleId="Cabealhoerodap3">
    <w:name w:val="Cabeçalho e rodapé3"/>
    <w:basedOn w:val="Normal"/>
    <w:qFormat/>
    <w:pPr/>
    <w:rPr/>
  </w:style>
  <w:style w:type="paragraph" w:styleId="Cabealhoerodap4">
    <w:name w:val="Cabeçalho e rodapé4"/>
    <w:basedOn w:val="Normal"/>
    <w:qFormat/>
    <w:pPr/>
    <w:rPr/>
  </w:style>
  <w:style w:type="paragraph" w:styleId="Header">
    <w:name w:val="header"/>
    <w:basedOn w:val="Normal"/>
    <w:pPr>
      <w:tabs>
        <w:tab w:val="clear" w:pos="709"/>
        <w:tab w:val="center" w:pos="4252" w:leader="none"/>
        <w:tab w:val="right" w:pos="8504" w:leader="none"/>
      </w:tabs>
    </w:pPr>
    <w:rPr>
      <w:szCs w:val="21"/>
    </w:rPr>
  </w:style>
  <w:style w:type="paragraph" w:styleId="Footer">
    <w:name w:val="footer"/>
    <w:basedOn w:val="Normal"/>
    <w:pPr>
      <w:tabs>
        <w:tab w:val="clear" w:pos="709"/>
        <w:tab w:val="center" w:pos="4252" w:leader="none"/>
        <w:tab w:val="right" w:pos="8504" w:leader="none"/>
      </w:tabs>
    </w:pPr>
    <w:rPr>
      <w:szCs w:val="21"/>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hyperlink" Target="mailto:vereadoraimilia@gmail.com" TargetMode="Externa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header" Target="header3.xml"/><Relationship Id="rId9" Type="http://schemas.openxmlformats.org/officeDocument/2006/relationships/footer" Target="footer1.xml"/><Relationship Id="rId10" Type="http://schemas.openxmlformats.org/officeDocument/2006/relationships/footer" Target="footer2.xml"/><Relationship Id="rId11" Type="http://schemas.openxmlformats.org/officeDocument/2006/relationships/footer" Target="footer3.xml"/><Relationship Id="rId12" Type="http://schemas.openxmlformats.org/officeDocument/2006/relationships/numbering" Target="numbering.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4.jpeg"/><Relationship Id="rId2" Type="http://schemas.openxmlformats.org/officeDocument/2006/relationships/image" Target="media/image5.jpeg"/>
</Relationships>
</file>

<file path=word/_rels/header3.xml.rels><?xml version="1.0" encoding="UTF-8"?>
<Relationships xmlns="http://schemas.openxmlformats.org/package/2006/relationships"><Relationship Id="rId1" Type="http://schemas.openxmlformats.org/officeDocument/2006/relationships/image" Target="media/image4.jpeg"/><Relationship Id="rId2" Type="http://schemas.openxmlformats.org/officeDocument/2006/relationships/image" Target="media/image5.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45</TotalTime>
  <Application>LibreOffice/24.8.4.2$Windows_X86_64 LibreOffice_project/bb3cfa12c7b1bf994ecc5649a80400d06cd71002</Application>
  <AppVersion>15.0000</AppVersion>
  <Pages>1</Pages>
  <Words>267</Words>
  <Characters>1396</Characters>
  <CharactersWithSpaces>1654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2020-05-28T15:21:00Z</dcterms:created>
  <dc:creator>IMILIA</dc:creator>
  <dc:description/>
  <dc:language>pt-BR</dc:language>
  <cp:lastModifiedBy/>
  <cp:lastPrinted>1995-11-21T20:41:00Z</cp:lastPrinted>
  <dcterms:modified xsi:type="dcterms:W3CDTF">2025-02-06T10:52:10Z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