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jpeg" ContentType="image/jpeg"/>
  <Override PartName="/word/media/image3.jpeg" ContentType="image/jpeg"/>
  <Override PartName="/word/media/image4.jpeg" ContentType="image/jpe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jc w:val="both"/>
        <w:rPr>
          <w:rFonts w:cs="Times New Roman"/>
        </w:rPr>
      </w:pPr>
      <w:r>
        <w:rPr>
          <w:rFonts w:cs="Times New Roman"/>
        </w:rPr>
        <w:drawing>
          <wp:anchor behindDoc="0" distT="0" distB="0" distL="0" distR="0" simplePos="0" locked="0" layoutInCell="0" allowOverlap="1" relativeHeight="4">
            <wp:simplePos x="0" y="0"/>
            <wp:positionH relativeFrom="column">
              <wp:posOffset>3755390</wp:posOffset>
            </wp:positionH>
            <wp:positionV relativeFrom="paragraph">
              <wp:posOffset>-104775</wp:posOffset>
            </wp:positionV>
            <wp:extent cx="2394585" cy="662940"/>
            <wp:effectExtent l="0" t="0" r="0" b="0"/>
            <wp:wrapSquare wrapText="largest"/>
            <wp:docPr id="1" name="Figura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4" descr=""/>
                    <pic:cNvPicPr>
                      <a:picLocks noChangeAspect="1" noChangeArrowheads="1"/>
                    </pic:cNvPicPr>
                  </pic:nvPicPr>
                  <pic:blipFill>
                    <a:blip r:embed="rId2"/>
                    <a:stretch>
                      <a:fillRect/>
                    </a:stretch>
                  </pic:blipFill>
                  <pic:spPr bwMode="auto">
                    <a:xfrm>
                      <a:off x="0" y="0"/>
                      <a:ext cx="2394585" cy="662940"/>
                    </a:xfrm>
                    <a:prstGeom prst="rect">
                      <a:avLst/>
                    </a:prstGeom>
                    <a:noFill/>
                  </pic:spPr>
                </pic:pic>
              </a:graphicData>
            </a:graphic>
          </wp:anchor>
        </w:drawing>
      </w:r>
    </w:p>
    <w:p>
      <w:pPr>
        <w:pStyle w:val="Normal"/>
        <w:jc w:val="both"/>
        <w:rPr>
          <w:rFonts w:cs="Times New Roman"/>
        </w:rPr>
      </w:pPr>
      <w:r>
        <w:rPr>
          <w:rFonts w:cs="Times New Roman"/>
        </w:rPr>
      </w:r>
    </w:p>
    <w:p>
      <w:pPr>
        <w:pStyle w:val="Normal"/>
        <w:jc w:val="both"/>
        <w:rPr>
          <w:rFonts w:cs="Times New Roman"/>
          <w:b/>
        </w:rPr>
      </w:pPr>
      <w:r>
        <w:rPr>
          <w:rFonts w:cs="Times New Roman"/>
          <w:b/>
        </w:rPr>
      </w:r>
    </w:p>
    <w:p>
      <w:pPr>
        <w:pStyle w:val="Normal"/>
        <w:jc w:val="both"/>
        <w:rPr>
          <w:rFonts w:cs="Times New Roman"/>
          <w:b/>
        </w:rPr>
      </w:pPr>
      <w:r>
        <w:rPr>
          <w:rFonts w:cs="Times New Roman"/>
          <w:b/>
        </w:rPr>
      </w:r>
    </w:p>
    <w:p>
      <w:pPr>
        <w:pStyle w:val="Normal"/>
        <w:jc w:val="both"/>
        <w:rPr>
          <w:rFonts w:cs="Times New Roman"/>
          <w:b/>
        </w:rPr>
      </w:pPr>
      <w:r>
        <w:rPr>
          <w:rFonts w:cs="Times New Roman"/>
          <w:b/>
        </w:rPr>
      </w:r>
    </w:p>
    <w:p>
      <w:pPr>
        <w:pStyle w:val="Normal"/>
        <w:jc w:val="center"/>
        <w:rPr>
          <w:sz w:val="22"/>
          <w:szCs w:val="22"/>
        </w:rPr>
      </w:pPr>
      <w:r>
        <w:rPr>
          <w:rFonts w:cs="Times New Roman"/>
          <w:b/>
          <w:sz w:val="22"/>
          <w:szCs w:val="22"/>
        </w:rPr>
        <w:t>OFÍCIO n° 03/2025</w:t>
      </w:r>
    </w:p>
    <w:p>
      <w:pPr>
        <w:pStyle w:val="Normal"/>
        <w:jc w:val="both"/>
        <w:rPr>
          <w:rFonts w:cs="Times New Roman"/>
          <w:b/>
          <w:sz w:val="22"/>
          <w:szCs w:val="22"/>
        </w:rPr>
      </w:pPr>
      <w:r>
        <w:rPr>
          <w:rFonts w:cs="Times New Roman"/>
          <w:b/>
          <w:sz w:val="22"/>
          <w:szCs w:val="22"/>
        </w:rPr>
      </w:r>
    </w:p>
    <w:p>
      <w:pPr>
        <w:pStyle w:val="Normal"/>
        <w:jc w:val="both"/>
        <w:rPr>
          <w:sz w:val="22"/>
          <w:szCs w:val="22"/>
        </w:rPr>
      </w:pPr>
      <w:r>
        <w:rPr>
          <w:rFonts w:cs="Times New Roman"/>
          <w:b/>
          <w:i/>
          <w:color w:val="000000"/>
          <w:sz w:val="22"/>
          <w:szCs w:val="22"/>
        </w:rPr>
        <w:t>De: Vereador de Sapucaia do Sul – Ricardo Valim</w:t>
      </w:r>
    </w:p>
    <w:p>
      <w:pPr>
        <w:pStyle w:val="Normal"/>
        <w:jc w:val="both"/>
        <w:rPr>
          <w:sz w:val="22"/>
          <w:szCs w:val="22"/>
        </w:rPr>
      </w:pPr>
      <w:r>
        <w:rPr>
          <w:rFonts w:cs="Times New Roman"/>
          <w:b/>
          <w:i/>
          <w:color w:val="000000"/>
          <w:sz w:val="22"/>
          <w:szCs w:val="22"/>
        </w:rPr>
        <w:t xml:space="preserve">Para: Secretaria </w:t>
      </w:r>
      <w:r>
        <w:rPr>
          <w:rFonts w:cs="Times New Roman"/>
          <w:b/>
          <w:i/>
          <w:color w:val="000000"/>
          <w:sz w:val="22"/>
          <w:szCs w:val="22"/>
        </w:rPr>
        <w:t>de Obras e Serviços Públicos</w:t>
      </w:r>
    </w:p>
    <w:p>
      <w:pPr>
        <w:pStyle w:val="Normal"/>
        <w:jc w:val="both"/>
        <w:rPr>
          <w:sz w:val="22"/>
          <w:szCs w:val="22"/>
        </w:rPr>
      </w:pPr>
      <w:r>
        <w:rPr>
          <w:rFonts w:cs="Times New Roman"/>
          <w:b/>
          <w:i/>
          <w:color w:val="000000"/>
          <w:sz w:val="22"/>
          <w:szCs w:val="22"/>
        </w:rPr>
        <w:t xml:space="preserve">A/c: Secretário </w:t>
      </w:r>
      <w:r>
        <w:rPr>
          <w:rFonts w:cs="Times New Roman"/>
          <w:b/>
          <w:i/>
          <w:color w:val="000000"/>
          <w:sz w:val="22"/>
          <w:szCs w:val="22"/>
        </w:rPr>
        <w:t>Alexandre Manoel da Rosa</w:t>
      </w:r>
    </w:p>
    <w:p>
      <w:pPr>
        <w:pStyle w:val="Normal"/>
        <w:jc w:val="both"/>
        <w:rPr>
          <w:sz w:val="22"/>
          <w:szCs w:val="22"/>
        </w:rPr>
      </w:pPr>
      <w:r>
        <w:rPr>
          <w:rFonts w:cs="Times New Roman"/>
          <w:b/>
          <w:i/>
          <w:color w:val="000000"/>
          <w:sz w:val="22"/>
          <w:szCs w:val="22"/>
        </w:rPr>
        <w:t xml:space="preserve">Data: </w:t>
      </w:r>
      <w:r>
        <w:rPr>
          <w:rFonts w:cs="Times New Roman"/>
          <w:b/>
          <w:i/>
          <w:color w:val="000000"/>
          <w:sz w:val="22"/>
          <w:szCs w:val="22"/>
        </w:rPr>
        <w:t>03</w:t>
      </w:r>
      <w:r>
        <w:rPr>
          <w:rFonts w:cs="Times New Roman"/>
          <w:b/>
          <w:i/>
          <w:color w:val="000000"/>
          <w:sz w:val="22"/>
          <w:szCs w:val="22"/>
        </w:rPr>
        <w:t>/0</w:t>
      </w:r>
      <w:r>
        <w:rPr>
          <w:rFonts w:cs="Times New Roman"/>
          <w:b/>
          <w:i/>
          <w:color w:val="000000"/>
          <w:sz w:val="22"/>
          <w:szCs w:val="22"/>
        </w:rPr>
        <w:t>2</w:t>
      </w:r>
      <w:r>
        <w:rPr>
          <w:rFonts w:cs="Times New Roman"/>
          <w:b/>
          <w:i/>
          <w:color w:val="000000"/>
          <w:sz w:val="22"/>
          <w:szCs w:val="22"/>
        </w:rPr>
        <w:t>/2025</w:t>
      </w:r>
    </w:p>
    <w:p>
      <w:pPr>
        <w:pStyle w:val="Normal"/>
        <w:jc w:val="both"/>
        <w:rPr>
          <w:sz w:val="22"/>
          <w:szCs w:val="22"/>
        </w:rPr>
      </w:pPr>
      <w:r>
        <w:rPr>
          <w:rFonts w:cs="Times New Roman"/>
          <w:b/>
          <w:i/>
          <w:color w:val="000000"/>
          <w:sz w:val="22"/>
          <w:szCs w:val="22"/>
        </w:rPr>
        <w:t xml:space="preserve">Assunto: </w:t>
      </w:r>
      <w:r>
        <w:rPr>
          <w:rFonts w:cs="Times New Roman"/>
          <w:b/>
          <w:i/>
          <w:color w:val="000000"/>
          <w:sz w:val="22"/>
          <w:szCs w:val="22"/>
        </w:rPr>
        <w:t>Troca de tampa de bueiro</w:t>
      </w:r>
    </w:p>
    <w:p>
      <w:pPr>
        <w:pStyle w:val="Normal"/>
        <w:widowControl/>
        <w:shd w:val="clear" w:color="auto" w:fill="FFFFFF"/>
        <w:suppressAutoHyphens w:val="false"/>
        <w:jc w:val="both"/>
        <w:rPr>
          <w:rFonts w:eastAsia="Times New Roman" w:cs="Times New Roman"/>
          <w:b/>
          <w:i/>
          <w:i/>
          <w:kern w:val="0"/>
          <w:sz w:val="22"/>
          <w:szCs w:val="22"/>
          <w:lang w:eastAsia="pt-BR" w:bidi="ar-SA"/>
        </w:rPr>
      </w:pPr>
      <w:r>
        <w:rPr>
          <w:rFonts w:eastAsia="Times New Roman" w:cs="Times New Roman"/>
          <w:b/>
          <w:i/>
          <w:kern w:val="0"/>
          <w:sz w:val="22"/>
          <w:szCs w:val="22"/>
          <w:lang w:eastAsia="pt-BR" w:bidi="ar-SA"/>
        </w:rPr>
      </w:r>
    </w:p>
    <w:p>
      <w:pPr>
        <w:pStyle w:val="Normal"/>
        <w:rPr>
          <w:rFonts w:cs="Times New Roman"/>
          <w:b/>
        </w:rPr>
      </w:pPr>
      <w:r>
        <w:rPr>
          <w:rFonts w:cs="Times New Roman"/>
          <w:b/>
        </w:rPr>
      </w:r>
    </w:p>
    <w:p>
      <w:pPr>
        <w:pStyle w:val="Normal"/>
        <w:rPr>
          <w:rFonts w:cs="Times New Roman"/>
          <w:b/>
        </w:rPr>
      </w:pPr>
      <w:r>
        <w:rPr>
          <w:rFonts w:cs="Times New Roman"/>
          <w:b/>
        </w:rPr>
      </w:r>
    </w:p>
    <w:p>
      <w:pPr>
        <w:pStyle w:val="Normal"/>
        <w:rPr>
          <w:rFonts w:cs="Times New Roman"/>
          <w:b/>
        </w:rPr>
      </w:pPr>
      <w:r>
        <w:rPr>
          <w:rFonts w:cs="Times New Roman"/>
          <w:b/>
        </w:rPr>
      </w:r>
    </w:p>
    <w:p>
      <w:pPr>
        <w:pStyle w:val="Normal"/>
        <w:jc w:val="both"/>
        <w:rPr>
          <w:b w:val="false"/>
          <w:bCs w:val="false"/>
          <w:sz w:val="22"/>
          <w:szCs w:val="22"/>
        </w:rPr>
      </w:pPr>
      <w:r>
        <w:rPr>
          <w:rFonts w:cs="Times New Roman"/>
          <w:b w:val="false"/>
          <w:bCs w:val="false"/>
          <w:sz w:val="22"/>
          <w:szCs w:val="22"/>
        </w:rPr>
        <w:tab/>
        <w:t xml:space="preserve">Prezados, vimos por meio deste documento, </w:t>
      </w:r>
      <w:r>
        <w:rPr>
          <w:rFonts w:cs="Times New Roman"/>
          <w:b w:val="false"/>
          <w:bCs w:val="false"/>
          <w:sz w:val="22"/>
          <w:szCs w:val="22"/>
        </w:rPr>
        <w:t>trazer uma demanda solicitada por um cidadão. Na Rua Alecrim, nº 1114, Bairro Fortuna, moradores solicitam troca de tampa do bueiro pois  se permanecer dessa forma, há risco de quebrar mais e ficar o buraco exposto, trazendo risco para os pedestres.</w:t>
      </w:r>
    </w:p>
    <w:p>
      <w:pPr>
        <w:pStyle w:val="Normal"/>
        <w:jc w:val="both"/>
        <w:rPr>
          <w:rFonts w:cs="Times New Roman"/>
          <w:b w:val="false"/>
          <w:bCs w:val="false"/>
        </w:rPr>
      </w:pPr>
      <w:r>
        <w:rPr>
          <w:rFonts w:cs="Times New Roman"/>
          <w:b w:val="false"/>
          <w:bCs w:val="false"/>
        </w:rPr>
      </w:r>
    </w:p>
    <w:p>
      <w:pPr>
        <w:pStyle w:val="Normal"/>
        <w:jc w:val="both"/>
        <w:rPr>
          <w:sz w:val="22"/>
          <w:szCs w:val="22"/>
        </w:rPr>
      </w:pPr>
      <w:r>
        <w:rPr>
          <w:rFonts w:cs="Times New Roman"/>
          <w:b w:val="false"/>
          <w:bCs w:val="false"/>
          <w:sz w:val="22"/>
          <w:szCs w:val="22"/>
        </w:rPr>
        <w:t>Foto:</w:t>
      </w:r>
    </w:p>
    <w:p>
      <w:pPr>
        <w:pStyle w:val="Normal"/>
        <w:jc w:val="both"/>
        <w:rPr>
          <w:sz w:val="22"/>
          <w:szCs w:val="22"/>
        </w:rPr>
      </w:pPr>
      <w:r>
        <w:rPr/>
        <w:drawing>
          <wp:anchor behindDoc="0" distT="0" distB="0" distL="0" distR="0" simplePos="0" locked="0" layoutInCell="0" allowOverlap="1" relativeHeight="5">
            <wp:simplePos x="0" y="0"/>
            <wp:positionH relativeFrom="column">
              <wp:posOffset>2059305</wp:posOffset>
            </wp:positionH>
            <wp:positionV relativeFrom="paragraph">
              <wp:posOffset>109220</wp:posOffset>
            </wp:positionV>
            <wp:extent cx="1525270" cy="2033905"/>
            <wp:effectExtent l="0" t="0" r="0" b="0"/>
            <wp:wrapSquare wrapText="largest"/>
            <wp:docPr id="2"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2" descr=""/>
                    <pic:cNvPicPr>
                      <a:picLocks noChangeAspect="1" noChangeArrowheads="1"/>
                    </pic:cNvPicPr>
                  </pic:nvPicPr>
                  <pic:blipFill>
                    <a:blip r:embed="rId3"/>
                    <a:stretch>
                      <a:fillRect/>
                    </a:stretch>
                  </pic:blipFill>
                  <pic:spPr bwMode="auto">
                    <a:xfrm>
                      <a:off x="0" y="0"/>
                      <a:ext cx="1525270" cy="2033905"/>
                    </a:xfrm>
                    <a:prstGeom prst="rect">
                      <a:avLst/>
                    </a:prstGeom>
                    <a:noFill/>
                  </pic:spPr>
                </pic:pic>
              </a:graphicData>
            </a:graphic>
          </wp:anchor>
        </w:drawing>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pPr>
      <w:r>
        <w:rPr>
          <w:rFonts w:cs="Times New Roman"/>
          <w:b w:val="false"/>
          <w:bCs w:val="false"/>
        </w:rPr>
        <w:tab/>
      </w:r>
    </w:p>
    <w:p>
      <w:pPr>
        <w:pStyle w:val="Normal"/>
        <w:jc w:val="both"/>
        <w:rPr>
          <w:rFonts w:cs="Times New Roman"/>
          <w:b w:val="false"/>
          <w:bCs w:val="false"/>
        </w:rPr>
      </w:pPr>
      <w:r>
        <w:rPr/>
      </w:r>
    </w:p>
    <w:p>
      <w:pPr>
        <w:pStyle w:val="Normal"/>
        <w:jc w:val="both"/>
        <w:rPr>
          <w:rFonts w:cs="Times New Roman"/>
          <w:b w:val="false"/>
          <w:bCs w:val="false"/>
        </w:rPr>
      </w:pPr>
      <w:r>
        <w:rPr/>
      </w:r>
    </w:p>
    <w:p>
      <w:pPr>
        <w:pStyle w:val="Normal"/>
        <w:jc w:val="both"/>
        <w:rPr>
          <w:rFonts w:cs="Times New Roman"/>
          <w:b w:val="false"/>
          <w:bCs w:val="false"/>
        </w:rPr>
      </w:pPr>
      <w:r>
        <w:rPr/>
      </w:r>
    </w:p>
    <w:p>
      <w:pPr>
        <w:pStyle w:val="Normal"/>
        <w:jc w:val="both"/>
        <w:rPr>
          <w:rFonts w:cs="Times New Roman"/>
          <w:b w:val="false"/>
          <w:bCs w:val="false"/>
        </w:rPr>
      </w:pPr>
      <w:r>
        <w:rPr/>
      </w:r>
    </w:p>
    <w:p>
      <w:pPr>
        <w:pStyle w:val="Normal"/>
        <w:jc w:val="both"/>
        <w:rPr>
          <w:rFonts w:cs="Times New Roman"/>
          <w:b w:val="false"/>
          <w:bCs w:val="false"/>
        </w:rPr>
      </w:pPr>
      <w:r>
        <w:rPr/>
      </w:r>
    </w:p>
    <w:p>
      <w:pPr>
        <w:pStyle w:val="Normal"/>
        <w:jc w:val="both"/>
        <w:rPr>
          <w:rFonts w:cs="Times New Roman"/>
          <w:b w:val="false"/>
          <w:bCs w:val="false"/>
        </w:rPr>
      </w:pPr>
      <w:r>
        <w:rPr/>
      </w:r>
    </w:p>
    <w:p>
      <w:pPr>
        <w:pStyle w:val="Normal"/>
        <w:jc w:val="both"/>
        <w:rPr>
          <w:rFonts w:cs="Times New Roman"/>
          <w:b w:val="false"/>
          <w:bCs w:val="false"/>
        </w:rPr>
      </w:pPr>
      <w:r>
        <w:rPr/>
      </w:r>
    </w:p>
    <w:p>
      <w:pPr>
        <w:pStyle w:val="Normal"/>
        <w:jc w:val="both"/>
        <w:rPr>
          <w:rFonts w:cs="Times New Roman"/>
          <w:b w:val="false"/>
          <w:bCs w:val="false"/>
        </w:rPr>
      </w:pPr>
      <w:r>
        <w:rPr/>
      </w:r>
    </w:p>
    <w:p>
      <w:pPr>
        <w:pStyle w:val="Normal"/>
        <w:jc w:val="both"/>
        <w:rPr>
          <w:rFonts w:cs="Times New Roman"/>
          <w:b w:val="false"/>
          <w:bCs w:val="false"/>
        </w:rPr>
      </w:pPr>
      <w:r>
        <w:rPr>
          <w:rFonts w:cs="Times New Roman"/>
          <w:b w:val="false"/>
          <w:bCs w:val="false"/>
        </w:rPr>
      </w:r>
    </w:p>
    <w:p>
      <w:pPr>
        <w:pStyle w:val="Normal"/>
        <w:jc w:val="both"/>
        <w:rPr>
          <w:sz w:val="22"/>
          <w:szCs w:val="22"/>
        </w:rPr>
      </w:pPr>
      <w:r>
        <w:rPr>
          <w:rFonts w:cs="Times New Roman"/>
          <w:b w:val="false"/>
          <w:bCs w:val="false"/>
          <w:sz w:val="22"/>
          <w:szCs w:val="22"/>
        </w:rPr>
        <w:tab/>
      </w:r>
      <w:r>
        <w:rPr>
          <w:rFonts w:cs="Times New Roman"/>
          <w:sz w:val="22"/>
          <w:szCs w:val="22"/>
        </w:rPr>
        <w:t>Diante do exposto e na certeza de que podemos contar com a colaboração desse órgão, aos quais entenderão a importância desta iniciativa, revestida de interesse público, esperamos que sejam tomadas as providências necessárias.</w:t>
      </w:r>
    </w:p>
    <w:p>
      <w:pPr>
        <w:pStyle w:val="Normal"/>
        <w:widowControl/>
        <w:shd w:val="clear" w:color="auto" w:fill="FFFFFF"/>
        <w:suppressAutoHyphens w:val="false"/>
        <w:spacing w:before="280" w:after="280"/>
        <w:ind w:firstLine="720"/>
        <w:jc w:val="both"/>
        <w:rPr/>
      </w:pPr>
      <w:r>
        <w:rPr>
          <w:rFonts w:eastAsia="Times New Roman" w:cs="Verdana"/>
          <w:b/>
          <w:bCs/>
          <w:kern w:val="0"/>
          <w:sz w:val="22"/>
          <w:szCs w:val="22"/>
          <w:u w:val="single"/>
          <w:lang w:eastAsia="pt-BR" w:bidi="ar-SA"/>
        </w:rPr>
        <w:t xml:space="preserve">O retorno poderá ser remetido via WhatsApp (51) 98330.0123 ou através do e-mail </w:t>
      </w:r>
      <w:hyperlink r:id="rId4">
        <w:r>
          <w:rPr>
            <w:rStyle w:val="Hyperlink"/>
            <w:rFonts w:eastAsia="Times New Roman" w:cs="Verdana"/>
            <w:b/>
            <w:bCs/>
            <w:kern w:val="0"/>
            <w:sz w:val="22"/>
            <w:szCs w:val="22"/>
            <w:lang w:eastAsia="pt-BR" w:bidi="ar-SA"/>
          </w:rPr>
          <w:t>vereador.ricardovalim@gmail.com</w:t>
        </w:r>
      </w:hyperlink>
      <w:r>
        <w:rPr>
          <w:rFonts w:eastAsia="Times New Roman" w:cs="Verdana"/>
          <w:b/>
          <w:bCs/>
          <w:kern w:val="0"/>
          <w:sz w:val="22"/>
          <w:szCs w:val="22"/>
          <w:u w:val="single"/>
          <w:lang w:eastAsia="pt-BR" w:bidi="ar-SA"/>
        </w:rPr>
        <w:t>. A partir deste retorno, visamos informar as medidas tomadas, para os denunciantes da situação aqui registrada.</w:t>
      </w:r>
    </w:p>
    <w:p>
      <w:pPr>
        <w:pStyle w:val="Normal"/>
        <w:widowControl/>
        <w:shd w:val="clear" w:color="auto" w:fill="FFFFFF"/>
        <w:suppressAutoHyphens w:val="false"/>
        <w:spacing w:beforeAutospacing="1" w:afterAutospacing="1"/>
        <w:jc w:val="center"/>
        <w:rPr>
          <w:rFonts w:eastAsia="Times New Roman" w:cs="Times New Roman"/>
          <w:kern w:val="0"/>
          <w:lang w:eastAsia="pt-BR" w:bidi="ar-SA"/>
        </w:rPr>
      </w:pPr>
      <w:r>
        <w:rPr/>
      </w:r>
    </w:p>
    <w:p>
      <w:pPr>
        <w:pStyle w:val="Normal"/>
        <w:widowControl/>
        <w:shd w:val="clear" w:color="auto" w:fill="FFFFFF"/>
        <w:suppressAutoHyphens w:val="false"/>
        <w:spacing w:beforeAutospacing="1" w:afterAutospacing="1"/>
        <w:jc w:val="center"/>
        <w:rPr>
          <w:rFonts w:eastAsia="Times New Roman" w:cs="Times New Roman"/>
          <w:kern w:val="0"/>
          <w:lang w:eastAsia="pt-BR" w:bidi="ar-SA"/>
        </w:rPr>
      </w:pPr>
      <w:r>
        <w:rPr/>
        <w:t xml:space="preserve">Sapucaia do Sul, </w:t>
      </w:r>
      <w:r>
        <w:rPr/>
        <w:t>03</w:t>
      </w:r>
      <w:r>
        <w:rPr/>
        <w:t xml:space="preserve"> de </w:t>
      </w:r>
      <w:r>
        <w:rPr/>
        <w:t>fevereiro</w:t>
      </w:r>
      <w:r>
        <w:rPr/>
        <w:t xml:space="preserve"> de 2025.</w:t>
      </w:r>
    </w:p>
    <w:p>
      <w:pPr>
        <w:pStyle w:val="Normal"/>
        <w:widowControl/>
        <w:shd w:val="clear" w:color="auto" w:fill="FFFFFF"/>
        <w:suppressAutoHyphens w:val="false"/>
        <w:spacing w:beforeAutospacing="1" w:afterAutospacing="1"/>
        <w:jc w:val="center"/>
        <w:rPr/>
      </w:pPr>
      <w:r>
        <w:rPr>
          <w:rFonts w:eastAsia="Times New Roman" w:cs="Times New Roman"/>
          <w:kern w:val="0"/>
          <w:sz w:val="22"/>
          <w:szCs w:val="22"/>
          <w:lang w:eastAsia="pt-BR" w:bidi="ar-SA"/>
        </w:rPr>
        <w:t>Ricardo Valim</w:t>
      </w:r>
    </w:p>
    <w:p>
      <w:pPr>
        <w:pStyle w:val="Normal"/>
        <w:widowControl/>
        <w:shd w:val="clear" w:color="auto" w:fill="FFFFFF"/>
        <w:suppressAutoHyphens w:val="false"/>
        <w:spacing w:beforeAutospacing="1" w:afterAutospacing="1"/>
        <w:jc w:val="center"/>
        <w:rPr>
          <w:sz w:val="22"/>
          <w:szCs w:val="22"/>
        </w:rPr>
      </w:pPr>
      <w:r>
        <w:rPr>
          <w:rFonts w:eastAsia="Times New Roman" w:cs="Times New Roman"/>
          <w:kern w:val="0"/>
          <w:sz w:val="22"/>
          <w:szCs w:val="22"/>
          <w:lang w:eastAsia="pt-BR" w:bidi="ar-SA"/>
        </w:rPr>
        <w:t>Vereador Sapucaia do Sul / RS</w:t>
      </w:r>
    </w:p>
    <w:sectPr>
      <w:headerReference w:type="even" r:id="rId5"/>
      <w:headerReference w:type="default" r:id="rId6"/>
      <w:headerReference w:type="first" r:id="rId7"/>
      <w:footerReference w:type="even" r:id="rId8"/>
      <w:footerReference w:type="default" r:id="rId9"/>
      <w:footerReference w:type="first" r:id="rId10"/>
      <w:type w:val="nextPage"/>
      <w:pgSz w:w="11906" w:h="16838"/>
      <w:pgMar w:left="1134" w:right="1134" w:gutter="0" w:header="720" w:top="777" w:footer="720" w:bottom="8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color w:val="808080"/>
        <w:sz w:val="20"/>
        <w:szCs w:val="20"/>
      </w:rPr>
    </w:pPr>
    <w:r>
      <w:rPr>
        <w:color w:val="808080"/>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color w:val="808080"/>
        <w:sz w:val="20"/>
        <w:szCs w:val="20"/>
      </w:rPr>
    </w:pPr>
    <w:r>
      <w:rPr>
        <w:color w:val="808080"/>
        <w:sz w:val="20"/>
        <w:szCs w:val="20"/>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85090</wp:posOffset>
          </wp:positionH>
          <wp:positionV relativeFrom="paragraph">
            <wp:posOffset>76200</wp:posOffset>
          </wp:positionV>
          <wp:extent cx="1623060" cy="662305"/>
          <wp:effectExtent l="0" t="0" r="0" b="0"/>
          <wp:wrapSquare wrapText="largest"/>
          <wp:docPr id="3"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1" descr=""/>
                  <pic:cNvPicPr>
                    <a:picLocks noChangeAspect="1" noChangeArrowheads="1"/>
                  </pic:cNvPicPr>
                </pic:nvPicPr>
                <pic:blipFill>
                  <a:blip r:embed="rId1"/>
                  <a:stretch>
                    <a:fillRect/>
                  </a:stretch>
                </pic:blipFill>
                <pic:spPr bwMode="auto">
                  <a:xfrm>
                    <a:off x="0" y="0"/>
                    <a:ext cx="1623060" cy="662305"/>
                  </a:xfrm>
                  <a:prstGeom prst="rect">
                    <a:avLst/>
                  </a:prstGeom>
                  <a:noFill/>
                </pic:spPr>
              </pic:pic>
            </a:graphicData>
          </a:graphic>
        </wp:anchor>
      </w:drawing>
      <w:drawing>
        <wp:anchor behindDoc="1" distT="0" distB="0" distL="0" distR="0" simplePos="0" locked="0" layoutInCell="0" allowOverlap="1" relativeHeight="3">
          <wp:simplePos x="0" y="0"/>
          <wp:positionH relativeFrom="column">
            <wp:posOffset>-428625</wp:posOffset>
          </wp:positionH>
          <wp:positionV relativeFrom="paragraph">
            <wp:posOffset>8501380</wp:posOffset>
          </wp:positionV>
          <wp:extent cx="5908675" cy="1438275"/>
          <wp:effectExtent l="0" t="0" r="0" b="0"/>
          <wp:wrapSquare wrapText="largest"/>
          <wp:docPr id="4"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3" descr=""/>
                  <pic:cNvPicPr>
                    <a:picLocks noChangeAspect="1" noChangeArrowheads="1"/>
                  </pic:cNvPicPr>
                </pic:nvPicPr>
                <pic:blipFill>
                  <a:blip r:embed="rId2"/>
                  <a:stretch>
                    <a:fillRect/>
                  </a:stretch>
                </pic:blipFill>
                <pic:spPr bwMode="auto">
                  <a:xfrm>
                    <a:off x="0" y="0"/>
                    <a:ext cx="5908675" cy="1438275"/>
                  </a:xfrm>
                  <a:prstGeom prst="rect">
                    <a:avLst/>
                  </a:prstGeom>
                  <a:noFill/>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85090</wp:posOffset>
          </wp:positionH>
          <wp:positionV relativeFrom="paragraph">
            <wp:posOffset>76200</wp:posOffset>
          </wp:positionV>
          <wp:extent cx="1623060" cy="662305"/>
          <wp:effectExtent l="0" t="0" r="0" b="0"/>
          <wp:wrapSquare wrapText="largest"/>
          <wp:docPr id="5"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a1" descr=""/>
                  <pic:cNvPicPr>
                    <a:picLocks noChangeAspect="1" noChangeArrowheads="1"/>
                  </pic:cNvPicPr>
                </pic:nvPicPr>
                <pic:blipFill>
                  <a:blip r:embed="rId1"/>
                  <a:stretch>
                    <a:fillRect/>
                  </a:stretch>
                </pic:blipFill>
                <pic:spPr bwMode="auto">
                  <a:xfrm>
                    <a:off x="0" y="0"/>
                    <a:ext cx="1623060" cy="662305"/>
                  </a:xfrm>
                  <a:prstGeom prst="rect">
                    <a:avLst/>
                  </a:prstGeom>
                  <a:noFill/>
                </pic:spPr>
              </pic:pic>
            </a:graphicData>
          </a:graphic>
        </wp:anchor>
      </w:drawing>
      <w:drawing>
        <wp:anchor behindDoc="1" distT="0" distB="0" distL="0" distR="0" simplePos="0" locked="0" layoutInCell="0" allowOverlap="1" relativeHeight="3">
          <wp:simplePos x="0" y="0"/>
          <wp:positionH relativeFrom="column">
            <wp:posOffset>-428625</wp:posOffset>
          </wp:positionH>
          <wp:positionV relativeFrom="paragraph">
            <wp:posOffset>8501380</wp:posOffset>
          </wp:positionV>
          <wp:extent cx="5908675" cy="1438275"/>
          <wp:effectExtent l="0" t="0" r="0" b="0"/>
          <wp:wrapSquare wrapText="largest"/>
          <wp:docPr id="6"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a3" descr=""/>
                  <pic:cNvPicPr>
                    <a:picLocks noChangeAspect="1" noChangeArrowheads="1"/>
                  </pic:cNvPicPr>
                </pic:nvPicPr>
                <pic:blipFill>
                  <a:blip r:embed="rId2"/>
                  <a:stretch>
                    <a:fillRect/>
                  </a:stretch>
                </pic:blipFill>
                <pic:spPr bwMode="auto">
                  <a:xfrm>
                    <a:off x="0" y="0"/>
                    <a:ext cx="5908675" cy="1438275"/>
                  </a:xfrm>
                  <a:prstGeom prst="rect">
                    <a:avLst/>
                  </a:prstGeom>
                  <a:noFill/>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80"/>
  <w:displayBackgroundShape/>
  <w:embedSystemFonts/>
  <w:defaultTabStop w:val="709"/>
  <w:autoHyphenation w:val="true"/>
  <w:hyphenationZone w:val="0"/>
  <w:compat>
    <w:compatSetting w:name="compatibilityMode" w:uri="http://schemas.microsoft.com/office/word" w:val="12"/>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val="false"/>
      <w:suppressAutoHyphens w:val="true"/>
      <w:bidi w:val="0"/>
      <w:spacing w:before="0" w:after="0"/>
      <w:jc w:val="left"/>
    </w:pPr>
    <w:rPr>
      <w:rFonts w:ascii="Times New Roman" w:hAnsi="Times New Roman" w:eastAsia="SimSun" w:cs="Mangal"/>
      <w:color w:val="auto"/>
      <w:kern w:val="2"/>
      <w:sz w:val="24"/>
      <w:szCs w:val="24"/>
      <w:lang w:val="pt-BR" w:eastAsia="zh-CN" w:bidi="hi-IN"/>
    </w:rPr>
  </w:style>
  <w:style w:type="paragraph" w:styleId="Heading1">
    <w:name w:val="heading 1"/>
    <w:basedOn w:val="Normal"/>
    <w:next w:val="Normal"/>
    <w:qFormat/>
    <w:pPr>
      <w:keepNext w:val="true"/>
      <w:numPr>
        <w:ilvl w:val="0"/>
        <w:numId w:val="1"/>
      </w:numPr>
      <w:spacing w:before="240" w:after="60"/>
      <w:outlineLvl w:val="0"/>
    </w:pPr>
    <w:rPr>
      <w:rFonts w:ascii="Cambria" w:hAnsi="Cambria" w:eastAsia="Times New Roman" w:cs="Cambria"/>
      <w:b/>
      <w:bCs/>
      <w:sz w:val="32"/>
      <w:szCs w:val="29"/>
    </w:rPr>
  </w:style>
  <w:style w:type="paragraph" w:styleId="Heading5">
    <w:name w:val="heading 5"/>
    <w:basedOn w:val="Normal"/>
    <w:next w:val="Normal"/>
    <w:qFormat/>
    <w:pPr>
      <w:keepNext w:val="true"/>
      <w:numPr>
        <w:ilvl w:val="4"/>
        <w:numId w:val="1"/>
      </w:numPr>
      <w:outlineLvl w:val="4"/>
    </w:pPr>
    <w:rPr>
      <w:b/>
    </w:rPr>
  </w:style>
  <w:style w:type="character" w:styleId="DefaultParagraphFont" w:default="1">
    <w:name w:val="Default Paragraph Font"/>
    <w:uiPriority w:val="1"/>
    <w:semiHidden/>
    <w:unhideWhenUsed/>
    <w:qFormat/>
    <w:rPr/>
  </w:style>
  <w:style w:type="character" w:styleId="WW8Num1z0" w:customStyle="1">
    <w:name w:val="WW8Num1z0"/>
    <w:qFormat/>
    <w:rPr/>
  </w:style>
  <w:style w:type="character" w:styleId="WW8Num1z1" w:customStyle="1">
    <w:name w:val="WW8Num1z1"/>
    <w:qFormat/>
    <w:rPr/>
  </w:style>
  <w:style w:type="character" w:styleId="WW8Num1z2" w:customStyle="1">
    <w:name w:val="WW8Num1z2"/>
    <w:qFormat/>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2z0" w:customStyle="1">
    <w:name w:val="WW8Num2z0"/>
    <w:qFormat/>
    <w:rPr/>
  </w:style>
  <w:style w:type="character" w:styleId="WW8Num2z1" w:customStyle="1">
    <w:name w:val="WW8Num2z1"/>
    <w:qFormat/>
    <w:rPr/>
  </w:style>
  <w:style w:type="character" w:styleId="WW8Num2z2" w:customStyle="1">
    <w:name w:val="WW8Num2z2"/>
    <w:qFormat/>
    <w:rPr/>
  </w:style>
  <w:style w:type="character" w:styleId="WW8Num2z3" w:customStyle="1">
    <w:name w:val="WW8Num2z3"/>
    <w:qFormat/>
    <w:rPr/>
  </w:style>
  <w:style w:type="character" w:styleId="WW8Num2z4" w:customStyle="1">
    <w:name w:val="WW8Num2z4"/>
    <w:qFormat/>
    <w:rPr/>
  </w:style>
  <w:style w:type="character" w:styleId="WW8Num2z5" w:customStyle="1">
    <w:name w:val="WW8Num2z5"/>
    <w:qFormat/>
    <w:rPr/>
  </w:style>
  <w:style w:type="character" w:styleId="WW8Num2z6" w:customStyle="1">
    <w:name w:val="WW8Num2z6"/>
    <w:qFormat/>
    <w:rPr/>
  </w:style>
  <w:style w:type="character" w:styleId="WW8Num2z7" w:customStyle="1">
    <w:name w:val="WW8Num2z7"/>
    <w:qFormat/>
    <w:rPr/>
  </w:style>
  <w:style w:type="character" w:styleId="WW8Num2z8" w:customStyle="1">
    <w:name w:val="WW8Num2z8"/>
    <w:qFormat/>
    <w:rPr/>
  </w:style>
  <w:style w:type="character" w:styleId="WW8Num3z0" w:customStyle="1">
    <w:name w:val="WW8Num3z0"/>
    <w:qFormat/>
    <w:rPr/>
  </w:style>
  <w:style w:type="character" w:styleId="WW8Num3z1" w:customStyle="1">
    <w:name w:val="WW8Num3z1"/>
    <w:qFormat/>
    <w:rPr/>
  </w:style>
  <w:style w:type="character" w:styleId="WW8Num3z2" w:customStyle="1">
    <w:name w:val="WW8Num3z2"/>
    <w:qFormat/>
    <w:rPr/>
  </w:style>
  <w:style w:type="character" w:styleId="WW8Num3z3" w:customStyle="1">
    <w:name w:val="WW8Num3z3"/>
    <w:qFormat/>
    <w:rPr/>
  </w:style>
  <w:style w:type="character" w:styleId="WW8Num3z4" w:customStyle="1">
    <w:name w:val="WW8Num3z4"/>
    <w:qFormat/>
    <w:rPr>
      <w:b/>
    </w:rPr>
  </w:style>
  <w:style w:type="character" w:styleId="WW8Num3z5" w:customStyle="1">
    <w:name w:val="WW8Num3z5"/>
    <w:qFormat/>
    <w:rPr/>
  </w:style>
  <w:style w:type="character" w:styleId="WW8Num3z6" w:customStyle="1">
    <w:name w:val="WW8Num3z6"/>
    <w:qFormat/>
    <w:rPr/>
  </w:style>
  <w:style w:type="character" w:styleId="WW8Num3z7" w:customStyle="1">
    <w:name w:val="WW8Num3z7"/>
    <w:qFormat/>
    <w:rPr/>
  </w:style>
  <w:style w:type="character" w:styleId="WW8Num3z8" w:customStyle="1">
    <w:name w:val="WW8Num3z8"/>
    <w:qFormat/>
    <w:rPr/>
  </w:style>
  <w:style w:type="character" w:styleId="WW8Num4z0" w:customStyle="1">
    <w:name w:val="WW8Num4z0"/>
    <w:qFormat/>
    <w:rPr/>
  </w:style>
  <w:style w:type="character" w:styleId="WW8Num4z1" w:customStyle="1">
    <w:name w:val="WW8Num4z1"/>
    <w:qFormat/>
    <w:rPr/>
  </w:style>
  <w:style w:type="character" w:styleId="WW8Num4z2" w:customStyle="1">
    <w:name w:val="WW8Num4z2"/>
    <w:qFormat/>
    <w:rPr/>
  </w:style>
  <w:style w:type="character" w:styleId="WW8Num4z3" w:customStyle="1">
    <w:name w:val="WW8Num4z3"/>
    <w:qFormat/>
    <w:rPr/>
  </w:style>
  <w:style w:type="character" w:styleId="WW8Num4z4" w:customStyle="1">
    <w:name w:val="WW8Num4z4"/>
    <w:qFormat/>
    <w:rPr/>
  </w:style>
  <w:style w:type="character" w:styleId="WW8Num4z5" w:customStyle="1">
    <w:name w:val="WW8Num4z5"/>
    <w:qFormat/>
    <w:rPr/>
  </w:style>
  <w:style w:type="character" w:styleId="WW8Num4z6" w:customStyle="1">
    <w:name w:val="WW8Num4z6"/>
    <w:qFormat/>
    <w:rPr/>
  </w:style>
  <w:style w:type="character" w:styleId="WW8Num4z7" w:customStyle="1">
    <w:name w:val="WW8Num4z7"/>
    <w:qFormat/>
    <w:rPr/>
  </w:style>
  <w:style w:type="character" w:styleId="WW8Num4z8" w:customStyle="1">
    <w:name w:val="WW8Num4z8"/>
    <w:qFormat/>
    <w:rPr/>
  </w:style>
  <w:style w:type="character" w:styleId="WW8Num5z0" w:customStyle="1">
    <w:name w:val="WW8Num5z0"/>
    <w:qFormat/>
    <w:rPr/>
  </w:style>
  <w:style w:type="character" w:styleId="WW8Num5z1" w:customStyle="1">
    <w:name w:val="WW8Num5z1"/>
    <w:qFormat/>
    <w:rPr/>
  </w:style>
  <w:style w:type="character" w:styleId="WW8Num5z2" w:customStyle="1">
    <w:name w:val="WW8Num5z2"/>
    <w:qFormat/>
    <w:rPr/>
  </w:style>
  <w:style w:type="character" w:styleId="WW8Num5z3" w:customStyle="1">
    <w:name w:val="WW8Num5z3"/>
    <w:qFormat/>
    <w:rPr/>
  </w:style>
  <w:style w:type="character" w:styleId="WW8Num5z4" w:customStyle="1">
    <w:name w:val="WW8Num5z4"/>
    <w:qFormat/>
    <w:rPr/>
  </w:style>
  <w:style w:type="character" w:styleId="WW8Num5z5" w:customStyle="1">
    <w:name w:val="WW8Num5z5"/>
    <w:qFormat/>
    <w:rPr/>
  </w:style>
  <w:style w:type="character" w:styleId="WW8Num5z6" w:customStyle="1">
    <w:name w:val="WW8Num5z6"/>
    <w:qFormat/>
    <w:rPr/>
  </w:style>
  <w:style w:type="character" w:styleId="WW8Num5z7" w:customStyle="1">
    <w:name w:val="WW8Num5z7"/>
    <w:qFormat/>
    <w:rPr/>
  </w:style>
  <w:style w:type="character" w:styleId="WW8Num5z8" w:customStyle="1">
    <w:name w:val="WW8Num5z8"/>
    <w:qFormat/>
    <w:rPr/>
  </w:style>
  <w:style w:type="character" w:styleId="WW8Num6z0" w:customStyle="1">
    <w:name w:val="WW8Num6z0"/>
    <w:qFormat/>
    <w:rPr/>
  </w:style>
  <w:style w:type="character" w:styleId="WW8Num6z1" w:customStyle="1">
    <w:name w:val="WW8Num6z1"/>
    <w:qFormat/>
    <w:rPr/>
  </w:style>
  <w:style w:type="character" w:styleId="WW8Num6z2" w:customStyle="1">
    <w:name w:val="WW8Num6z2"/>
    <w:qFormat/>
    <w:rPr/>
  </w:style>
  <w:style w:type="character" w:styleId="WW8Num6z3" w:customStyle="1">
    <w:name w:val="WW8Num6z3"/>
    <w:qFormat/>
    <w:rPr/>
  </w:style>
  <w:style w:type="character" w:styleId="WW8Num6z4" w:customStyle="1">
    <w:name w:val="WW8Num6z4"/>
    <w:qFormat/>
    <w:rPr/>
  </w:style>
  <w:style w:type="character" w:styleId="WW8Num6z5" w:customStyle="1">
    <w:name w:val="WW8Num6z5"/>
    <w:qFormat/>
    <w:rPr/>
  </w:style>
  <w:style w:type="character" w:styleId="WW8Num6z6" w:customStyle="1">
    <w:name w:val="WW8Num6z6"/>
    <w:qFormat/>
    <w:rPr/>
  </w:style>
  <w:style w:type="character" w:styleId="WW8Num6z7" w:customStyle="1">
    <w:name w:val="WW8Num6z7"/>
    <w:qFormat/>
    <w:rPr/>
  </w:style>
  <w:style w:type="character" w:styleId="WW8Num6z8" w:customStyle="1">
    <w:name w:val="WW8Num6z8"/>
    <w:qFormat/>
    <w:rPr/>
  </w:style>
  <w:style w:type="character" w:styleId="WW8Num7z0" w:customStyle="1">
    <w:name w:val="WW8Num7z0"/>
    <w:qFormat/>
    <w:rPr/>
  </w:style>
  <w:style w:type="character" w:styleId="WW8Num7z1" w:customStyle="1">
    <w:name w:val="WW8Num7z1"/>
    <w:qFormat/>
    <w:rPr/>
  </w:style>
  <w:style w:type="character" w:styleId="WW8Num7z2" w:customStyle="1">
    <w:name w:val="WW8Num7z2"/>
    <w:qFormat/>
    <w:rPr/>
  </w:style>
  <w:style w:type="character" w:styleId="WW8Num7z3" w:customStyle="1">
    <w:name w:val="WW8Num7z3"/>
    <w:qFormat/>
    <w:rPr/>
  </w:style>
  <w:style w:type="character" w:styleId="WW8Num7z4" w:customStyle="1">
    <w:name w:val="WW8Num7z4"/>
    <w:qFormat/>
    <w:rPr/>
  </w:style>
  <w:style w:type="character" w:styleId="WW8Num7z5" w:customStyle="1">
    <w:name w:val="WW8Num7z5"/>
    <w:qFormat/>
    <w:rPr/>
  </w:style>
  <w:style w:type="character" w:styleId="WW8Num7z6" w:customStyle="1">
    <w:name w:val="WW8Num7z6"/>
    <w:qFormat/>
    <w:rPr/>
  </w:style>
  <w:style w:type="character" w:styleId="WW8Num7z7" w:customStyle="1">
    <w:name w:val="WW8Num7z7"/>
    <w:qFormat/>
    <w:rPr/>
  </w:style>
  <w:style w:type="character" w:styleId="WW8Num7z8" w:customStyle="1">
    <w:name w:val="WW8Num7z8"/>
    <w:qFormat/>
    <w:rPr/>
  </w:style>
  <w:style w:type="character" w:styleId="WW8Num8z0" w:customStyle="1">
    <w:name w:val="WW8Num8z0"/>
    <w:qFormat/>
    <w:rPr/>
  </w:style>
  <w:style w:type="character" w:styleId="WW8Num8z1" w:customStyle="1">
    <w:name w:val="WW8Num8z1"/>
    <w:qFormat/>
    <w:rPr/>
  </w:style>
  <w:style w:type="character" w:styleId="WW8Num8z2" w:customStyle="1">
    <w:name w:val="WW8Num8z2"/>
    <w:qFormat/>
    <w:rPr/>
  </w:style>
  <w:style w:type="character" w:styleId="WW8Num8z3" w:customStyle="1">
    <w:name w:val="WW8Num8z3"/>
    <w:qFormat/>
    <w:rPr/>
  </w:style>
  <w:style w:type="character" w:styleId="WW8Num8z4" w:customStyle="1">
    <w:name w:val="WW8Num8z4"/>
    <w:qFormat/>
    <w:rPr/>
  </w:style>
  <w:style w:type="character" w:styleId="WW8Num8z5" w:customStyle="1">
    <w:name w:val="WW8Num8z5"/>
    <w:qFormat/>
    <w:rPr/>
  </w:style>
  <w:style w:type="character" w:styleId="WW8Num8z6" w:customStyle="1">
    <w:name w:val="WW8Num8z6"/>
    <w:qFormat/>
    <w:rPr/>
  </w:style>
  <w:style w:type="character" w:styleId="WW8Num8z7" w:customStyle="1">
    <w:name w:val="WW8Num8z7"/>
    <w:qFormat/>
    <w:rPr/>
  </w:style>
  <w:style w:type="character" w:styleId="WW8Num8z8" w:customStyle="1">
    <w:name w:val="WW8Num8z8"/>
    <w:qFormat/>
    <w:rPr/>
  </w:style>
  <w:style w:type="character" w:styleId="WW8Num9z0" w:customStyle="1">
    <w:name w:val="WW8Num9z0"/>
    <w:qFormat/>
    <w:rPr>
      <w:rFonts w:eastAsia="Times New Roman"/>
    </w:rPr>
  </w:style>
  <w:style w:type="character" w:styleId="WW8Num9z1" w:customStyle="1">
    <w:name w:val="WW8Num9z1"/>
    <w:qFormat/>
    <w:rPr/>
  </w:style>
  <w:style w:type="character" w:styleId="WW8Num9z2" w:customStyle="1">
    <w:name w:val="WW8Num9z2"/>
    <w:qFormat/>
    <w:rPr/>
  </w:style>
  <w:style w:type="character" w:styleId="WW8Num9z3" w:customStyle="1">
    <w:name w:val="WW8Num9z3"/>
    <w:qFormat/>
    <w:rPr/>
  </w:style>
  <w:style w:type="character" w:styleId="WW8Num9z4" w:customStyle="1">
    <w:name w:val="WW8Num9z4"/>
    <w:qFormat/>
    <w:rPr/>
  </w:style>
  <w:style w:type="character" w:styleId="WW8Num9z5" w:customStyle="1">
    <w:name w:val="WW8Num9z5"/>
    <w:qFormat/>
    <w:rPr/>
  </w:style>
  <w:style w:type="character" w:styleId="WW8Num9z6" w:customStyle="1">
    <w:name w:val="WW8Num9z6"/>
    <w:qFormat/>
    <w:rPr/>
  </w:style>
  <w:style w:type="character" w:styleId="WW8Num9z7" w:customStyle="1">
    <w:name w:val="WW8Num9z7"/>
    <w:qFormat/>
    <w:rPr/>
  </w:style>
  <w:style w:type="character" w:styleId="WW8Num9z8" w:customStyle="1">
    <w:name w:val="WW8Num9z8"/>
    <w:qFormat/>
    <w:rPr/>
  </w:style>
  <w:style w:type="character" w:styleId="WW8Num10z0" w:customStyle="1">
    <w:name w:val="WW8Num10z0"/>
    <w:qFormat/>
    <w:rPr/>
  </w:style>
  <w:style w:type="character" w:styleId="WW8Num10z1" w:customStyle="1">
    <w:name w:val="WW8Num10z1"/>
    <w:qFormat/>
    <w:rPr/>
  </w:style>
  <w:style w:type="character" w:styleId="WW8Num10z2" w:customStyle="1">
    <w:name w:val="WW8Num10z2"/>
    <w:qFormat/>
    <w:rPr/>
  </w:style>
  <w:style w:type="character" w:styleId="WW8Num10z3" w:customStyle="1">
    <w:name w:val="WW8Num10z3"/>
    <w:qFormat/>
    <w:rPr/>
  </w:style>
  <w:style w:type="character" w:styleId="WW8Num10z4" w:customStyle="1">
    <w:name w:val="WW8Num10z4"/>
    <w:qFormat/>
    <w:rPr/>
  </w:style>
  <w:style w:type="character" w:styleId="WW8Num10z5" w:customStyle="1">
    <w:name w:val="WW8Num10z5"/>
    <w:qFormat/>
    <w:rPr/>
  </w:style>
  <w:style w:type="character" w:styleId="WW8Num10z6" w:customStyle="1">
    <w:name w:val="WW8Num10z6"/>
    <w:qFormat/>
    <w:rPr/>
  </w:style>
  <w:style w:type="character" w:styleId="WW8Num10z7" w:customStyle="1">
    <w:name w:val="WW8Num10z7"/>
    <w:qFormat/>
    <w:rPr/>
  </w:style>
  <w:style w:type="character" w:styleId="WW8Num10z8" w:customStyle="1">
    <w:name w:val="WW8Num10z8"/>
    <w:qFormat/>
    <w:rPr/>
  </w:style>
  <w:style w:type="character" w:styleId="Fontepargpadro1" w:customStyle="1">
    <w:name w:val="Fonte parág. padrão1"/>
    <w:qFormat/>
    <w:rPr/>
  </w:style>
  <w:style w:type="character" w:styleId="Hyperlink" w:customStyle="1">
    <w:name w:val="Hyperlink"/>
    <w:rsid w:val="00aa63b4"/>
    <w:rPr>
      <w:color w:val="000080"/>
      <w:u w:val="single"/>
    </w:rPr>
  </w:style>
  <w:style w:type="character" w:styleId="TextodenotaderodapChar" w:customStyle="1">
    <w:name w:val="Texto de nota de rodapé Char"/>
    <w:qFormat/>
    <w:rPr>
      <w:rFonts w:eastAsia="SimSun" w:cs="Mangal"/>
      <w:kern w:val="2"/>
      <w:szCs w:val="18"/>
      <w:lang w:eastAsia="zh-CN" w:bidi="hi-IN"/>
    </w:rPr>
  </w:style>
  <w:style w:type="character" w:styleId="Caracteresdenotaderodap" w:customStyle="1">
    <w:name w:val="Caracteres de nota de rodapé"/>
    <w:qFormat/>
    <w:rPr>
      <w:vertAlign w:val="superscript"/>
    </w:rPr>
  </w:style>
  <w:style w:type="character" w:styleId="normaltextrun" w:customStyle="1">
    <w:name w:val="normaltextrun"/>
    <w:basedOn w:val="Fontepargpadro1"/>
    <w:qFormat/>
    <w:rPr/>
  </w:style>
  <w:style w:type="character" w:styleId="eop" w:customStyle="1">
    <w:name w:val="eop"/>
    <w:basedOn w:val="Fontepargpadro1"/>
    <w:qFormat/>
    <w:rPr/>
  </w:style>
  <w:style w:type="character" w:styleId="spellingerror" w:customStyle="1">
    <w:name w:val="spellingerror"/>
    <w:basedOn w:val="Fontepargpadro1"/>
    <w:qFormat/>
    <w:rPr/>
  </w:style>
  <w:style w:type="character" w:styleId="contextualspellingandgrammarerror" w:customStyle="1">
    <w:name w:val="contextualspellingandgrammarerror"/>
    <w:basedOn w:val="Fontepargpadro1"/>
    <w:qFormat/>
    <w:rPr/>
  </w:style>
  <w:style w:type="character" w:styleId="Strong">
    <w:name w:val="Strong"/>
    <w:qFormat/>
    <w:rPr>
      <w:b/>
      <w:bCs/>
    </w:rPr>
  </w:style>
  <w:style w:type="character" w:styleId="Ttulo1Char" w:customStyle="1">
    <w:name w:val="Título 1 Char"/>
    <w:qFormat/>
    <w:rPr>
      <w:rFonts w:ascii="Cambria" w:hAnsi="Cambria" w:eastAsia="Times New Roman" w:cs="Mangal"/>
      <w:b/>
      <w:bCs/>
      <w:kern w:val="2"/>
      <w:sz w:val="32"/>
      <w:szCs w:val="29"/>
      <w:lang w:eastAsia="zh-CN" w:bidi="hi-IN"/>
    </w:rPr>
  </w:style>
  <w:style w:type="character" w:styleId="apple-converted-space" w:customStyle="1">
    <w:name w:val="apple-converted-space"/>
    <w:basedOn w:val="Fontepargpadro1"/>
    <w:qFormat/>
    <w:rPr/>
  </w:style>
  <w:style w:type="character" w:styleId="CabealhoChar" w:customStyle="1">
    <w:name w:val="Cabeçalho Char"/>
    <w:qFormat/>
    <w:rPr>
      <w:rFonts w:eastAsia="SimSun" w:cs="Mangal"/>
      <w:kern w:val="2"/>
      <w:sz w:val="24"/>
      <w:szCs w:val="21"/>
      <w:lang w:eastAsia="zh-CN" w:bidi="hi-IN"/>
    </w:rPr>
  </w:style>
  <w:style w:type="character" w:styleId="RodapChar" w:customStyle="1">
    <w:name w:val="Rodapé Char"/>
    <w:qFormat/>
    <w:rPr>
      <w:rFonts w:eastAsia="SimSun" w:cs="Mangal"/>
      <w:kern w:val="2"/>
      <w:sz w:val="24"/>
      <w:szCs w:val="21"/>
      <w:lang w:eastAsia="zh-CN" w:bidi="hi-IN"/>
    </w:rPr>
  </w:style>
  <w:style w:type="character" w:styleId="label" w:customStyle="1">
    <w:name w:val="label"/>
    <w:basedOn w:val="Fontepargpadro1"/>
    <w:qFormat/>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before="0" w:after="12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ndice" w:customStyle="1">
    <w:name w:val="Índice"/>
    <w:basedOn w:val="Normal"/>
    <w:qFormat/>
    <w:pPr>
      <w:suppressLineNumbers/>
    </w:pPr>
    <w:rPr/>
  </w:style>
  <w:style w:type="paragraph" w:styleId="Ttulo2" w:customStyle="1">
    <w:name w:val="Título2"/>
    <w:basedOn w:val="Normal"/>
    <w:next w:val="BodyText"/>
    <w:qFormat/>
    <w:pPr>
      <w:keepNext w:val="true"/>
      <w:spacing w:before="240" w:after="120"/>
    </w:pPr>
    <w:rPr>
      <w:rFonts w:ascii="Liberation Sans" w:hAnsi="Liberation Sans" w:eastAsia="Microsoft YaHei" w:cs="Arial"/>
      <w:sz w:val="28"/>
      <w:szCs w:val="28"/>
    </w:rPr>
  </w:style>
  <w:style w:type="paragraph" w:styleId="Ttulo1" w:customStyle="1">
    <w:name w:val="Título1"/>
    <w:basedOn w:val="Normal"/>
    <w:next w:val="BodyText"/>
    <w:qFormat/>
    <w:pPr>
      <w:keepNext w:val="true"/>
      <w:spacing w:before="240" w:after="120"/>
    </w:pPr>
    <w:rPr>
      <w:rFonts w:ascii="Arial" w:hAnsi="Arial" w:eastAsia="Microsoft YaHei" w:cs="Arial"/>
      <w:sz w:val="28"/>
      <w:szCs w:val="28"/>
    </w:rPr>
  </w:style>
  <w:style w:type="paragraph" w:styleId="Contedodatabela" w:customStyle="1">
    <w:name w:val="Conteúdo da tabela"/>
    <w:basedOn w:val="Normal"/>
    <w:qFormat/>
    <w:pPr>
      <w:suppressLineNumbers/>
    </w:pPr>
    <w:rPr/>
  </w:style>
  <w:style w:type="paragraph" w:styleId="Ttulodetabela" w:customStyle="1">
    <w:name w:val="Título de tabela"/>
    <w:basedOn w:val="Contedodatabela"/>
    <w:qFormat/>
    <w:pPr>
      <w:jc w:val="center"/>
    </w:pPr>
    <w:rPr>
      <w:b/>
      <w:bCs/>
    </w:rPr>
  </w:style>
  <w:style w:type="paragraph" w:styleId="ListParagraph" w:customStyle="1">
    <w:name w:val="List Paragraph"/>
    <w:basedOn w:val="Normal"/>
    <w:qFormat/>
    <w:pPr>
      <w:spacing w:before="0" w:after="160"/>
      <w:ind w:left="720"/>
      <w:contextualSpacing/>
    </w:pPr>
    <w:rPr/>
  </w:style>
  <w:style w:type="paragraph" w:styleId="FootnoteText">
    <w:name w:val="footnote text"/>
    <w:basedOn w:val="Normal"/>
    <w:pPr/>
    <w:rPr>
      <w:sz w:val="20"/>
      <w:szCs w:val="18"/>
    </w:rPr>
  </w:style>
  <w:style w:type="paragraph" w:styleId="NormalWeb">
    <w:name w:val="Normal (Web)"/>
    <w:basedOn w:val="Normal"/>
    <w:qFormat/>
    <w:pPr>
      <w:widowControl/>
      <w:suppressAutoHyphens w:val="false"/>
      <w:spacing w:before="280" w:after="280"/>
    </w:pPr>
    <w:rPr>
      <w:rFonts w:eastAsia="Times New Roman" w:cs="Times New Roman"/>
      <w:kern w:val="0"/>
      <w:lang w:bidi="ar-SA"/>
    </w:rPr>
  </w:style>
  <w:style w:type="paragraph" w:styleId="paragraph" w:customStyle="1">
    <w:name w:val="paragraph"/>
    <w:basedOn w:val="Normal"/>
    <w:qFormat/>
    <w:pPr>
      <w:widowControl/>
      <w:suppressAutoHyphens w:val="false"/>
      <w:spacing w:before="280" w:after="280"/>
    </w:pPr>
    <w:rPr>
      <w:rFonts w:eastAsia="Times New Roman" w:cs="Times New Roman"/>
      <w:kern w:val="0"/>
      <w:lang w:bidi="ar-SA"/>
    </w:rPr>
  </w:style>
  <w:style w:type="paragraph" w:styleId="CabealhoeRodap" w:customStyle="1">
    <w:name w:val="Cabeçalho e Rodapé"/>
    <w:basedOn w:val="Normal"/>
    <w:qFormat/>
    <w:pPr>
      <w:suppressLineNumbers/>
      <w:tabs>
        <w:tab w:val="clear" w:pos="709"/>
        <w:tab w:val="center" w:pos="4819" w:leader="none"/>
        <w:tab w:val="right" w:pos="9638" w:leader="none"/>
      </w:tabs>
    </w:pPr>
    <w:rPr/>
  </w:style>
  <w:style w:type="paragraph" w:styleId="Cabealhoerodap1">
    <w:name w:val="Cabeçalho e rodapé1"/>
    <w:basedOn w:val="Normal"/>
    <w:qFormat/>
    <w:pPr/>
    <w:rPr/>
  </w:style>
  <w:style w:type="paragraph" w:styleId="Cabealhoerodap2">
    <w:name w:val="Cabeçalho e rodapé2"/>
    <w:basedOn w:val="Normal"/>
    <w:qFormat/>
    <w:pPr/>
    <w:rPr/>
  </w:style>
  <w:style w:type="paragraph" w:styleId="Cabealhoerodap3">
    <w:name w:val="Cabeçalho e rodapé3"/>
    <w:basedOn w:val="Normal"/>
    <w:qFormat/>
    <w:pPr/>
    <w:rPr/>
  </w:style>
  <w:style w:type="paragraph" w:styleId="Cabealhoerodap4">
    <w:name w:val="Cabeçalho e rodapé4"/>
    <w:basedOn w:val="Normal"/>
    <w:qFormat/>
    <w:pPr/>
    <w:rPr/>
  </w:style>
  <w:style w:type="paragraph" w:styleId="Header">
    <w:name w:val="header"/>
    <w:basedOn w:val="Normal"/>
    <w:pPr>
      <w:tabs>
        <w:tab w:val="clear" w:pos="709"/>
        <w:tab w:val="center" w:pos="4252" w:leader="none"/>
        <w:tab w:val="right" w:pos="8504" w:leader="none"/>
      </w:tabs>
    </w:pPr>
    <w:rPr>
      <w:szCs w:val="21"/>
    </w:rPr>
  </w:style>
  <w:style w:type="paragraph" w:styleId="Footer">
    <w:name w:val="footer"/>
    <w:basedOn w:val="Normal"/>
    <w:pPr>
      <w:tabs>
        <w:tab w:val="clear" w:pos="709"/>
        <w:tab w:val="center" w:pos="4252" w:leader="none"/>
        <w:tab w:val="right" w:pos="8504" w:leader="none"/>
      </w:tabs>
    </w:pPr>
    <w:rPr>
      <w:szCs w:val="21"/>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hyperlink" Target="mailto:vereadoraimilia@gmail.com"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oter" Target="footer3.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
</Relationships>
</file>

<file path=word/_rels/header3.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149</TotalTime>
  <Application>LibreOffice/24.8.4.2$Windows_X86_64 LibreOffice_project/bb3cfa12c7b1bf994ecc5649a80400d06cd71002</Application>
  <AppVersion>15.0000</AppVersion>
  <Pages>1</Pages>
  <Words>159</Words>
  <Characters>877</Characters>
  <CharactersWithSpaces>1028</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2020-05-28T15:21:00Z</dcterms:created>
  <dc:creator>IMILIA</dc:creator>
  <dc:description/>
  <dc:language>pt-BR</dc:language>
  <cp:lastModifiedBy/>
  <cp:lastPrinted>2025-02-03T13:40:13Z</cp:lastPrinted>
  <dcterms:modified xsi:type="dcterms:W3CDTF">2025-02-03T13:40:07Z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