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2</w:t>
      </w:r>
      <w:r>
        <w:rPr>
          <w:rFonts w:cs="Times New Roman"/>
          <w:b/>
          <w:sz w:val="22"/>
          <w:szCs w:val="22"/>
        </w:rPr>
        <w:t>6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Data: </w:t>
      </w:r>
      <w:r>
        <w:rPr>
          <w:rFonts w:cs="Times New Roman"/>
          <w:b/>
          <w:i/>
          <w:color w:val="000000"/>
          <w:sz w:val="22"/>
          <w:szCs w:val="22"/>
        </w:rPr>
        <w:t>24</w:t>
      </w:r>
      <w:r>
        <w:rPr>
          <w:rFonts w:cs="Times New Roman"/>
          <w:b/>
          <w:i/>
          <w:color w:val="000000"/>
          <w:sz w:val="22"/>
          <w:szCs w:val="22"/>
        </w:rPr>
        <w:t>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</w:t>
      </w:r>
      <w:r>
        <w:rPr>
          <w:rFonts w:cs="Times New Roman"/>
          <w:b/>
          <w:i/>
          <w:color w:val="000000"/>
          <w:sz w:val="22"/>
          <w:szCs w:val="22"/>
        </w:rPr>
        <w:t>Limpeza de depósito irregular de lixo na Rua Evaldo da Rosa (localizado ao lado do número 308)</w:t>
      </w:r>
      <w:r>
        <w:rPr>
          <w:rFonts w:cs="Times New Roman"/>
          <w:b/>
          <w:i/>
          <w:color w:val="000000"/>
          <w:sz w:val="22"/>
          <w:szCs w:val="22"/>
        </w:rPr>
        <w:t xml:space="preserve"> 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requerida por cidadãos, </w:t>
      </w:r>
      <w:r>
        <w:rPr>
          <w:rFonts w:cs="Times New Roman"/>
          <w:b w:val="false"/>
          <w:bCs w:val="false"/>
          <w:sz w:val="22"/>
          <w:szCs w:val="22"/>
        </w:rPr>
        <w:t>na Rua Evaldo da Rosa (ao lado do número 308), há um grande acúmulo de lixo. Moradores relatam que fora os problemas enfrentados pela situação em si, recentemente alguém colocou fogo e as casas próximas sofreram com o risco de incêndio.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929640</wp:posOffset>
            </wp:positionH>
            <wp:positionV relativeFrom="paragraph">
              <wp:posOffset>87630</wp:posOffset>
            </wp:positionV>
            <wp:extent cx="1102360" cy="147002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147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2297430</wp:posOffset>
            </wp:positionH>
            <wp:positionV relativeFrom="paragraph">
              <wp:posOffset>87630</wp:posOffset>
            </wp:positionV>
            <wp:extent cx="1131570" cy="150876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508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3606165</wp:posOffset>
            </wp:positionH>
            <wp:positionV relativeFrom="paragraph">
              <wp:posOffset>85090</wp:posOffset>
            </wp:positionV>
            <wp:extent cx="1121410" cy="1495425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149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>iante do exposto e na certeza de que podemos contar com a colaboração desse órgão, aos quais entenderão a importância desta iniciativa, revestida de interesse público, solicitamos que sejam tomadas as providências necessárias e assim agir de forma preventiva.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 xml:space="preserve">Sapucaia do Sul, </w:t>
      </w:r>
      <w:r>
        <w:rPr/>
        <w:t>24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 xml:space="preserve">Vereador Sapucaia do Sul / RS, 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Application>LibreOffice/24.8.4.2$Windows_X86_64 LibreOffice_project/bb3cfa12c7b1bf994ecc5649a80400d06cd71002</Application>
  <AppVersion>15.0000</AppVersion>
  <Pages>1</Pages>
  <Words>183</Words>
  <Characters>990</Characters>
  <CharactersWithSpaces>1165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2025-02-24T13:50:39Z</cp:lastPrinted>
  <dcterms:modified xsi:type="dcterms:W3CDTF">2025-02-24T13:50:25Z</dcterms:modified>
  <cp:revision>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