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3</w:t>
      </w:r>
      <w:r>
        <w:rPr>
          <w:rFonts w:cs="Times New Roman"/>
          <w:b/>
          <w:sz w:val="20"/>
          <w:szCs w:val="20"/>
        </w:rPr>
        <w:t>2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Obras e Serviços Públicos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Secretário Alexandre Manoel da Rosa </w:t>
      </w:r>
      <w:r>
        <w:rPr>
          <w:rFonts w:cs="Times New Roman"/>
          <w:b/>
          <w:i/>
          <w:color w:val="000000"/>
          <w:sz w:val="20"/>
          <w:szCs w:val="20"/>
        </w:rPr>
        <w:t xml:space="preserve">com cópia para 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Para:  Secretaria Municipal de Transporte e Mobilidade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 </w:t>
      </w:r>
      <w:r>
        <w:rPr>
          <w:rFonts w:cs="Times New Roman"/>
          <w:b/>
          <w:i/>
          <w:color w:val="000000"/>
          <w:sz w:val="20"/>
          <w:szCs w:val="20"/>
        </w:rPr>
        <w:t>A</w:t>
      </w:r>
      <w:r>
        <w:rPr>
          <w:rFonts w:cs="Times New Roman"/>
          <w:b/>
          <w:i/>
          <w:color w:val="000000"/>
          <w:sz w:val="20"/>
          <w:szCs w:val="20"/>
        </w:rPr>
        <w:t>mauri Selau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A/c: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Data: 1</w:t>
      </w:r>
      <w:r>
        <w:rPr>
          <w:rFonts w:cs="Times New Roman"/>
          <w:b/>
          <w:i/>
          <w:color w:val="000000"/>
          <w:sz w:val="20"/>
          <w:szCs w:val="20"/>
        </w:rPr>
        <w:t>3</w:t>
      </w:r>
      <w:r>
        <w:rPr>
          <w:rFonts w:cs="Times New Roman"/>
          <w:b/>
          <w:i/>
          <w:color w:val="000000"/>
          <w:sz w:val="20"/>
          <w:szCs w:val="20"/>
        </w:rPr>
        <w:t>/03/2025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 xml:space="preserve">Limpeza e retirada de entulhos da área pública que compreende o entorno da UBS Capão da Cruz e a praça que fica ao lado, localizada na R. Hermes da Fonseca, 46 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ab/>
        <w:t xml:space="preserve">Prezados, vimos por meio deste documento, trazer uma demanda requerida por cidadão. </w:t>
      </w:r>
      <w:r>
        <w:rPr>
          <w:rFonts w:cs="Times New Roman"/>
          <w:b w:val="false"/>
          <w:bCs w:val="false"/>
          <w:sz w:val="20"/>
          <w:szCs w:val="20"/>
        </w:rPr>
        <w:t xml:space="preserve">Trata-se da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Limpeza e retirada de entulhos da área pública que compreende o entorno da UBS Capão da Cruz e a praça que fica ao lado, localizada na R. Hermes da Fonseca, 46.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O mato alto e o acúmulo de entulhos atrai insetos e outros animais. A situação ainda é agravada por ser ao lado de uma unidade de saúde. A praça que fica no mesmo terreno também perde sua função de lugar de diversão e lazer para crianças, pois fica perigoso para elas brincar em um espaço na situação em que está.</w:t>
      </w:r>
    </w:p>
    <w:p>
      <w:pPr>
        <w:pStyle w:val="Normal"/>
        <w:jc w:val="both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21590</wp:posOffset>
            </wp:positionH>
            <wp:positionV relativeFrom="paragraph">
              <wp:posOffset>107950</wp:posOffset>
            </wp:positionV>
            <wp:extent cx="1440180" cy="158369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58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2195830</wp:posOffset>
            </wp:positionH>
            <wp:positionV relativeFrom="paragraph">
              <wp:posOffset>140335</wp:posOffset>
            </wp:positionV>
            <wp:extent cx="1440180" cy="154432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4341495</wp:posOffset>
            </wp:positionH>
            <wp:positionV relativeFrom="paragraph">
              <wp:posOffset>100965</wp:posOffset>
            </wp:positionV>
            <wp:extent cx="1440180" cy="1551305"/>
            <wp:effectExtent l="0" t="0" r="0" b="0"/>
            <wp:wrapSquare wrapText="largest"/>
            <wp:docPr id="4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551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6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13</w:t>
      </w:r>
      <w:r>
        <w:rPr>
          <w:sz w:val="20"/>
          <w:szCs w:val="20"/>
        </w:rPr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7"/>
      <w:headerReference w:type="default" r:id="rId8"/>
      <w:headerReference w:type="first" r:id="rId9"/>
      <w:footerReference w:type="even" r:id="rId10"/>
      <w:footerReference w:type="default" r:id="rId11"/>
      <w:footerReference w:type="first" r:id="rId12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7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8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mailto:vereadoraimilia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Application>LibreOffice/24.8.5.2$Windows_X86_64 LibreOffice_project/fddf2685c70b461e7832239a0162a77216259f22</Application>
  <AppVersion>15.0000</AppVersion>
  <Pages>1</Pages>
  <Words>264</Words>
  <Characters>1319</Characters>
  <CharactersWithSpaces>1581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2025-03-13T10:16:48Z</dcterms:modified>
  <cp:revision>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