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media/image1.png" ContentType="image/png"/>
  <Override PartName="/word/media/image2.jpeg" ContentType="image/jpeg"/>
  <Override PartName="/word/media/image3.jpeg" ContentType="image/jpeg"/>
  <Override PartName="/word/media/image4.jpeg" ContentType="image/jpeg"/>
  <Override PartName="/word/media/image5.jpeg" ContentType="image/jpeg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3.xml.rels" ContentType="application/vnd.openxmlformats-package.relationships+xml"/>
  <Override PartName="/word/_rels/header2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FFFFFF"/>
  <w:body>
    <w:p>
      <w:pPr>
        <w:pStyle w:val="Normal"/>
        <w:jc w:val="both"/>
        <w:rPr>
          <w:rFonts w:cs="Times New Roman"/>
        </w:rPr>
      </w:pPr>
      <w:r>
        <w:rPr>
          <w:rFonts w:cs="Times New Roman"/>
        </w:rPr>
        <w:drawing>
          <wp:anchor behindDoc="0" distT="0" distB="0" distL="0" distR="0" simplePos="0" locked="0" layoutInCell="0" allowOverlap="1" relativeHeight="4">
            <wp:simplePos x="0" y="0"/>
            <wp:positionH relativeFrom="column">
              <wp:posOffset>3755390</wp:posOffset>
            </wp:positionH>
            <wp:positionV relativeFrom="paragraph">
              <wp:posOffset>-104775</wp:posOffset>
            </wp:positionV>
            <wp:extent cx="2394585" cy="662940"/>
            <wp:effectExtent l="0" t="0" r="0" b="0"/>
            <wp:wrapSquare wrapText="largest"/>
            <wp:docPr id="1" name="Figura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a4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4585" cy="6629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jc w:val="both"/>
        <w:rPr>
          <w:rFonts w:cs="Times New Roman"/>
        </w:rPr>
      </w:pPr>
      <w:r>
        <w:rPr>
          <w:rFonts w:cs="Times New Roman"/>
        </w:rPr>
      </w:r>
    </w:p>
    <w:p>
      <w:pPr>
        <w:pStyle w:val="Normal"/>
        <w:jc w:val="both"/>
        <w:rPr>
          <w:rFonts w:cs="Times New Roman"/>
          <w:b/>
        </w:rPr>
      </w:pPr>
      <w:r>
        <w:rPr>
          <w:rFonts w:cs="Times New Roman"/>
          <w:b/>
        </w:rPr>
      </w:r>
    </w:p>
    <w:p>
      <w:pPr>
        <w:pStyle w:val="Normal"/>
        <w:jc w:val="both"/>
        <w:rPr>
          <w:rFonts w:cs="Times New Roman"/>
          <w:b/>
        </w:rPr>
      </w:pPr>
      <w:r>
        <w:rPr>
          <w:rFonts w:cs="Times New Roman"/>
          <w:b/>
        </w:rPr>
      </w:r>
    </w:p>
    <w:p>
      <w:pPr>
        <w:pStyle w:val="Normal"/>
        <w:jc w:val="center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jc w:val="center"/>
        <w:rPr>
          <w:sz w:val="20"/>
          <w:szCs w:val="20"/>
        </w:rPr>
      </w:pPr>
      <w:r>
        <w:rPr>
          <w:rFonts w:cs="Times New Roman"/>
          <w:b/>
          <w:sz w:val="20"/>
          <w:szCs w:val="20"/>
        </w:rPr>
        <w:t>OFÍCIO n° 3</w:t>
      </w:r>
      <w:r>
        <w:rPr>
          <w:rFonts w:cs="Times New Roman"/>
          <w:b/>
          <w:sz w:val="20"/>
          <w:szCs w:val="20"/>
        </w:rPr>
        <w:t>3</w:t>
      </w:r>
      <w:r>
        <w:rPr>
          <w:rFonts w:cs="Times New Roman"/>
          <w:b/>
          <w:sz w:val="20"/>
          <w:szCs w:val="20"/>
        </w:rPr>
        <w:t>/2025</w:t>
      </w:r>
    </w:p>
    <w:p>
      <w:pPr>
        <w:pStyle w:val="Normal"/>
        <w:jc w:val="center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jc w:val="center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jc w:val="both"/>
        <w:rPr>
          <w:sz w:val="20"/>
          <w:szCs w:val="20"/>
        </w:rPr>
      </w:pPr>
      <w:r>
        <w:rPr>
          <w:rFonts w:cs="Times New Roman"/>
          <w:b/>
          <w:i/>
          <w:color w:val="000000"/>
          <w:sz w:val="20"/>
          <w:szCs w:val="20"/>
        </w:rPr>
        <w:t>De: Vereador de Sapucaia do Sul – Ricardo Valim</w:t>
      </w:r>
    </w:p>
    <w:p>
      <w:pPr>
        <w:pStyle w:val="Normal"/>
        <w:jc w:val="both"/>
        <w:rPr>
          <w:sz w:val="20"/>
          <w:szCs w:val="20"/>
        </w:rPr>
      </w:pPr>
      <w:r>
        <w:rPr>
          <w:rFonts w:cs="Times New Roman"/>
          <w:b/>
          <w:i/>
          <w:color w:val="000000"/>
          <w:sz w:val="20"/>
          <w:szCs w:val="20"/>
        </w:rPr>
        <w:t xml:space="preserve">Para: Secretaria Municipal de Obras e Serviços Públicos </w:t>
      </w:r>
    </w:p>
    <w:p>
      <w:pPr>
        <w:pStyle w:val="Normal"/>
        <w:jc w:val="both"/>
        <w:rPr>
          <w:sz w:val="20"/>
          <w:szCs w:val="20"/>
        </w:rPr>
      </w:pPr>
      <w:r>
        <w:rPr>
          <w:rFonts w:cs="Times New Roman"/>
          <w:b/>
          <w:i/>
          <w:color w:val="000000"/>
          <w:sz w:val="20"/>
          <w:szCs w:val="20"/>
        </w:rPr>
        <w:t xml:space="preserve">A/c: Secretário Alexandre Manoel da Rosa com cópia para </w:t>
      </w:r>
    </w:p>
    <w:p>
      <w:pPr>
        <w:pStyle w:val="Normal"/>
        <w:jc w:val="both"/>
        <w:rPr>
          <w:sz w:val="20"/>
          <w:szCs w:val="20"/>
        </w:rPr>
      </w:pPr>
      <w:r>
        <w:rPr>
          <w:rFonts w:cs="Times New Roman"/>
          <w:b/>
          <w:i/>
          <w:color w:val="000000"/>
          <w:sz w:val="20"/>
          <w:szCs w:val="20"/>
        </w:rPr>
        <w:t xml:space="preserve">Data: </w:t>
      </w:r>
      <w:r>
        <w:rPr>
          <w:rFonts w:cs="Times New Roman"/>
          <w:b/>
          <w:i/>
          <w:color w:val="000000"/>
          <w:sz w:val="20"/>
          <w:szCs w:val="20"/>
        </w:rPr>
        <w:t>24</w:t>
      </w:r>
      <w:r>
        <w:rPr>
          <w:rFonts w:cs="Times New Roman"/>
          <w:b/>
          <w:i/>
          <w:color w:val="000000"/>
          <w:sz w:val="20"/>
          <w:szCs w:val="20"/>
        </w:rPr>
        <w:t>/03/2025</w:t>
      </w:r>
    </w:p>
    <w:p>
      <w:pPr>
        <w:pStyle w:val="Normal"/>
        <w:jc w:val="both"/>
        <w:rPr>
          <w:sz w:val="20"/>
          <w:szCs w:val="20"/>
        </w:rPr>
      </w:pPr>
      <w:r>
        <w:rPr>
          <w:rFonts w:cs="Times New Roman"/>
          <w:b/>
          <w:i/>
          <w:color w:val="000000"/>
          <w:sz w:val="20"/>
          <w:szCs w:val="20"/>
        </w:rPr>
        <w:t xml:space="preserve">Assunto: </w:t>
      </w:r>
      <w:r>
        <w:rPr>
          <w:rFonts w:cs="Times New Roman"/>
          <w:b/>
          <w:i/>
          <w:color w:val="000000"/>
          <w:sz w:val="20"/>
          <w:szCs w:val="20"/>
        </w:rPr>
        <w:t xml:space="preserve">Conserto de tampa de boeiro </w:t>
      </w:r>
      <w:r>
        <w:rPr>
          <w:rFonts w:cs="Times New Roman"/>
          <w:b/>
          <w:i/>
          <w:color w:val="000000"/>
          <w:sz w:val="20"/>
          <w:szCs w:val="20"/>
        </w:rPr>
        <w:t>quebrada e boca de lobo obstruída</w:t>
      </w:r>
      <w:r>
        <w:rPr>
          <w:rFonts w:cs="Times New Roman"/>
          <w:b/>
          <w:i/>
          <w:color w:val="000000"/>
          <w:sz w:val="20"/>
          <w:szCs w:val="20"/>
        </w:rPr>
        <w:t xml:space="preserve"> na esquina da </w:t>
      </w:r>
      <w:r>
        <w:rPr>
          <w:rFonts w:cs="Times New Roman"/>
          <w:b/>
          <w:i/>
          <w:color w:val="000000"/>
          <w:sz w:val="20"/>
          <w:szCs w:val="20"/>
        </w:rPr>
        <w:t>Rua Otaviano Silveira esquina com João Cândido</w:t>
      </w:r>
    </w:p>
    <w:p>
      <w:pPr>
        <w:pStyle w:val="Normal"/>
        <w:jc w:val="both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jc w:val="both"/>
        <w:rPr>
          <w:sz w:val="20"/>
          <w:szCs w:val="20"/>
        </w:rPr>
      </w:pPr>
      <w:r>
        <w:rPr>
          <w:rFonts w:cs="Times New Roman"/>
          <w:b w:val="false"/>
          <w:bCs w:val="false"/>
          <w:sz w:val="20"/>
          <w:szCs w:val="20"/>
        </w:rPr>
        <w:tab/>
        <w:t xml:space="preserve">Prezados, vimos por meio deste documento, trazer uma demanda requerida por cidadão. Trata-se </w:t>
      </w:r>
      <w:r>
        <w:rPr>
          <w:rFonts w:cs="Times New Roman"/>
          <w:b w:val="false"/>
          <w:bCs w:val="false"/>
          <w:sz w:val="20"/>
          <w:szCs w:val="20"/>
        </w:rPr>
        <w:t>do c</w:t>
      </w:r>
      <w:r>
        <w:rPr>
          <w:rFonts w:cs="Times New Roman"/>
          <w:b w:val="false"/>
          <w:bCs w:val="false"/>
          <w:sz w:val="20"/>
          <w:szCs w:val="20"/>
        </w:rPr>
        <w:t xml:space="preserve">onserto de tampa de boeiro quebrada e boca de lobo obstruída na esquina da Rua Otaviano Silveira esquina com João Cândido. </w:t>
      </w:r>
      <w:r>
        <w:rPr>
          <w:rFonts w:cs="Times New Roman"/>
          <w:b w:val="false"/>
          <w:bCs w:val="false"/>
          <w:sz w:val="20"/>
          <w:szCs w:val="20"/>
        </w:rPr>
        <w:t>Segundo relatos essa tampa é manuseada toda vez que fazem a inspeção de identificação e captura de escorpião amarelo. No entanto, ela foi quebrada e está mal colocada, o que pode provocar acidentes para os pedestres que trafegam no local. Além do mais a boca de lobo encontra-se obstruída e com qualquer volume de chuva, o escoamento da água não se dá como deveria, causando alagamento na área.</w:t>
      </w:r>
    </w:p>
    <w:p>
      <w:pPr>
        <w:pStyle w:val="Normal"/>
        <w:jc w:val="both"/>
        <w:rPr>
          <w:rFonts w:cs="Times New Roman"/>
          <w:b w:val="false"/>
          <w:bCs w:val="false"/>
          <w:sz w:val="20"/>
          <w:szCs w:val="20"/>
        </w:rPr>
      </w:pPr>
      <w:r>
        <w:rPr>
          <w:rFonts w:cs="Times New Roman"/>
          <w:b w:val="false"/>
          <w:bCs w:val="false"/>
          <w:sz w:val="20"/>
          <w:szCs w:val="20"/>
        </w:rPr>
      </w:r>
    </w:p>
    <w:p>
      <w:pPr>
        <w:pStyle w:val="Normal"/>
        <w:jc w:val="both"/>
        <w:rPr>
          <w:sz w:val="20"/>
          <w:szCs w:val="20"/>
        </w:rPr>
      </w:pPr>
      <w:r>
        <w:rPr>
          <w:rFonts w:cs="Times New Roman"/>
          <w:b w:val="false"/>
          <w:bCs w:val="false"/>
          <w:sz w:val="20"/>
          <w:szCs w:val="20"/>
        </w:rPr>
        <w:t xml:space="preserve">Foto: </w:t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  <w:drawing>
          <wp:anchor behindDoc="0" distT="0" distB="0" distL="0" distR="0" simplePos="0" locked="0" layoutInCell="0" allowOverlap="1" relativeHeight="5">
            <wp:simplePos x="0" y="0"/>
            <wp:positionH relativeFrom="column">
              <wp:posOffset>1243965</wp:posOffset>
            </wp:positionH>
            <wp:positionV relativeFrom="paragraph">
              <wp:posOffset>61595</wp:posOffset>
            </wp:positionV>
            <wp:extent cx="1800225" cy="2397760"/>
            <wp:effectExtent l="0" t="0" r="0" b="0"/>
            <wp:wrapSquare wrapText="largest"/>
            <wp:docPr id="2" name="Figura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a2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23977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6">
            <wp:simplePos x="0" y="0"/>
            <wp:positionH relativeFrom="column">
              <wp:posOffset>3406140</wp:posOffset>
            </wp:positionH>
            <wp:positionV relativeFrom="paragraph">
              <wp:posOffset>71120</wp:posOffset>
            </wp:positionV>
            <wp:extent cx="1800225" cy="2397760"/>
            <wp:effectExtent l="0" t="0" r="0" b="0"/>
            <wp:wrapSquare wrapText="largest"/>
            <wp:docPr id="3" name="Figura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a5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23977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rFonts w:cs="Times New Roman"/>
          <w:b w:val="false"/>
          <w:bCs w:val="false"/>
          <w:sz w:val="22"/>
          <w:szCs w:val="22"/>
        </w:rPr>
        <w:t xml:space="preserve">   </w:t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  <w:t xml:space="preserve"> </w:t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  <w:t xml:space="preserve">                                                 </w:t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sz w:val="22"/>
          <w:szCs w:val="22"/>
        </w:rPr>
      </w:pPr>
      <w:r>
        <w:rPr>
          <w:rFonts w:cs="Times New Roman"/>
          <w:b w:val="false"/>
          <w:bCs w:val="false"/>
          <w:sz w:val="22"/>
          <w:szCs w:val="22"/>
        </w:rPr>
        <w:tab/>
      </w:r>
      <w:r>
        <w:rPr>
          <w:rFonts w:cs="Times New Roman"/>
          <w:b w:val="false"/>
          <w:bCs w:val="false"/>
          <w:sz w:val="20"/>
          <w:szCs w:val="20"/>
        </w:rPr>
        <w:t>D</w:t>
      </w:r>
      <w:r>
        <w:rPr>
          <w:rFonts w:cs="Times New Roman"/>
          <w:sz w:val="20"/>
          <w:szCs w:val="20"/>
        </w:rPr>
        <w:t>iante do exposto e na certeza de que podemos contar com a colaboração desse órgão, aos quais entenderão a importância desta iniciativa, revestida de interesse público, solicitamos que sejam tomadas as providências necessárias para a solução desse problema .</w:t>
      </w:r>
    </w:p>
    <w:p>
      <w:pPr>
        <w:pStyle w:val="Normal"/>
        <w:widowControl/>
        <w:shd w:val="clear" w:fill="FFFFFF"/>
        <w:suppressAutoHyphens w:val="false"/>
        <w:spacing w:before="280" w:after="280"/>
        <w:ind w:firstLine="720"/>
        <w:jc w:val="both"/>
        <w:rPr/>
      </w:pPr>
      <w:r>
        <w:rPr>
          <w:rFonts w:eastAsia="Times New Roman" w:cs="Verdana"/>
          <w:b/>
          <w:bCs/>
          <w:kern w:val="0"/>
          <w:sz w:val="20"/>
          <w:szCs w:val="20"/>
          <w:u w:val="single"/>
          <w:lang w:eastAsia="pt-BR" w:bidi="ar-SA"/>
        </w:rPr>
        <w:t xml:space="preserve">O retorno poderá ser remetido via WhatsApp (51) 98330.0123 ou através do e-mail </w:t>
      </w:r>
      <w:hyperlink r:id="rId5">
        <w:r>
          <w:rPr>
            <w:rStyle w:val="Hyperlink"/>
            <w:rFonts w:eastAsia="Times New Roman" w:cs="Verdana"/>
            <w:b/>
            <w:bCs/>
            <w:kern w:val="0"/>
            <w:sz w:val="20"/>
            <w:szCs w:val="20"/>
            <w:lang w:eastAsia="pt-BR" w:bidi="ar-SA"/>
          </w:rPr>
          <w:t>vereador.ricardovalim@gmail.com</w:t>
        </w:r>
      </w:hyperlink>
      <w:r>
        <w:rPr>
          <w:rFonts w:eastAsia="Times New Roman" w:cs="Verdana"/>
          <w:b/>
          <w:bCs/>
          <w:kern w:val="0"/>
          <w:sz w:val="20"/>
          <w:szCs w:val="20"/>
          <w:u w:val="single"/>
          <w:lang w:eastAsia="pt-BR" w:bidi="ar-SA"/>
        </w:rPr>
        <w:t>. A partir deste retorno, visamos informar as medidas tomadas, para os denunciantes da situação aqui registrada.</w:t>
      </w:r>
    </w:p>
    <w:p>
      <w:pPr>
        <w:pStyle w:val="Normal"/>
        <w:widowControl/>
        <w:shd w:val="clear" w:fill="FFFFFF"/>
        <w:suppressAutoHyphens w:val="false"/>
        <w:spacing w:before="280" w:after="280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Sapucaia do Sul, </w:t>
      </w:r>
      <w:r>
        <w:rPr>
          <w:sz w:val="20"/>
          <w:szCs w:val="20"/>
        </w:rPr>
        <w:t>24</w:t>
      </w:r>
      <w:r>
        <w:rPr>
          <w:sz w:val="20"/>
          <w:szCs w:val="20"/>
        </w:rPr>
        <w:t xml:space="preserve"> de março de 2025.</w:t>
      </w:r>
    </w:p>
    <w:p>
      <w:pPr>
        <w:pStyle w:val="Normal"/>
        <w:widowControl/>
        <w:shd w:val="clear" w:fill="FFFFFF"/>
        <w:suppressAutoHyphens w:val="false"/>
        <w:spacing w:before="280" w:after="280"/>
        <w:jc w:val="center"/>
        <w:rPr>
          <w:sz w:val="20"/>
          <w:szCs w:val="20"/>
        </w:rPr>
      </w:pPr>
      <w:r>
        <w:rPr>
          <w:rFonts w:eastAsia="Times New Roman" w:cs="Times New Roman"/>
          <w:kern w:val="0"/>
          <w:sz w:val="20"/>
          <w:szCs w:val="20"/>
          <w:lang w:eastAsia="pt-BR" w:bidi="ar-SA"/>
        </w:rPr>
        <w:t>Ricardo Valim</w:t>
      </w:r>
    </w:p>
    <w:p>
      <w:pPr>
        <w:pStyle w:val="Normal"/>
        <w:widowControl/>
        <w:shd w:val="clear" w:fill="FFFFFF"/>
        <w:suppressAutoHyphens w:val="false"/>
        <w:spacing w:before="280" w:after="280"/>
        <w:jc w:val="center"/>
        <w:rPr>
          <w:sz w:val="20"/>
          <w:szCs w:val="20"/>
        </w:rPr>
      </w:pPr>
      <w:r>
        <w:rPr>
          <w:rFonts w:eastAsia="Times New Roman" w:cs="Times New Roman"/>
          <w:kern w:val="0"/>
          <w:sz w:val="20"/>
          <w:szCs w:val="20"/>
          <w:lang w:eastAsia="pt-BR" w:bidi="ar-SA"/>
        </w:rPr>
        <w:t xml:space="preserve">Vereador Sapucaia do Sul / RS, </w:t>
      </w:r>
    </w:p>
    <w:sectPr>
      <w:headerReference w:type="even" r:id="rId6"/>
      <w:headerReference w:type="default" r:id="rId7"/>
      <w:headerReference w:type="first" r:id="rId8"/>
      <w:footerReference w:type="even" r:id="rId9"/>
      <w:footerReference w:type="default" r:id="rId10"/>
      <w:footerReference w:type="first" r:id="rId11"/>
      <w:type w:val="nextPage"/>
      <w:pgSz w:w="11906" w:h="16838"/>
      <w:pgMar w:left="1134" w:right="1134" w:gutter="0" w:header="720" w:top="777" w:footer="720" w:bottom="851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mbria"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>
        <w:color w:val="808080"/>
        <w:sz w:val="20"/>
        <w:szCs w:val="20"/>
      </w:rPr>
    </w:pPr>
    <w:r>
      <w:rPr>
        <w:color w:val="808080"/>
        <w:sz w:val="20"/>
        <w:szCs w:val="20"/>
      </w:rPr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>
        <w:color w:val="808080"/>
        <w:sz w:val="20"/>
        <w:szCs w:val="20"/>
      </w:rPr>
    </w:pPr>
    <w:r>
      <w:rPr>
        <w:color w:val="808080"/>
        <w:sz w:val="20"/>
        <w:szCs w:val="20"/>
      </w:rPr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w:drawing>
        <wp:anchor behindDoc="1" distT="0" distB="0" distL="0" distR="0" simplePos="0" locked="0" layoutInCell="0" allowOverlap="1" relativeHeight="2">
          <wp:simplePos x="0" y="0"/>
          <wp:positionH relativeFrom="column">
            <wp:posOffset>85090</wp:posOffset>
          </wp:positionH>
          <wp:positionV relativeFrom="paragraph">
            <wp:posOffset>76200</wp:posOffset>
          </wp:positionV>
          <wp:extent cx="1623060" cy="662305"/>
          <wp:effectExtent l="0" t="0" r="0" b="0"/>
          <wp:wrapSquare wrapText="largest"/>
          <wp:docPr id="4" name="Figura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Figura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623060" cy="6623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  <w:drawing>
        <wp:anchor behindDoc="1" distT="0" distB="0" distL="0" distR="0" simplePos="0" locked="0" layoutInCell="0" allowOverlap="1" relativeHeight="3">
          <wp:simplePos x="0" y="0"/>
          <wp:positionH relativeFrom="column">
            <wp:posOffset>-428625</wp:posOffset>
          </wp:positionH>
          <wp:positionV relativeFrom="paragraph">
            <wp:posOffset>8501380</wp:posOffset>
          </wp:positionV>
          <wp:extent cx="5908675" cy="1438275"/>
          <wp:effectExtent l="0" t="0" r="0" b="0"/>
          <wp:wrapSquare wrapText="largest"/>
          <wp:docPr id="5" name="Figura3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Figura3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5908675" cy="14382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w:drawing>
        <wp:anchor behindDoc="1" distT="0" distB="0" distL="0" distR="0" simplePos="0" locked="0" layoutInCell="0" allowOverlap="1" relativeHeight="2">
          <wp:simplePos x="0" y="0"/>
          <wp:positionH relativeFrom="column">
            <wp:posOffset>85090</wp:posOffset>
          </wp:positionH>
          <wp:positionV relativeFrom="paragraph">
            <wp:posOffset>76200</wp:posOffset>
          </wp:positionV>
          <wp:extent cx="1623060" cy="662305"/>
          <wp:effectExtent l="0" t="0" r="0" b="0"/>
          <wp:wrapSquare wrapText="largest"/>
          <wp:docPr id="6" name="Figura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Figura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623060" cy="6623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  <w:drawing>
        <wp:anchor behindDoc="1" distT="0" distB="0" distL="0" distR="0" simplePos="0" locked="0" layoutInCell="0" allowOverlap="1" relativeHeight="3">
          <wp:simplePos x="0" y="0"/>
          <wp:positionH relativeFrom="column">
            <wp:posOffset>-428625</wp:posOffset>
          </wp:positionH>
          <wp:positionV relativeFrom="paragraph">
            <wp:posOffset>8501380</wp:posOffset>
          </wp:positionV>
          <wp:extent cx="5908675" cy="1438275"/>
          <wp:effectExtent l="0" t="0" r="0" b="0"/>
          <wp:wrapSquare wrapText="largest"/>
          <wp:docPr id="7" name="Figura3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Figura3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5908675" cy="14382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30"/>
  <w:displayBackgroundShape/>
  <w:embedSystemFonts/>
  <w:defaultTabStop w:val="709"/>
  <w:autoHyphenation w:val="true"/>
  <w:hyphenationZone w:val="0"/>
  <w:compat>
    <w:compatSetting w:name="compatibilityMode" w:uri="http://schemas.microsoft.com/office/word" w:val="12"/>
    <w:compatSetting w:name="useWord2013TrackBottomHyphenation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pt-BR" w:eastAsia="pt-BR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SimSun" w:cs="Mangal"/>
      <w:color w:val="auto"/>
      <w:kern w:val="2"/>
      <w:sz w:val="24"/>
      <w:szCs w:val="24"/>
      <w:lang w:val="pt-BR" w:eastAsia="zh-CN" w:bidi="hi-IN"/>
    </w:rPr>
  </w:style>
  <w:style w:type="paragraph" w:styleId="Heading1">
    <w:name w:val="heading 1"/>
    <w:basedOn w:val="Normal"/>
    <w:next w:val="Normal"/>
    <w:qFormat/>
    <w:pPr>
      <w:keepNext w:val="true"/>
      <w:numPr>
        <w:ilvl w:val="0"/>
        <w:numId w:val="1"/>
      </w:numPr>
      <w:spacing w:before="240" w:after="60"/>
      <w:outlineLvl w:val="0"/>
    </w:pPr>
    <w:rPr>
      <w:rFonts w:ascii="Cambria" w:hAnsi="Cambria" w:eastAsia="Times New Roman" w:cs="Cambria"/>
      <w:b/>
      <w:bCs/>
      <w:sz w:val="32"/>
      <w:szCs w:val="29"/>
    </w:rPr>
  </w:style>
  <w:style w:type="paragraph" w:styleId="Heading2">
    <w:name w:val="heading 2"/>
    <w:basedOn w:val="Ttulouser"/>
    <w:next w:val="BodyText"/>
    <w:qFormat/>
    <w:pPr>
      <w:numPr>
        <w:ilvl w:val="0"/>
        <w:numId w:val="0"/>
      </w:numPr>
      <w:spacing w:before="200" w:after="120"/>
      <w:outlineLvl w:val="1"/>
    </w:pPr>
    <w:rPr>
      <w:rFonts w:ascii="Liberation Serif" w:hAnsi="Liberation Serif" w:eastAsia="Segoe UI" w:cs="Tahoma"/>
      <w:b/>
      <w:bCs/>
      <w:sz w:val="36"/>
      <w:szCs w:val="36"/>
    </w:rPr>
  </w:style>
  <w:style w:type="paragraph" w:styleId="Heading3">
    <w:name w:val="heading 3"/>
    <w:basedOn w:val="Ttulouser"/>
    <w:next w:val="BodyText"/>
    <w:qFormat/>
    <w:pPr>
      <w:numPr>
        <w:ilvl w:val="0"/>
        <w:numId w:val="0"/>
      </w:numPr>
      <w:spacing w:before="140" w:after="120"/>
      <w:outlineLvl w:val="2"/>
    </w:pPr>
    <w:rPr>
      <w:rFonts w:ascii="Liberation Serif" w:hAnsi="Liberation Serif" w:eastAsia="Segoe UI" w:cs="Tahoma"/>
      <w:b/>
      <w:bCs/>
      <w:sz w:val="28"/>
      <w:szCs w:val="28"/>
    </w:rPr>
  </w:style>
  <w:style w:type="paragraph" w:styleId="Heading5">
    <w:name w:val="heading 5"/>
    <w:basedOn w:val="Normal"/>
    <w:next w:val="Normal"/>
    <w:qFormat/>
    <w:pPr>
      <w:keepNext w:val="true"/>
      <w:numPr>
        <w:ilvl w:val="4"/>
        <w:numId w:val="1"/>
      </w:numPr>
      <w:outlineLvl w:val="4"/>
    </w:pPr>
    <w:rPr>
      <w:b/>
    </w:rPr>
  </w:style>
  <w:style w:type="character" w:styleId="DefaultParagraphFont">
    <w:name w:val="Default Paragraph Font"/>
    <w:qFormat/>
    <w:rPr/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>
      <w:b/>
    </w:rPr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/>
  </w:style>
  <w:style w:type="character" w:styleId="WW8Num5z1">
    <w:name w:val="WW8Num5z1"/>
    <w:qFormat/>
    <w:rPr/>
  </w:style>
  <w:style w:type="character" w:styleId="WW8Num5z2">
    <w:name w:val="WW8Num5z2"/>
    <w:qFormat/>
    <w:rPr/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>
      <w:rFonts w:eastAsia="Times New Roman"/>
    </w:rPr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Fontepargpadro1">
    <w:name w:val="Fonte parág. padrão1"/>
    <w:qFormat/>
    <w:rPr/>
  </w:style>
  <w:style w:type="character" w:styleId="Hyperlink">
    <w:name w:val="Hyperlink"/>
    <w:rPr>
      <w:color w:val="000080"/>
      <w:u w:val="single"/>
    </w:rPr>
  </w:style>
  <w:style w:type="character" w:styleId="TextodenotaderodapChar">
    <w:name w:val="Texto de nota de rodapé Char"/>
    <w:qFormat/>
    <w:rPr>
      <w:rFonts w:eastAsia="SimSun" w:cs="Mangal"/>
      <w:kern w:val="2"/>
      <w:szCs w:val="18"/>
      <w:lang w:eastAsia="zh-CN" w:bidi="hi-IN"/>
    </w:rPr>
  </w:style>
  <w:style w:type="character" w:styleId="Caracteresdenotaderodap">
    <w:name w:val="Caracteres de nota de rodapé"/>
    <w:qFormat/>
    <w:rPr>
      <w:vertAlign w:val="superscript"/>
    </w:rPr>
  </w:style>
  <w:style w:type="character" w:styleId="normaltextrun">
    <w:name w:val="normaltextrun"/>
    <w:basedOn w:val="Fontepargpadro1"/>
    <w:qFormat/>
    <w:rPr/>
  </w:style>
  <w:style w:type="character" w:styleId="eop">
    <w:name w:val="eop"/>
    <w:basedOn w:val="Fontepargpadro1"/>
    <w:qFormat/>
    <w:rPr/>
  </w:style>
  <w:style w:type="character" w:styleId="spellingerror">
    <w:name w:val="spellingerror"/>
    <w:basedOn w:val="Fontepargpadro1"/>
    <w:qFormat/>
    <w:rPr/>
  </w:style>
  <w:style w:type="character" w:styleId="contextualspellingandgrammarerror">
    <w:name w:val="contextualspellingandgrammarerror"/>
    <w:basedOn w:val="Fontepargpadro1"/>
    <w:qFormat/>
    <w:rPr/>
  </w:style>
  <w:style w:type="character" w:styleId="Strong">
    <w:name w:val="Strong"/>
    <w:qFormat/>
    <w:rPr>
      <w:b/>
      <w:bCs/>
    </w:rPr>
  </w:style>
  <w:style w:type="character" w:styleId="Ttulo1Char">
    <w:name w:val="Título 1 Char"/>
    <w:qFormat/>
    <w:rPr>
      <w:rFonts w:ascii="Cambria" w:hAnsi="Cambria" w:eastAsia="Times New Roman" w:cs="Mangal"/>
      <w:b/>
      <w:bCs/>
      <w:kern w:val="2"/>
      <w:sz w:val="32"/>
      <w:szCs w:val="29"/>
      <w:lang w:eastAsia="zh-CN" w:bidi="hi-IN"/>
    </w:rPr>
  </w:style>
  <w:style w:type="character" w:styleId="apple-converted-space">
    <w:name w:val="apple-converted-space"/>
    <w:basedOn w:val="Fontepargpadro1"/>
    <w:qFormat/>
    <w:rPr/>
  </w:style>
  <w:style w:type="character" w:styleId="CabealhoChar">
    <w:name w:val="Cabeçalho Char"/>
    <w:qFormat/>
    <w:rPr>
      <w:rFonts w:eastAsia="SimSun" w:cs="Mangal"/>
      <w:kern w:val="2"/>
      <w:sz w:val="24"/>
      <w:szCs w:val="21"/>
      <w:lang w:eastAsia="zh-CN" w:bidi="hi-IN"/>
    </w:rPr>
  </w:style>
  <w:style w:type="character" w:styleId="RodapChar">
    <w:name w:val="Rodapé Char"/>
    <w:qFormat/>
    <w:rPr>
      <w:rFonts w:eastAsia="SimSun" w:cs="Mangal"/>
      <w:kern w:val="2"/>
      <w:sz w:val="24"/>
      <w:szCs w:val="21"/>
      <w:lang w:eastAsia="zh-CN" w:bidi="hi-IN"/>
    </w:rPr>
  </w:style>
  <w:style w:type="character" w:styleId="label">
    <w:name w:val="label"/>
    <w:basedOn w:val="Fontepargpadro1"/>
    <w:qFormat/>
    <w:rPr/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before="0" w:after="120"/>
    </w:pPr>
    <w:rPr/>
  </w:style>
  <w:style w:type="paragraph" w:styleId="List">
    <w:name w:val="List"/>
    <w:basedOn w:val="BodyText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  <w:style w:type="paragraph" w:styleId="Ttulouser">
    <w:name w:val="Título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ndiceuser">
    <w:name w:val="Índice (user)"/>
    <w:basedOn w:val="Normal"/>
    <w:qFormat/>
    <w:pPr>
      <w:suppressLineNumbers/>
    </w:pPr>
    <w:rPr/>
  </w:style>
  <w:style w:type="paragraph" w:styleId="Ttulo2">
    <w:name w:val="Título2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tulo1">
    <w:name w:val="Título1"/>
    <w:basedOn w:val="Normal"/>
    <w:next w:val="BodyText"/>
    <w:qFormat/>
    <w:pPr>
      <w:keepNext w:val="true"/>
      <w:spacing w:before="240" w:after="120"/>
    </w:pPr>
    <w:rPr>
      <w:rFonts w:ascii="Arial" w:hAnsi="Arial" w:eastAsia="Microsoft YaHei" w:cs="Arial"/>
      <w:sz w:val="28"/>
      <w:szCs w:val="28"/>
    </w:rPr>
  </w:style>
  <w:style w:type="paragraph" w:styleId="Contedodatabelauser">
    <w:name w:val="Conteúdo da tabela (user)"/>
    <w:basedOn w:val="Normal"/>
    <w:qFormat/>
    <w:pPr>
      <w:suppressLineNumbers/>
    </w:pPr>
    <w:rPr/>
  </w:style>
  <w:style w:type="paragraph" w:styleId="Ttulodetabelauser">
    <w:name w:val="Título de tabela (user)"/>
    <w:basedOn w:val="Contedodatabelauser"/>
    <w:qFormat/>
    <w:pPr>
      <w:jc w:val="center"/>
    </w:pPr>
    <w:rPr>
      <w:b/>
      <w:bCs/>
    </w:rPr>
  </w:style>
  <w:style w:type="paragraph" w:styleId="ListParagraph">
    <w:name w:val="List Paragraph"/>
    <w:basedOn w:val="Normal"/>
    <w:qFormat/>
    <w:pPr>
      <w:spacing w:before="0" w:after="160"/>
      <w:ind w:left="720"/>
      <w:contextualSpacing/>
    </w:pPr>
    <w:rPr/>
  </w:style>
  <w:style w:type="paragraph" w:styleId="FootnoteText">
    <w:name w:val="footnote text"/>
    <w:basedOn w:val="Normal"/>
    <w:pPr/>
    <w:rPr>
      <w:sz w:val="20"/>
      <w:szCs w:val="18"/>
    </w:rPr>
  </w:style>
  <w:style w:type="paragraph" w:styleId="NormalWeb">
    <w:name w:val="Normal (Web)"/>
    <w:basedOn w:val="Normal"/>
    <w:qFormat/>
    <w:pPr>
      <w:widowControl/>
      <w:suppressAutoHyphens w:val="false"/>
      <w:spacing w:before="280" w:after="280"/>
    </w:pPr>
    <w:rPr>
      <w:rFonts w:eastAsia="Times New Roman" w:cs="Times New Roman"/>
      <w:kern w:val="0"/>
      <w:lang w:bidi="ar-SA"/>
    </w:rPr>
  </w:style>
  <w:style w:type="paragraph" w:styleId="paragraph">
    <w:name w:val="paragraph"/>
    <w:basedOn w:val="Normal"/>
    <w:qFormat/>
    <w:pPr>
      <w:widowControl/>
      <w:suppressAutoHyphens w:val="false"/>
      <w:spacing w:before="280" w:after="280"/>
    </w:pPr>
    <w:rPr>
      <w:rFonts w:eastAsia="Times New Roman" w:cs="Times New Roman"/>
      <w:kern w:val="0"/>
      <w:lang w:bidi="ar-SA"/>
    </w:rPr>
  </w:style>
  <w:style w:type="paragraph" w:styleId="CabealhoeRodap">
    <w:name w:val="Cabeçalho e Rodapé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Cabealhoerodap1">
    <w:name w:val="Cabeçalho e rodapé1"/>
    <w:basedOn w:val="Normal"/>
    <w:qFormat/>
    <w:pPr/>
    <w:rPr/>
  </w:style>
  <w:style w:type="paragraph" w:styleId="Cabealhoerodap2">
    <w:name w:val="Cabeçalho e rodapé2"/>
    <w:basedOn w:val="Normal"/>
    <w:qFormat/>
    <w:pPr/>
    <w:rPr/>
  </w:style>
  <w:style w:type="paragraph" w:styleId="Cabealhoerodap3">
    <w:name w:val="Cabeçalho e rodapé3"/>
    <w:basedOn w:val="Normal"/>
    <w:qFormat/>
    <w:pPr/>
    <w:rPr/>
  </w:style>
  <w:style w:type="paragraph" w:styleId="Cabealhoerodap4">
    <w:name w:val="Cabeçalho e rodapé4"/>
    <w:basedOn w:val="Normal"/>
    <w:qFormat/>
    <w:pPr/>
    <w:rPr/>
  </w:style>
  <w:style w:type="paragraph" w:styleId="Cabealhoerodap5">
    <w:name w:val="Cabeçalho e rodapé5"/>
    <w:basedOn w:val="Normal"/>
    <w:qFormat/>
    <w:pPr/>
    <w:rPr/>
  </w:style>
  <w:style w:type="paragraph" w:styleId="Cabealhoerodap6">
    <w:name w:val="Cabeçalho e rodapé6"/>
    <w:basedOn w:val="Normal"/>
    <w:qFormat/>
    <w:pPr/>
    <w:rPr/>
  </w:style>
  <w:style w:type="paragraph" w:styleId="Cabealhoerodap7">
    <w:name w:val="Cabeçalho e rodapé7"/>
    <w:basedOn w:val="Normal"/>
    <w:qFormat/>
    <w:pPr/>
    <w:rPr/>
  </w:style>
  <w:style w:type="paragraph" w:styleId="Cabealhoerodap8">
    <w:name w:val="Cabeçalho e rodapé8"/>
    <w:basedOn w:val="Normal"/>
    <w:qFormat/>
    <w:pPr/>
    <w:rPr/>
  </w:style>
  <w:style w:type="paragraph" w:styleId="Cabealhoerodap9">
    <w:name w:val="Cabeçalho e rodapé9"/>
    <w:basedOn w:val="Normal"/>
    <w:qFormat/>
    <w:pPr/>
    <w:rPr/>
  </w:style>
  <w:style w:type="paragraph" w:styleId="Cabealhoerodap10">
    <w:name w:val="Cabeçalho e rodapé10"/>
    <w:basedOn w:val="Normal"/>
    <w:qFormat/>
    <w:pPr/>
    <w:rPr/>
  </w:style>
  <w:style w:type="paragraph" w:styleId="Cabealhoerodap11">
    <w:name w:val="Cabeçalho e rodapé11"/>
    <w:basedOn w:val="Normal"/>
    <w:qFormat/>
    <w:pPr/>
    <w:rPr/>
  </w:style>
  <w:style w:type="paragraph" w:styleId="Cabealhoerodap12">
    <w:name w:val="Cabeçalho e rodapé12"/>
    <w:basedOn w:val="Normal"/>
    <w:qFormat/>
    <w:pPr/>
    <w:rPr/>
  </w:style>
  <w:style w:type="paragraph" w:styleId="Cabealhoerodap13">
    <w:name w:val="Cabeçalho e rodapé13"/>
    <w:basedOn w:val="Normal"/>
    <w:qFormat/>
    <w:pPr/>
    <w:rPr/>
  </w:style>
  <w:style w:type="paragraph" w:styleId="Cabealhoerodap14">
    <w:name w:val="Cabeçalho e rodapé14"/>
    <w:basedOn w:val="Normal"/>
    <w:qFormat/>
    <w:pPr/>
    <w:rPr/>
  </w:style>
  <w:style w:type="paragraph" w:styleId="Cabealhoerodap15">
    <w:name w:val="Cabeçalho e rodapé15"/>
    <w:basedOn w:val="Normal"/>
    <w:qFormat/>
    <w:pPr/>
    <w:rPr/>
  </w:style>
  <w:style w:type="paragraph" w:styleId="Cabealhoerodap16">
    <w:name w:val="Cabeçalho e rodapé16"/>
    <w:basedOn w:val="Normal"/>
    <w:qFormat/>
    <w:pPr/>
    <w:rPr/>
  </w:style>
  <w:style w:type="paragraph" w:styleId="Cabealhoerodap17">
    <w:name w:val="Cabeçalho e rodapé17"/>
    <w:basedOn w:val="Normal"/>
    <w:qFormat/>
    <w:pPr/>
    <w:rPr/>
  </w:style>
  <w:style w:type="paragraph" w:styleId="Cabealhoerodap18">
    <w:name w:val="Cabeçalho e rodapé18"/>
    <w:basedOn w:val="Normal"/>
    <w:qFormat/>
    <w:pPr/>
    <w:rPr/>
  </w:style>
  <w:style w:type="paragraph" w:styleId="Cabealhoerodap19">
    <w:name w:val="Cabeçalho e rodapé19"/>
    <w:basedOn w:val="Normal"/>
    <w:qFormat/>
    <w:pPr/>
    <w:rPr/>
  </w:style>
  <w:style w:type="paragraph" w:styleId="Header">
    <w:name w:val="header"/>
    <w:basedOn w:val="Normal"/>
    <w:pPr>
      <w:tabs>
        <w:tab w:val="clear" w:pos="709"/>
        <w:tab w:val="center" w:pos="4252" w:leader="none"/>
        <w:tab w:val="right" w:pos="8504" w:leader="none"/>
      </w:tabs>
    </w:pPr>
    <w:rPr>
      <w:szCs w:val="21"/>
    </w:rPr>
  </w:style>
  <w:style w:type="paragraph" w:styleId="Footer">
    <w:name w:val="footer"/>
    <w:basedOn w:val="Normal"/>
    <w:pPr>
      <w:tabs>
        <w:tab w:val="clear" w:pos="709"/>
        <w:tab w:val="center" w:pos="4252" w:leader="none"/>
        <w:tab w:val="right" w:pos="8504" w:leader="none"/>
      </w:tabs>
    </w:pPr>
    <w:rPr>
      <w:szCs w:val="21"/>
    </w:rPr>
  </w:style>
  <w:style w:type="numbering" w:styleId="Semlista">
    <w:name w:val="Sem lista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jpeg"/><Relationship Id="rId4" Type="http://schemas.openxmlformats.org/officeDocument/2006/relationships/image" Target="media/image3.jpeg"/><Relationship Id="rId5" Type="http://schemas.openxmlformats.org/officeDocument/2006/relationships/hyperlink" Target="mailto:vereadoraimilia@gmail.com" TargetMode="External"/><Relationship Id="rId6" Type="http://schemas.openxmlformats.org/officeDocument/2006/relationships/header" Target="header1.xml"/><Relationship Id="rId7" Type="http://schemas.openxmlformats.org/officeDocument/2006/relationships/header" Target="header2.xml"/><Relationship Id="rId8" Type="http://schemas.openxmlformats.org/officeDocument/2006/relationships/header" Target="header3.xml"/><Relationship Id="rId9" Type="http://schemas.openxmlformats.org/officeDocument/2006/relationships/footer" Target="footer1.xml"/><Relationship Id="rId10" Type="http://schemas.openxmlformats.org/officeDocument/2006/relationships/footer" Target="footer2.xml"/><Relationship Id="rId11" Type="http://schemas.openxmlformats.org/officeDocument/2006/relationships/footer" Target="footer3.xml"/><Relationship Id="rId12" Type="http://schemas.openxmlformats.org/officeDocument/2006/relationships/numbering" Target="numbering.xml"/><Relationship Id="rId13" Type="http://schemas.openxmlformats.org/officeDocument/2006/relationships/fontTable" Target="fontTable.xml"/><Relationship Id="rId14" Type="http://schemas.openxmlformats.org/officeDocument/2006/relationships/settings" Target="settings.xml"/><Relationship Id="rId15" Type="http://schemas.openxmlformats.org/officeDocument/2006/relationships/theme" Target="theme/theme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4.jpeg"/><Relationship Id="rId2" Type="http://schemas.openxmlformats.org/officeDocument/2006/relationships/image" Target="media/image5.jpe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4.jpeg"/><Relationship Id="rId2" Type="http://schemas.openxmlformats.org/officeDocument/2006/relationships/image" Target="media/image5.jpeg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Escritório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559</TotalTime>
  <Application>LibreOffice/24.8.5.2$Windows_X86_64 LibreOffice_project/fddf2685c70b461e7832239a0162a77216259f22</Application>
  <AppVersion>15.0000</AppVersion>
  <Pages>1</Pages>
  <Words>241</Words>
  <Characters>1272</Characters>
  <CharactersWithSpaces>1560</CharactersWithSpaces>
  <Paragraphs>16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2020-05-28T15:21:00Z</dcterms:created>
  <dc:creator>IMILIA</dc:creator>
  <dc:description/>
  <dc:language>pt-BR</dc:language>
  <cp:lastModifiedBy/>
  <cp:lastPrinted>2025-03-10T14:45:47Z</cp:lastPrinted>
  <dcterms:modified xsi:type="dcterms:W3CDTF">2025-03-24T08:28:37Z</dcterms:modified>
  <cp:revision>52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