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3</w:t>
      </w:r>
      <w:r>
        <w:rPr>
          <w:rFonts w:cs="Times New Roman"/>
          <w:b/>
          <w:sz w:val="20"/>
          <w:szCs w:val="20"/>
        </w:rPr>
        <w:t>5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Obras e Serviços Públicos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A/c: Secretário Alexandre Manoel da Rosa com cópia para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24</w:t>
      </w:r>
      <w:r>
        <w:rPr>
          <w:rFonts w:cs="Times New Roman"/>
          <w:b/>
          <w:i/>
          <w:color w:val="000000"/>
          <w:sz w:val="20"/>
          <w:szCs w:val="20"/>
        </w:rPr>
        <w:t>/03/2025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>Conserto/</w:t>
      </w:r>
      <w:r>
        <w:rPr>
          <w:rFonts w:cs="Times New Roman"/>
          <w:b/>
          <w:i/>
          <w:color w:val="000000"/>
          <w:sz w:val="20"/>
          <w:szCs w:val="20"/>
        </w:rPr>
        <w:t>Revisão/Hidrojateamento de toda tubulação da Rua Barão do Rio Branco, desde a Lúcio Bittencourt (esquina igreja São Miguel Arcanjo), até a Rua Felipe Camarão (esquina onde fica a casa nº 632)</w:t>
      </w:r>
    </w:p>
    <w:p>
      <w:pPr>
        <w:pStyle w:val="Normal"/>
        <w:jc w:val="both"/>
        <w:rPr>
          <w:sz w:val="20"/>
          <w:szCs w:val="20"/>
        </w:rPr>
      </w:pPr>
      <w:r>
        <w:rPr/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ab/>
        <w:t xml:space="preserve">Prezados, vimos por meio deste documento, trazer uma demanda requerida por cidadão. Trata-se </w:t>
      </w:r>
      <w:r>
        <w:rPr>
          <w:rFonts w:cs="Times New Roman"/>
          <w:b w:val="false"/>
          <w:bCs w:val="false"/>
          <w:sz w:val="20"/>
          <w:szCs w:val="20"/>
        </w:rPr>
        <w:t>do c</w:t>
      </w:r>
      <w:r>
        <w:rPr>
          <w:rFonts w:cs="Times New Roman"/>
          <w:b w:val="false"/>
          <w:bCs w:val="false"/>
          <w:sz w:val="20"/>
          <w:szCs w:val="20"/>
        </w:rPr>
        <w:t>onserto/</w:t>
      </w:r>
      <w:r>
        <w:rPr>
          <w:rFonts w:cs="Times New Roman"/>
          <w:b w:val="false"/>
          <w:bCs w:val="false"/>
          <w:sz w:val="20"/>
          <w:szCs w:val="20"/>
        </w:rPr>
        <w:t>r</w:t>
      </w:r>
      <w:r>
        <w:rPr>
          <w:rFonts w:cs="Times New Roman"/>
          <w:b w:val="false"/>
          <w:bCs w:val="false"/>
          <w:sz w:val="20"/>
          <w:szCs w:val="20"/>
        </w:rPr>
        <w:t>evisão/</w:t>
      </w:r>
      <w:r>
        <w:rPr>
          <w:rFonts w:cs="Times New Roman"/>
          <w:b w:val="false"/>
          <w:bCs w:val="false"/>
          <w:sz w:val="20"/>
          <w:szCs w:val="20"/>
        </w:rPr>
        <w:t>h</w:t>
      </w:r>
      <w:r>
        <w:rPr>
          <w:rFonts w:cs="Times New Roman"/>
          <w:b w:val="false"/>
          <w:bCs w:val="false"/>
          <w:sz w:val="20"/>
          <w:szCs w:val="20"/>
        </w:rPr>
        <w:t xml:space="preserve">idrojateamento de toda tubulação da Rua Barão do Rio Branco, desde a Lúcio Bittencourt (esquina igreja São Miguel Arcanjo), até a Rua Felipe Camarão (esquina onde fica a casa nº 632). </w:t>
      </w:r>
      <w:r>
        <w:rPr>
          <w:rFonts w:cs="Times New Roman"/>
          <w:b w:val="false"/>
          <w:bCs w:val="false"/>
          <w:sz w:val="20"/>
          <w:szCs w:val="20"/>
        </w:rPr>
        <w:t xml:space="preserve">Nesse trecho, muitos moradores apontam problemas na calçada (buracos e desníveis) o que indica erosão, </w:t>
      </w:r>
      <w:r>
        <w:rPr>
          <w:rFonts w:cs="Times New Roman"/>
          <w:b w:val="false"/>
          <w:bCs w:val="false"/>
          <w:sz w:val="20"/>
          <w:szCs w:val="20"/>
        </w:rPr>
        <w:t>além do mais, quando chove, rapidamente a rua alaga, pois não há vasão suficiente para o escoamento nas bocas de lobo, mais um indício de problemas nas tubulações.</w:t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1965960</wp:posOffset>
            </wp:positionH>
            <wp:positionV relativeFrom="paragraph">
              <wp:posOffset>36195</wp:posOffset>
            </wp:positionV>
            <wp:extent cx="1754505" cy="233807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505" cy="2338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4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24</w:t>
      </w:r>
      <w:r>
        <w:rPr>
          <w:sz w:val="20"/>
          <w:szCs w:val="20"/>
        </w:rPr>
        <w:t xml:space="preserve"> de março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5"/>
      <w:headerReference w:type="default" r:id="rId6"/>
      <w:headerReference w:type="first" r:id="rId7"/>
      <w:footerReference w:type="even" r:id="rId8"/>
      <w:footerReference w:type="default" r:id="rId9"/>
      <w:footerReference w:type="first" r:id="rId10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3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4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mailto:vereadoraimilia@gmail.com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Application>LibreOffice/24.8.5.2$Windows_X86_64 LibreOffice_project/fddf2685c70b461e7832239a0162a77216259f22</Application>
  <AppVersion>15.0000</AppVersion>
  <Pages>1</Pages>
  <Words>236</Words>
  <Characters>1305</Characters>
  <CharactersWithSpaces>1588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2025-03-24T09:18:38Z</dcterms:modified>
  <cp:revision>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