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7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>OFÍCIO n° 3</w:t>
      </w:r>
      <w:r>
        <w:rPr>
          <w:rFonts w:cs="Times New Roman"/>
          <w:b/>
          <w:sz w:val="20"/>
          <w:szCs w:val="20"/>
        </w:rPr>
        <w:t>8</w:t>
      </w:r>
      <w:r>
        <w:rPr>
          <w:rFonts w:cs="Times New Roman"/>
          <w:b/>
          <w:sz w:val="20"/>
          <w:szCs w:val="20"/>
        </w:rPr>
        <w:t>/2025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De: Vereador de Sapucaia do Sul – Ricardo Valim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Para: Secretaria Municipal de Obras e Serviços Públicos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A/c: Secretário Alexandre Manoel da Rosa com cópia para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Data: </w:t>
      </w:r>
      <w:r>
        <w:rPr>
          <w:rFonts w:cs="Times New Roman"/>
          <w:b/>
          <w:i/>
          <w:color w:val="000000"/>
          <w:sz w:val="20"/>
          <w:szCs w:val="20"/>
        </w:rPr>
        <w:t>24</w:t>
      </w:r>
      <w:r>
        <w:rPr>
          <w:rFonts w:cs="Times New Roman"/>
          <w:b/>
          <w:i/>
          <w:color w:val="000000"/>
          <w:sz w:val="20"/>
          <w:szCs w:val="20"/>
        </w:rPr>
        <w:t>/03/2025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Assunto: </w:t>
      </w:r>
      <w:r>
        <w:rPr>
          <w:rFonts w:cs="Times New Roman"/>
          <w:b/>
          <w:i/>
          <w:color w:val="000000"/>
          <w:sz w:val="20"/>
          <w:szCs w:val="20"/>
        </w:rPr>
        <w:t xml:space="preserve">Limpeza, corte de grama e poda no entorno da APAE, localizada na Rua Pelotas, 126 - Bairro Dihel, </w:t>
      </w:r>
    </w:p>
    <w:p>
      <w:pPr>
        <w:pStyle w:val="Normal"/>
        <w:jc w:val="both"/>
        <w:rPr>
          <w:sz w:val="20"/>
          <w:szCs w:val="20"/>
        </w:rPr>
      </w:pPr>
      <w:r>
        <w:rPr/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/>
      </w:pPr>
      <w:r>
        <w:rPr>
          <w:rFonts w:cs="Times New Roman"/>
          <w:b w:val="false"/>
          <w:bCs w:val="false"/>
          <w:sz w:val="20"/>
          <w:szCs w:val="20"/>
        </w:rPr>
        <w:tab/>
        <w:t>Prezados, vimos por meio deste documento, trazer uma demanda requerida por cidadão</w:t>
      </w:r>
      <w:r>
        <w:rPr>
          <w:rFonts w:cs="Times New Roman"/>
          <w:b w:val="false"/>
          <w:bCs w:val="false"/>
          <w:sz w:val="20"/>
          <w:szCs w:val="20"/>
        </w:rPr>
        <w:t>s</w:t>
      </w:r>
      <w:r>
        <w:rPr>
          <w:rFonts w:cs="Times New Roman"/>
          <w:b w:val="false"/>
          <w:bCs w:val="false"/>
          <w:sz w:val="20"/>
          <w:szCs w:val="20"/>
        </w:rPr>
        <w:t xml:space="preserve">. </w:t>
      </w:r>
      <w:r>
        <w:rPr>
          <w:rFonts w:cs="Times New Roman"/>
          <w:b w:val="false"/>
          <w:bCs w:val="false"/>
          <w:sz w:val="20"/>
          <w:szCs w:val="20"/>
        </w:rPr>
        <w:t>Trata-se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 xml:space="preserve"> d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a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 xml:space="preserve">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l</w:t>
      </w:r>
      <w:r>
        <w:rPr>
          <w:rFonts w:cs="Times New Roman"/>
          <w:b w:val="false"/>
          <w:bCs w:val="false"/>
          <w:sz w:val="20"/>
          <w:szCs w:val="20"/>
        </w:rPr>
        <w:t xml:space="preserve">impeza, corte de grama e poda, </w:t>
      </w:r>
      <w:r>
        <w:rPr>
          <w:rFonts w:cs="Times New Roman"/>
          <w:b w:val="false"/>
          <w:bCs w:val="false"/>
          <w:sz w:val="20"/>
          <w:szCs w:val="20"/>
        </w:rPr>
        <w:t xml:space="preserve">que foram solicitadas pelos </w:t>
      </w:r>
      <w:r>
        <w:rPr>
          <w:rFonts w:cs="Times New Roman"/>
          <w:b w:val="false"/>
          <w:bCs w:val="false"/>
          <w:sz w:val="20"/>
          <w:szCs w:val="20"/>
        </w:rPr>
        <w:t>pais de alunos da APAE (localizada na Rua Pelotas, 126 - Bairro Dihel</w:t>
      </w:r>
      <w:r>
        <w:rPr>
          <w:rFonts w:cs="Times New Roman"/>
          <w:b w:val="false"/>
          <w:bCs w:val="false"/>
          <w:sz w:val="20"/>
          <w:szCs w:val="20"/>
        </w:rPr>
        <w:t xml:space="preserve">). Eles </w:t>
      </w:r>
      <w:r>
        <w:rPr>
          <w:rFonts w:cs="Times New Roman"/>
          <w:b w:val="false"/>
          <w:bCs w:val="false"/>
          <w:sz w:val="20"/>
          <w:szCs w:val="20"/>
        </w:rPr>
        <w:t>ped</w:t>
      </w:r>
      <w:r>
        <w:rPr>
          <w:rFonts w:cs="Times New Roman"/>
          <w:b w:val="false"/>
          <w:bCs w:val="false"/>
          <w:sz w:val="20"/>
          <w:szCs w:val="20"/>
        </w:rPr>
        <w:t>em</w:t>
      </w:r>
      <w:r>
        <w:rPr>
          <w:rFonts w:cs="Times New Roman"/>
          <w:b w:val="false"/>
          <w:bCs w:val="false"/>
          <w:sz w:val="20"/>
          <w:szCs w:val="20"/>
        </w:rPr>
        <w:t xml:space="preserve"> apoio para que o entorno da instituição seja limpo. Na Rua Alvarenga Peixoto (rua lateral), a grama está alta e tem alguns entulhos acumulados. Na Rua Bagé (rua dos fundos), as árvores precisam ser podadas, a calçada limpa e grama cortada. </w:t>
      </w:r>
      <w:r>
        <w:rPr>
          <w:rFonts w:cs="Times New Roman"/>
          <w:b w:val="false"/>
          <w:bCs w:val="false"/>
          <w:sz w:val="20"/>
          <w:szCs w:val="20"/>
        </w:rPr>
        <w:t>É importante que as calçadas ao redor da instituição estejam em condições dos pedestres circularem e principalmente, que os cadeirantes tenham livre acesso e facilidade na mobilidade.</w:t>
      </w:r>
    </w:p>
    <w:p>
      <w:pPr>
        <w:pStyle w:val="Normal"/>
        <w:jc w:val="both"/>
        <w:rPr>
          <w:rFonts w:cs="Times New Roman"/>
          <w:b w:val="false"/>
          <w:bCs w:val="false"/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40640</wp:posOffset>
            </wp:positionH>
            <wp:positionV relativeFrom="paragraph">
              <wp:posOffset>74930</wp:posOffset>
            </wp:positionV>
            <wp:extent cx="1259840" cy="222504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2225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1563370</wp:posOffset>
            </wp:positionH>
            <wp:positionV relativeFrom="paragraph">
              <wp:posOffset>57150</wp:posOffset>
            </wp:positionV>
            <wp:extent cx="1259840" cy="2292985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2292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3062605</wp:posOffset>
            </wp:positionH>
            <wp:positionV relativeFrom="paragraph">
              <wp:posOffset>119380</wp:posOffset>
            </wp:positionV>
            <wp:extent cx="1259840" cy="1936750"/>
            <wp:effectExtent l="0" t="0" r="0" b="0"/>
            <wp:wrapSquare wrapText="largest"/>
            <wp:docPr id="4" name="Figura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193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4578350</wp:posOffset>
            </wp:positionH>
            <wp:positionV relativeFrom="paragraph">
              <wp:posOffset>108585</wp:posOffset>
            </wp:positionV>
            <wp:extent cx="1259840" cy="2225040"/>
            <wp:effectExtent l="0" t="0" r="0" b="0"/>
            <wp:wrapSquare wrapText="largest"/>
            <wp:docPr id="5" name="Figura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7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2225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                                            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b w:val="false"/>
          <w:bCs w:val="false"/>
          <w:sz w:val="20"/>
          <w:szCs w:val="20"/>
        </w:rPr>
        <w:t>D</w:t>
      </w:r>
      <w:r>
        <w:rPr>
          <w:rFonts w:cs="Times New Roman"/>
          <w:sz w:val="20"/>
          <w:szCs w:val="20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 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 xml:space="preserve">O retorno poderá ser remetido via WhatsApp (51) 98330.0123 ou através do e-mail </w:t>
      </w:r>
      <w:hyperlink r:id="rId7">
        <w:r>
          <w:rPr>
            <w:rStyle w:val="Hyperlink"/>
            <w:rFonts w:eastAsia="Times New Roman" w:cs="Verdana"/>
            <w:b/>
            <w:bCs/>
            <w:kern w:val="0"/>
            <w:sz w:val="20"/>
            <w:szCs w:val="2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Sapucaia do Sul, </w:t>
      </w:r>
      <w:r>
        <w:rPr>
          <w:sz w:val="20"/>
          <w:szCs w:val="20"/>
        </w:rPr>
        <w:t>24</w:t>
      </w:r>
      <w:r>
        <w:rPr>
          <w:sz w:val="20"/>
          <w:szCs w:val="20"/>
        </w:rPr>
        <w:t xml:space="preserve"> de março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8"/>
      <w:headerReference w:type="default" r:id="rId9"/>
      <w:headerReference w:type="first" r:id="rId10"/>
      <w:footerReference w:type="even" r:id="rId11"/>
      <w:footerReference w:type="default" r:id="rId12"/>
      <w:footerReference w:type="first" r:id="rId13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8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9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user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user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>
    <w:name w:val="Conteúdo da tabela (user)"/>
    <w:basedOn w:val="Normal"/>
    <w:qFormat/>
    <w:pPr>
      <w:suppressLineNumbers/>
    </w:pPr>
    <w:rPr/>
  </w:style>
  <w:style w:type="paragraph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hyperlink" Target="mailto:vereadoraimilia@gmail.com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oter" Target="footer3.xml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<Relationship Id="rId1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Application>LibreOffice/24.8.5.2$Windows_X86_64 LibreOffice_project/fddf2685c70b461e7832239a0162a77216259f22</Application>
  <AppVersion>15.0000</AppVersion>
  <Pages>1</Pages>
  <Words>242</Words>
  <Characters>1295</Characters>
  <CharactersWithSpaces>1585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2025-03-24T10:41:04Z</dcterms:modified>
  <cp:revision>57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