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E1E" w:rsidRDefault="00820E1E">
      <w:pPr>
        <w:pStyle w:val="Corpodetexto"/>
        <w:spacing w:before="2"/>
        <w:rPr>
          <w:rFonts w:ascii="Times New Roman"/>
          <w:sz w:val="19"/>
        </w:rPr>
      </w:pPr>
    </w:p>
    <w:p w:rsidR="00820E1E" w:rsidRPr="001213D8" w:rsidRDefault="00A32BAE">
      <w:pPr>
        <w:pStyle w:val="Heading1"/>
        <w:spacing w:before="90"/>
        <w:rPr>
          <w:sz w:val="28"/>
        </w:rPr>
      </w:pPr>
      <w:r w:rsidRPr="001213D8">
        <w:rPr>
          <w:sz w:val="28"/>
        </w:rPr>
        <w:t>Mensagem</w:t>
      </w:r>
      <w:r w:rsidRPr="001213D8">
        <w:rPr>
          <w:spacing w:val="-4"/>
          <w:sz w:val="28"/>
        </w:rPr>
        <w:t xml:space="preserve"> </w:t>
      </w:r>
      <w:r w:rsidRPr="001213D8">
        <w:rPr>
          <w:sz w:val="28"/>
        </w:rPr>
        <w:t>nº</w:t>
      </w:r>
      <w:r w:rsidRPr="001213D8">
        <w:rPr>
          <w:spacing w:val="-4"/>
          <w:sz w:val="28"/>
        </w:rPr>
        <w:t xml:space="preserve"> </w:t>
      </w:r>
      <w:r w:rsidR="001213D8" w:rsidRPr="001213D8">
        <w:rPr>
          <w:spacing w:val="-4"/>
          <w:sz w:val="28"/>
        </w:rPr>
        <w:t>0</w:t>
      </w:r>
      <w:r w:rsidR="001213D8" w:rsidRPr="001213D8">
        <w:rPr>
          <w:sz w:val="28"/>
        </w:rPr>
        <w:t>22/2026</w:t>
      </w:r>
    </w:p>
    <w:p w:rsidR="00820E1E" w:rsidRPr="001213D8" w:rsidRDefault="00A32BAE">
      <w:pPr>
        <w:ind w:left="101"/>
        <w:rPr>
          <w:rFonts w:ascii="Arial" w:hAnsi="Arial" w:cs="Arial"/>
          <w:b/>
          <w:sz w:val="28"/>
        </w:rPr>
      </w:pPr>
      <w:r w:rsidRPr="001213D8">
        <w:rPr>
          <w:rFonts w:ascii="Arial" w:hAnsi="Arial" w:cs="Arial"/>
          <w:b/>
          <w:sz w:val="28"/>
        </w:rPr>
        <w:t>Processo</w:t>
      </w:r>
      <w:r w:rsidRPr="001213D8">
        <w:rPr>
          <w:rFonts w:ascii="Arial" w:hAnsi="Arial" w:cs="Arial"/>
          <w:b/>
          <w:spacing w:val="-5"/>
          <w:sz w:val="28"/>
        </w:rPr>
        <w:t xml:space="preserve"> </w:t>
      </w:r>
      <w:r w:rsidRPr="001213D8">
        <w:rPr>
          <w:rFonts w:ascii="Arial" w:hAnsi="Arial" w:cs="Arial"/>
          <w:b/>
          <w:sz w:val="28"/>
        </w:rPr>
        <w:t>nº</w:t>
      </w:r>
      <w:r w:rsidRPr="001213D8">
        <w:rPr>
          <w:rFonts w:ascii="Arial" w:hAnsi="Arial" w:cs="Arial"/>
          <w:b/>
          <w:spacing w:val="-5"/>
          <w:sz w:val="28"/>
        </w:rPr>
        <w:t xml:space="preserve"> </w:t>
      </w:r>
      <w:r w:rsidR="001213D8" w:rsidRPr="001213D8">
        <w:rPr>
          <w:rFonts w:ascii="Arial" w:hAnsi="Arial" w:cs="Arial"/>
          <w:b/>
          <w:sz w:val="28"/>
        </w:rPr>
        <w:t>29191</w:t>
      </w:r>
    </w:p>
    <w:p w:rsidR="00820E1E" w:rsidRPr="001213D8" w:rsidRDefault="00A32BAE">
      <w:pPr>
        <w:pStyle w:val="Heading1"/>
        <w:ind w:right="2027"/>
        <w:rPr>
          <w:b w:val="0"/>
          <w:sz w:val="28"/>
        </w:rPr>
      </w:pPr>
      <w:r w:rsidRPr="001213D8">
        <w:rPr>
          <w:sz w:val="28"/>
        </w:rPr>
        <w:t>Proponente:</w:t>
      </w:r>
      <w:r w:rsidRPr="001213D8">
        <w:rPr>
          <w:spacing w:val="-10"/>
          <w:sz w:val="28"/>
        </w:rPr>
        <w:t xml:space="preserve"> </w:t>
      </w:r>
      <w:r w:rsidRPr="001213D8">
        <w:rPr>
          <w:sz w:val="28"/>
        </w:rPr>
        <w:t>Poder</w:t>
      </w:r>
      <w:r w:rsidRPr="001213D8">
        <w:rPr>
          <w:spacing w:val="-10"/>
          <w:sz w:val="28"/>
        </w:rPr>
        <w:t xml:space="preserve"> </w:t>
      </w:r>
      <w:r w:rsidRPr="001213D8">
        <w:rPr>
          <w:sz w:val="28"/>
        </w:rPr>
        <w:t>Executivo</w:t>
      </w:r>
      <w:r w:rsidRPr="001213D8">
        <w:rPr>
          <w:spacing w:val="-10"/>
          <w:sz w:val="28"/>
        </w:rPr>
        <w:t xml:space="preserve"> </w:t>
      </w:r>
      <w:r w:rsidRPr="001213D8">
        <w:rPr>
          <w:sz w:val="28"/>
        </w:rPr>
        <w:t>Municipal</w:t>
      </w:r>
      <w:r w:rsidRPr="001213D8">
        <w:rPr>
          <w:spacing w:val="-86"/>
          <w:sz w:val="28"/>
        </w:rPr>
        <w:t xml:space="preserve"> </w:t>
      </w:r>
      <w:r w:rsidRPr="001213D8">
        <w:rPr>
          <w:sz w:val="28"/>
        </w:rPr>
        <w:t>Regime</w:t>
      </w:r>
      <w:r w:rsidRPr="001213D8">
        <w:rPr>
          <w:spacing w:val="-2"/>
          <w:sz w:val="28"/>
        </w:rPr>
        <w:t xml:space="preserve"> </w:t>
      </w:r>
      <w:r w:rsidRPr="001213D8">
        <w:rPr>
          <w:sz w:val="28"/>
        </w:rPr>
        <w:t>de</w:t>
      </w:r>
      <w:r w:rsidRPr="001213D8">
        <w:rPr>
          <w:spacing w:val="-3"/>
          <w:sz w:val="28"/>
        </w:rPr>
        <w:t xml:space="preserve"> </w:t>
      </w:r>
      <w:r w:rsidRPr="001213D8">
        <w:rPr>
          <w:sz w:val="28"/>
        </w:rPr>
        <w:t>tramitação:</w:t>
      </w:r>
      <w:r w:rsidRPr="001213D8">
        <w:rPr>
          <w:spacing w:val="-2"/>
          <w:sz w:val="28"/>
        </w:rPr>
        <w:t xml:space="preserve"> </w:t>
      </w:r>
      <w:r w:rsidRPr="001213D8">
        <w:rPr>
          <w:b w:val="0"/>
          <w:sz w:val="28"/>
        </w:rPr>
        <w:t>normal</w:t>
      </w:r>
    </w:p>
    <w:p w:rsidR="00820E1E" w:rsidRDefault="00A32BAE">
      <w:pPr>
        <w:ind w:left="101"/>
        <w:rPr>
          <w:rFonts w:ascii="Arial" w:hAnsi="Arial" w:cs="Arial"/>
          <w:b/>
          <w:sz w:val="28"/>
        </w:rPr>
      </w:pPr>
      <w:r w:rsidRPr="001213D8">
        <w:rPr>
          <w:rFonts w:ascii="Arial" w:hAnsi="Arial" w:cs="Arial"/>
          <w:b/>
          <w:sz w:val="28"/>
        </w:rPr>
        <w:t>Data</w:t>
      </w:r>
      <w:r w:rsidRPr="001213D8">
        <w:rPr>
          <w:rFonts w:ascii="Arial" w:hAnsi="Arial" w:cs="Arial"/>
          <w:b/>
          <w:spacing w:val="-7"/>
          <w:sz w:val="28"/>
        </w:rPr>
        <w:t xml:space="preserve"> </w:t>
      </w:r>
      <w:r w:rsidRPr="001213D8">
        <w:rPr>
          <w:rFonts w:ascii="Arial" w:hAnsi="Arial" w:cs="Arial"/>
          <w:b/>
          <w:sz w:val="28"/>
        </w:rPr>
        <w:t>de</w:t>
      </w:r>
      <w:r w:rsidRPr="001213D8">
        <w:rPr>
          <w:rFonts w:ascii="Arial" w:hAnsi="Arial" w:cs="Arial"/>
          <w:b/>
          <w:spacing w:val="-6"/>
          <w:sz w:val="28"/>
        </w:rPr>
        <w:t xml:space="preserve"> </w:t>
      </w:r>
      <w:r w:rsidRPr="001213D8">
        <w:rPr>
          <w:rFonts w:ascii="Arial" w:hAnsi="Arial" w:cs="Arial"/>
          <w:b/>
          <w:sz w:val="28"/>
        </w:rPr>
        <w:t>Conclusão</w:t>
      </w:r>
      <w:r w:rsidRPr="001213D8">
        <w:rPr>
          <w:rFonts w:ascii="Arial" w:hAnsi="Arial" w:cs="Arial"/>
          <w:b/>
          <w:spacing w:val="-6"/>
          <w:sz w:val="28"/>
        </w:rPr>
        <w:t xml:space="preserve"> </w:t>
      </w:r>
      <w:r w:rsidRPr="001213D8">
        <w:rPr>
          <w:rFonts w:ascii="Arial" w:hAnsi="Arial" w:cs="Arial"/>
          <w:b/>
          <w:sz w:val="28"/>
        </w:rPr>
        <w:t>à</w:t>
      </w:r>
      <w:r w:rsidRPr="001213D8">
        <w:rPr>
          <w:rFonts w:ascii="Arial" w:hAnsi="Arial" w:cs="Arial"/>
          <w:b/>
          <w:spacing w:val="-7"/>
          <w:sz w:val="28"/>
        </w:rPr>
        <w:t xml:space="preserve"> </w:t>
      </w:r>
      <w:r w:rsidRPr="001213D8">
        <w:rPr>
          <w:rFonts w:ascii="Arial" w:hAnsi="Arial" w:cs="Arial"/>
          <w:b/>
          <w:sz w:val="28"/>
        </w:rPr>
        <w:t>Procuradoria:</w:t>
      </w:r>
      <w:r w:rsidRPr="001213D8">
        <w:rPr>
          <w:rFonts w:ascii="Arial" w:hAnsi="Arial" w:cs="Arial"/>
          <w:b/>
          <w:spacing w:val="-6"/>
          <w:sz w:val="28"/>
        </w:rPr>
        <w:t xml:space="preserve"> </w:t>
      </w:r>
      <w:r w:rsidR="001213D8" w:rsidRPr="001213D8">
        <w:rPr>
          <w:rFonts w:ascii="Arial" w:hAnsi="Arial" w:cs="Arial"/>
          <w:b/>
          <w:spacing w:val="-6"/>
          <w:sz w:val="28"/>
        </w:rPr>
        <w:t>13</w:t>
      </w:r>
      <w:r w:rsidR="001213D8" w:rsidRPr="001213D8">
        <w:rPr>
          <w:rFonts w:ascii="Arial" w:hAnsi="Arial" w:cs="Arial"/>
          <w:sz w:val="28"/>
        </w:rPr>
        <w:t>/</w:t>
      </w:r>
      <w:r w:rsidR="001213D8" w:rsidRPr="001213D8">
        <w:rPr>
          <w:rFonts w:ascii="Arial" w:hAnsi="Arial" w:cs="Arial"/>
          <w:b/>
          <w:sz w:val="28"/>
        </w:rPr>
        <w:t>04/2026</w:t>
      </w:r>
      <w:r w:rsidR="001213D8">
        <w:rPr>
          <w:rFonts w:ascii="Arial" w:hAnsi="Arial" w:cs="Arial"/>
          <w:b/>
          <w:sz w:val="28"/>
        </w:rPr>
        <w:t>.</w:t>
      </w:r>
    </w:p>
    <w:p w:rsidR="001213D8" w:rsidRDefault="001213D8">
      <w:pPr>
        <w:ind w:left="101"/>
        <w:rPr>
          <w:rFonts w:ascii="Arial" w:hAnsi="Arial" w:cs="Arial"/>
          <w:b/>
          <w:sz w:val="28"/>
        </w:rPr>
      </w:pPr>
    </w:p>
    <w:p w:rsidR="001213D8" w:rsidRPr="001213D8" w:rsidRDefault="001213D8">
      <w:pPr>
        <w:ind w:left="101"/>
        <w:rPr>
          <w:rFonts w:ascii="Arial" w:hAnsi="Arial" w:cs="Arial"/>
          <w:sz w:val="28"/>
        </w:rPr>
      </w:pPr>
    </w:p>
    <w:p w:rsidR="00820E1E" w:rsidRDefault="00A32BAE" w:rsidP="007E0E06">
      <w:pPr>
        <w:pStyle w:val="Heading2"/>
        <w:spacing w:before="322"/>
        <w:jc w:val="center"/>
      </w:pPr>
      <w:r>
        <w:t>RELATÓRIO</w:t>
      </w:r>
    </w:p>
    <w:p w:rsidR="00820E1E" w:rsidRDefault="00820E1E">
      <w:pPr>
        <w:pStyle w:val="Corpodetexto"/>
        <w:rPr>
          <w:rFonts w:ascii="Arial"/>
          <w:b/>
        </w:rPr>
      </w:pPr>
    </w:p>
    <w:p w:rsidR="007E0E06" w:rsidRPr="001213D8" w:rsidRDefault="00A32BAE" w:rsidP="001213D8">
      <w:pPr>
        <w:spacing w:line="360" w:lineRule="auto"/>
        <w:ind w:left="101" w:right="106" w:firstLine="720"/>
        <w:jc w:val="both"/>
        <w:rPr>
          <w:rFonts w:ascii="Arial" w:hAnsi="Arial" w:cs="Arial"/>
          <w:b/>
          <w:i/>
          <w:sz w:val="24"/>
          <w:szCs w:val="24"/>
          <w:shd w:val="clear" w:color="auto" w:fill="FFFFFF"/>
        </w:rPr>
      </w:pPr>
      <w:r w:rsidRPr="001213D8">
        <w:rPr>
          <w:rFonts w:ascii="Arial" w:hAnsi="Arial" w:cs="Arial"/>
          <w:i/>
          <w:sz w:val="24"/>
          <w:szCs w:val="24"/>
        </w:rPr>
        <w:t>Trata-se de mensagem de origem do Poder Executivo Municipal,</w:t>
      </w:r>
      <w:r w:rsidRPr="001213D8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i/>
          <w:sz w:val="24"/>
          <w:szCs w:val="24"/>
        </w:rPr>
        <w:t>cujo mérito solicita aprovação do colendo Plenário para Projeto de Lei</w:t>
      </w:r>
      <w:r w:rsidRPr="001213D8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i/>
          <w:sz w:val="24"/>
          <w:szCs w:val="24"/>
        </w:rPr>
        <w:t>que</w:t>
      </w:r>
      <w:r w:rsidR="001213D8">
        <w:rPr>
          <w:rFonts w:ascii="Arial" w:hAnsi="Arial" w:cs="Arial"/>
          <w:i/>
          <w:sz w:val="24"/>
          <w:szCs w:val="24"/>
        </w:rPr>
        <w:t>:</w:t>
      </w:r>
      <w:r w:rsidRPr="001213D8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="001213D8">
        <w:rPr>
          <w:rFonts w:ascii="Arial" w:hAnsi="Arial" w:cs="Arial"/>
          <w:i/>
          <w:spacing w:val="1"/>
          <w:sz w:val="24"/>
          <w:szCs w:val="24"/>
        </w:rPr>
        <w:t>“</w:t>
      </w:r>
      <w:r w:rsidR="001213D8" w:rsidRPr="001213D8">
        <w:rPr>
          <w:rFonts w:ascii="Arial" w:hAnsi="Arial" w:cs="Arial"/>
          <w:b/>
          <w:i/>
          <w:sz w:val="24"/>
          <w:szCs w:val="24"/>
          <w:shd w:val="clear" w:color="auto" w:fill="FFFFFF"/>
        </w:rPr>
        <w:t>Altera a Lei Municipal nº 2.046/1997, que institui o Conselho Municipal de Turismo.</w:t>
      </w:r>
      <w:r w:rsidR="001213D8">
        <w:rPr>
          <w:rFonts w:ascii="Arial" w:hAnsi="Arial" w:cs="Arial"/>
          <w:b/>
          <w:i/>
          <w:sz w:val="24"/>
          <w:szCs w:val="24"/>
          <w:shd w:val="clear" w:color="auto" w:fill="FFFFFF"/>
        </w:rPr>
        <w:t>”</w:t>
      </w:r>
    </w:p>
    <w:p w:rsidR="001213D8" w:rsidRPr="001213D8" w:rsidRDefault="001213D8" w:rsidP="001213D8">
      <w:pPr>
        <w:spacing w:line="360" w:lineRule="auto"/>
        <w:ind w:left="101" w:right="106" w:firstLine="720"/>
        <w:jc w:val="both"/>
        <w:rPr>
          <w:rFonts w:ascii="Arial" w:hAnsi="Arial" w:cs="Arial"/>
          <w:b/>
          <w:i/>
          <w:sz w:val="24"/>
          <w:szCs w:val="24"/>
          <w:shd w:val="clear" w:color="auto" w:fill="FFFFFF"/>
        </w:rPr>
      </w:pPr>
    </w:p>
    <w:p w:rsidR="00820E1E" w:rsidRPr="001213D8" w:rsidRDefault="00A32BAE" w:rsidP="001213D8">
      <w:pPr>
        <w:spacing w:line="360" w:lineRule="auto"/>
        <w:ind w:left="101" w:right="106" w:firstLine="720"/>
        <w:jc w:val="both"/>
        <w:rPr>
          <w:rFonts w:ascii="Arial" w:hAnsi="Arial" w:cs="Arial"/>
          <w:i/>
          <w:sz w:val="24"/>
          <w:szCs w:val="24"/>
        </w:rPr>
      </w:pPr>
      <w:r w:rsidRPr="001213D8">
        <w:rPr>
          <w:rFonts w:ascii="Arial" w:hAnsi="Arial" w:cs="Arial"/>
          <w:i/>
          <w:sz w:val="24"/>
          <w:szCs w:val="24"/>
        </w:rPr>
        <w:t>Constam</w:t>
      </w:r>
      <w:r w:rsidRPr="001213D8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i/>
          <w:sz w:val="24"/>
          <w:szCs w:val="24"/>
        </w:rPr>
        <w:t>dos</w:t>
      </w:r>
      <w:r w:rsidRPr="001213D8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i/>
          <w:sz w:val="24"/>
          <w:szCs w:val="24"/>
        </w:rPr>
        <w:t>autos</w:t>
      </w:r>
      <w:r w:rsidRPr="001213D8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i/>
          <w:sz w:val="24"/>
          <w:szCs w:val="24"/>
        </w:rPr>
        <w:t>eletrônicos</w:t>
      </w:r>
      <w:r w:rsidRPr="001213D8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i/>
          <w:sz w:val="24"/>
          <w:szCs w:val="24"/>
        </w:rPr>
        <w:t>os</w:t>
      </w:r>
      <w:r w:rsidRPr="001213D8">
        <w:rPr>
          <w:rFonts w:ascii="Arial" w:hAnsi="Arial" w:cs="Arial"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i/>
          <w:sz w:val="24"/>
          <w:szCs w:val="24"/>
        </w:rPr>
        <w:t>seguintes</w:t>
      </w:r>
      <w:r w:rsidRPr="001213D8">
        <w:rPr>
          <w:rFonts w:ascii="Arial" w:hAnsi="Arial" w:cs="Arial"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i/>
          <w:sz w:val="24"/>
          <w:szCs w:val="24"/>
        </w:rPr>
        <w:t>documentos:</w:t>
      </w:r>
    </w:p>
    <w:p w:rsidR="00820E1E" w:rsidRDefault="00A32BAE" w:rsidP="001213D8">
      <w:pPr>
        <w:pStyle w:val="PargrafodaLista"/>
        <w:numPr>
          <w:ilvl w:val="0"/>
          <w:numId w:val="3"/>
        </w:numPr>
        <w:tabs>
          <w:tab w:val="left" w:pos="821"/>
        </w:tabs>
        <w:spacing w:line="360" w:lineRule="auto"/>
        <w:rPr>
          <w:rFonts w:ascii="Arial" w:hAnsi="Arial" w:cs="Arial"/>
          <w:b/>
          <w:i/>
          <w:sz w:val="24"/>
          <w:szCs w:val="24"/>
        </w:rPr>
      </w:pPr>
      <w:r w:rsidRPr="001213D8">
        <w:rPr>
          <w:rFonts w:ascii="Arial" w:hAnsi="Arial" w:cs="Arial"/>
          <w:b/>
          <w:i/>
          <w:sz w:val="24"/>
          <w:szCs w:val="24"/>
        </w:rPr>
        <w:t>ID</w:t>
      </w:r>
      <w:r w:rsidRPr="001213D8">
        <w:rPr>
          <w:rFonts w:ascii="Arial" w:hAnsi="Arial" w:cs="Arial"/>
          <w:b/>
          <w:i/>
          <w:spacing w:val="-7"/>
          <w:sz w:val="24"/>
          <w:szCs w:val="24"/>
        </w:rPr>
        <w:t xml:space="preserve"> </w:t>
      </w:r>
      <w:r w:rsidR="001213D8">
        <w:rPr>
          <w:rFonts w:ascii="Arial" w:hAnsi="Arial" w:cs="Arial"/>
          <w:b/>
          <w:i/>
          <w:spacing w:val="-7"/>
          <w:sz w:val="24"/>
          <w:szCs w:val="24"/>
        </w:rPr>
        <w:t>100124</w:t>
      </w:r>
      <w:r w:rsidRPr="001213D8">
        <w:rPr>
          <w:rFonts w:ascii="Arial" w:hAnsi="Arial" w:cs="Arial"/>
          <w:b/>
          <w:i/>
          <w:sz w:val="24"/>
          <w:szCs w:val="24"/>
        </w:rPr>
        <w:t>;</w:t>
      </w:r>
    </w:p>
    <w:p w:rsidR="001213D8" w:rsidRDefault="001213D8" w:rsidP="001213D8">
      <w:pPr>
        <w:tabs>
          <w:tab w:val="left" w:pos="821"/>
        </w:tabs>
        <w:spacing w:line="360" w:lineRule="auto"/>
        <w:rPr>
          <w:rFonts w:ascii="Arial" w:hAnsi="Arial" w:cs="Arial"/>
          <w:b/>
          <w:i/>
          <w:sz w:val="24"/>
          <w:szCs w:val="24"/>
        </w:rPr>
      </w:pPr>
    </w:p>
    <w:p w:rsidR="001213D8" w:rsidRPr="001213D8" w:rsidRDefault="001213D8" w:rsidP="001213D8">
      <w:pPr>
        <w:tabs>
          <w:tab w:val="left" w:pos="821"/>
        </w:tabs>
        <w:spacing w:line="360" w:lineRule="auto"/>
        <w:ind w:firstLine="851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Breve é o relatório.</w:t>
      </w:r>
    </w:p>
    <w:p w:rsidR="00820E1E" w:rsidRDefault="00A32BAE" w:rsidP="007E0E06">
      <w:pPr>
        <w:pStyle w:val="Heading2"/>
        <w:jc w:val="center"/>
      </w:pPr>
      <w:r>
        <w:t>PARECER</w:t>
      </w:r>
    </w:p>
    <w:p w:rsidR="00820E1E" w:rsidRDefault="00820E1E">
      <w:pPr>
        <w:pStyle w:val="Corpodetexto"/>
        <w:rPr>
          <w:rFonts w:ascii="Arial"/>
          <w:b/>
        </w:rPr>
      </w:pPr>
    </w:p>
    <w:p w:rsidR="007E0E06" w:rsidRPr="001213D8" w:rsidRDefault="00A32BAE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pacing w:val="1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A proposição versa sobre criação, organização e o funcionamento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órgão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estrutura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administração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pública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municipal,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para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finalidades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que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especifica.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</w:p>
    <w:p w:rsidR="007E0E06" w:rsidRPr="001213D8" w:rsidRDefault="007E0E06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pacing w:val="1"/>
          <w:sz w:val="24"/>
          <w:szCs w:val="24"/>
        </w:rPr>
      </w:pPr>
    </w:p>
    <w:p w:rsidR="00820E1E" w:rsidRPr="001213D8" w:rsidRDefault="00A32BAE">
      <w:pPr>
        <w:pStyle w:val="Corpodetexto"/>
        <w:spacing w:line="360" w:lineRule="auto"/>
        <w:ind w:left="101" w:right="108" w:firstLine="720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Situa-se,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portanto,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abrigo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iniciativa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privativa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do</w:t>
      </w:r>
      <w:r w:rsidRPr="001213D8">
        <w:rPr>
          <w:rFonts w:ascii="Arial" w:hAnsi="Arial" w:cs="Arial"/>
          <w:spacing w:val="-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poder</w:t>
      </w:r>
      <w:r w:rsidRPr="001213D8">
        <w:rPr>
          <w:rFonts w:ascii="Arial" w:hAnsi="Arial" w:cs="Arial"/>
          <w:spacing w:val="-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executivo:</w:t>
      </w:r>
    </w:p>
    <w:p w:rsidR="00820E1E" w:rsidRPr="001213D8" w:rsidRDefault="00820E1E">
      <w:pPr>
        <w:pStyle w:val="Corpodetexto"/>
        <w:rPr>
          <w:rFonts w:ascii="Arial" w:hAnsi="Arial" w:cs="Arial"/>
          <w:sz w:val="24"/>
          <w:szCs w:val="24"/>
        </w:rPr>
      </w:pPr>
    </w:p>
    <w:p w:rsidR="00820E1E" w:rsidRPr="001213D8" w:rsidRDefault="00A32BAE">
      <w:pPr>
        <w:ind w:left="2261" w:right="106"/>
        <w:jc w:val="both"/>
        <w:rPr>
          <w:rFonts w:ascii="Arial" w:hAnsi="Arial" w:cs="Arial"/>
          <w:b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“As leis de iniciativa exclusiva do prefeito são aquelas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em que só a ele cabe o envio do projeto à Câmara.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Nessa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categoria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estão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que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disponham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sobre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criação, estruturação e atribuição das secretarias,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órgãos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e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entidades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da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Administração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Pública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Municipal</w:t>
      </w:r>
      <w:r w:rsidRPr="001213D8">
        <w:rPr>
          <w:rFonts w:ascii="Arial" w:hAnsi="Arial" w:cs="Arial"/>
          <w:sz w:val="24"/>
          <w:szCs w:val="24"/>
        </w:rPr>
        <w:t>. Se a Câmara, desatendendo a privatividade</w:t>
      </w:r>
      <w:r w:rsidRPr="001213D8">
        <w:rPr>
          <w:rFonts w:ascii="Arial" w:hAnsi="Arial" w:cs="Arial"/>
          <w:spacing w:val="-76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do Executivo para esses projetos, votar e aprovar leis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sobre tais matérias, caberá ao prefeito vetá-las, por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inconstitucionais.”.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(Hely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Lopes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Meirelles,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in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“Direito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Municipal Brasileiro”, 17ª edição, Malheiros Editores,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2014,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p.760-761).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Grifo</w:t>
      </w:r>
      <w:r w:rsidRPr="001213D8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nosso.</w:t>
      </w:r>
    </w:p>
    <w:p w:rsidR="00820E1E" w:rsidRPr="001213D8" w:rsidRDefault="00820E1E">
      <w:pPr>
        <w:jc w:val="both"/>
        <w:rPr>
          <w:rFonts w:ascii="Arial" w:hAnsi="Arial" w:cs="Arial"/>
          <w:sz w:val="24"/>
          <w:szCs w:val="24"/>
        </w:rPr>
        <w:sectPr w:rsidR="00820E1E" w:rsidRPr="001213D8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820E1E" w:rsidRPr="001213D8" w:rsidRDefault="00820E1E">
      <w:pPr>
        <w:pStyle w:val="Corpodetexto"/>
        <w:spacing w:before="1"/>
        <w:rPr>
          <w:rFonts w:ascii="Arial" w:hAnsi="Arial" w:cs="Arial"/>
          <w:b/>
          <w:sz w:val="24"/>
          <w:szCs w:val="24"/>
        </w:rPr>
      </w:pPr>
    </w:p>
    <w:p w:rsidR="00820E1E" w:rsidRPr="001213D8" w:rsidRDefault="00A32BAE">
      <w:pPr>
        <w:pStyle w:val="Corpodetexto"/>
        <w:spacing w:before="91" w:line="360" w:lineRule="auto"/>
        <w:ind w:left="101" w:right="108" w:firstLine="720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Em nossa Lei Orgânica Municipal, a questão da iniciativa privativa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do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Chefe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do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Executivo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é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abordada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da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seguinte</w:t>
      </w:r>
      <w:r w:rsidRPr="001213D8">
        <w:rPr>
          <w:rFonts w:ascii="Arial" w:hAnsi="Arial" w:cs="Arial"/>
          <w:spacing w:val="-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forma:</w:t>
      </w:r>
    </w:p>
    <w:p w:rsidR="00820E1E" w:rsidRPr="001213D8" w:rsidRDefault="00820E1E">
      <w:pPr>
        <w:pStyle w:val="Corpodetexto"/>
        <w:rPr>
          <w:rFonts w:ascii="Arial" w:hAnsi="Arial" w:cs="Arial"/>
          <w:sz w:val="24"/>
          <w:szCs w:val="24"/>
        </w:rPr>
      </w:pPr>
    </w:p>
    <w:p w:rsidR="00820E1E" w:rsidRPr="001213D8" w:rsidRDefault="00A32BAE">
      <w:pPr>
        <w:pStyle w:val="Corpodetexto"/>
        <w:ind w:left="2261" w:right="118"/>
        <w:jc w:val="both"/>
        <w:rPr>
          <w:rFonts w:ascii="Arial" w:hAnsi="Arial" w:cs="Arial"/>
          <w:b/>
          <w:i/>
          <w:sz w:val="24"/>
          <w:szCs w:val="24"/>
        </w:rPr>
      </w:pPr>
      <w:r w:rsidRPr="001213D8">
        <w:rPr>
          <w:rFonts w:ascii="Arial" w:hAnsi="Arial" w:cs="Arial"/>
          <w:b/>
          <w:i/>
          <w:sz w:val="24"/>
          <w:szCs w:val="24"/>
        </w:rPr>
        <w:t>Art.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55.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Compete,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privativamente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ao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Prefeito,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a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iniciativa</w:t>
      </w:r>
      <w:r w:rsidRPr="001213D8">
        <w:rPr>
          <w:rFonts w:ascii="Arial" w:hAnsi="Arial" w:cs="Arial"/>
          <w:b/>
          <w:i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de</w:t>
      </w:r>
      <w:r w:rsidRPr="001213D8">
        <w:rPr>
          <w:rFonts w:ascii="Arial" w:hAnsi="Arial" w:cs="Arial"/>
          <w:b/>
          <w:i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projetos</w:t>
      </w:r>
      <w:r w:rsidRPr="001213D8">
        <w:rPr>
          <w:rFonts w:ascii="Arial" w:hAnsi="Arial" w:cs="Arial"/>
          <w:b/>
          <w:i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de</w:t>
      </w:r>
      <w:r w:rsidRPr="001213D8">
        <w:rPr>
          <w:rFonts w:ascii="Arial" w:hAnsi="Arial" w:cs="Arial"/>
          <w:b/>
          <w:i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lei</w:t>
      </w:r>
      <w:r w:rsidRPr="001213D8">
        <w:rPr>
          <w:rFonts w:ascii="Arial" w:hAnsi="Arial" w:cs="Arial"/>
          <w:b/>
          <w:i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que</w:t>
      </w:r>
      <w:r w:rsidRPr="001213D8">
        <w:rPr>
          <w:rFonts w:ascii="Arial" w:hAnsi="Arial" w:cs="Arial"/>
          <w:b/>
          <w:i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disponham</w:t>
      </w:r>
      <w:r w:rsidRPr="001213D8">
        <w:rPr>
          <w:rFonts w:ascii="Arial" w:hAnsi="Arial" w:cs="Arial"/>
          <w:b/>
          <w:i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sobre:</w:t>
      </w:r>
    </w:p>
    <w:p w:rsidR="00820E1E" w:rsidRPr="001213D8" w:rsidRDefault="00A32BAE">
      <w:pPr>
        <w:pStyle w:val="PargrafodaLista"/>
        <w:numPr>
          <w:ilvl w:val="0"/>
          <w:numId w:val="2"/>
        </w:numPr>
        <w:tabs>
          <w:tab w:val="left" w:pos="2477"/>
        </w:tabs>
        <w:spacing w:line="232" w:lineRule="auto"/>
        <w:ind w:right="106" w:firstLine="0"/>
        <w:jc w:val="both"/>
        <w:rPr>
          <w:rFonts w:ascii="Arial" w:hAnsi="Arial" w:cs="Arial"/>
          <w:b/>
          <w:i/>
          <w:sz w:val="24"/>
          <w:szCs w:val="24"/>
        </w:rPr>
      </w:pPr>
      <w:r w:rsidRPr="001213D8">
        <w:rPr>
          <w:rFonts w:ascii="MS PGothic" w:hAnsi="MS PGothic" w:cs="Arial"/>
          <w:b/>
          <w:i/>
          <w:sz w:val="24"/>
          <w:szCs w:val="24"/>
        </w:rPr>
        <w:t>‐</w:t>
      </w:r>
      <w:r w:rsidRPr="001213D8">
        <w:rPr>
          <w:rFonts w:ascii="Arial" w:hAnsi="Arial" w:cs="Arial"/>
          <w:b/>
          <w:i/>
          <w:sz w:val="24"/>
          <w:szCs w:val="24"/>
        </w:rPr>
        <w:t xml:space="preserve"> criação de cargos, funções ou empregos públicos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na administração direta e indireta do Poder Executivo,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ou</w:t>
      </w:r>
      <w:r w:rsidRPr="001213D8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aumento</w:t>
      </w:r>
      <w:r w:rsidRPr="001213D8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de</w:t>
      </w:r>
      <w:r w:rsidRPr="001213D8">
        <w:rPr>
          <w:rFonts w:ascii="Arial" w:hAnsi="Arial" w:cs="Arial"/>
          <w:b/>
          <w:i/>
          <w:spacing w:val="-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sua</w:t>
      </w:r>
      <w:r w:rsidRPr="001213D8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remuneração;</w:t>
      </w:r>
    </w:p>
    <w:p w:rsidR="00820E1E" w:rsidRPr="001213D8" w:rsidRDefault="00A32BAE">
      <w:pPr>
        <w:pStyle w:val="PargrafodaLista"/>
        <w:numPr>
          <w:ilvl w:val="0"/>
          <w:numId w:val="2"/>
        </w:numPr>
        <w:tabs>
          <w:tab w:val="left" w:pos="2510"/>
        </w:tabs>
        <w:spacing w:line="225" w:lineRule="auto"/>
        <w:ind w:right="108" w:firstLine="0"/>
        <w:jc w:val="both"/>
        <w:rPr>
          <w:rFonts w:ascii="Arial" w:hAnsi="Arial" w:cs="Arial"/>
          <w:b/>
          <w:i/>
          <w:sz w:val="24"/>
          <w:szCs w:val="24"/>
        </w:rPr>
      </w:pPr>
      <w:r w:rsidRPr="001213D8">
        <w:rPr>
          <w:rFonts w:ascii="MS PGothic" w:hAnsi="MS PGothic" w:cs="Arial"/>
          <w:b/>
          <w:i/>
          <w:sz w:val="24"/>
          <w:szCs w:val="24"/>
        </w:rPr>
        <w:t>‐</w:t>
      </w:r>
      <w:r w:rsidRPr="001213D8">
        <w:rPr>
          <w:rFonts w:ascii="Arial" w:hAnsi="Arial" w:cs="Arial"/>
          <w:b/>
          <w:i/>
          <w:spacing w:val="-1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servidores</w:t>
      </w:r>
      <w:r w:rsidRPr="001213D8">
        <w:rPr>
          <w:rFonts w:ascii="Arial" w:hAnsi="Arial" w:cs="Arial"/>
          <w:b/>
          <w:i/>
          <w:spacing w:val="-5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públicos</w:t>
      </w:r>
      <w:r w:rsidRPr="001213D8">
        <w:rPr>
          <w:rFonts w:ascii="Arial" w:hAnsi="Arial" w:cs="Arial"/>
          <w:b/>
          <w:i/>
          <w:spacing w:val="-6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do</w:t>
      </w:r>
      <w:r w:rsidRPr="001213D8">
        <w:rPr>
          <w:rFonts w:ascii="Arial" w:hAnsi="Arial" w:cs="Arial"/>
          <w:b/>
          <w:i/>
          <w:spacing w:val="-6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Poder</w:t>
      </w:r>
      <w:r w:rsidRPr="001213D8">
        <w:rPr>
          <w:rFonts w:ascii="Arial" w:hAnsi="Arial" w:cs="Arial"/>
          <w:b/>
          <w:i/>
          <w:spacing w:val="-6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Executivo,</w:t>
      </w:r>
      <w:r w:rsidRPr="001213D8">
        <w:rPr>
          <w:rFonts w:ascii="Arial" w:hAnsi="Arial" w:cs="Arial"/>
          <w:b/>
          <w:i/>
          <w:spacing w:val="-6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seu</w:t>
      </w:r>
      <w:r w:rsidRPr="001213D8">
        <w:rPr>
          <w:rFonts w:ascii="Arial" w:hAnsi="Arial" w:cs="Arial"/>
          <w:b/>
          <w:i/>
          <w:spacing w:val="-6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regime</w:t>
      </w:r>
      <w:r w:rsidRPr="001213D8">
        <w:rPr>
          <w:rFonts w:ascii="Arial" w:hAnsi="Arial" w:cs="Arial"/>
          <w:b/>
          <w:i/>
          <w:spacing w:val="-75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jurídico</w:t>
      </w:r>
      <w:r w:rsidRPr="001213D8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e</w:t>
      </w:r>
      <w:r w:rsidRPr="001213D8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provimento</w:t>
      </w:r>
      <w:r w:rsidRPr="001213D8">
        <w:rPr>
          <w:rFonts w:ascii="Arial" w:hAnsi="Arial" w:cs="Arial"/>
          <w:b/>
          <w:i/>
          <w:spacing w:val="-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de</w:t>
      </w:r>
      <w:r w:rsidRPr="001213D8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cargos;</w:t>
      </w:r>
    </w:p>
    <w:p w:rsidR="00820E1E" w:rsidRPr="001213D8" w:rsidRDefault="00A32BAE">
      <w:pPr>
        <w:pStyle w:val="PargrafodaLista"/>
        <w:numPr>
          <w:ilvl w:val="0"/>
          <w:numId w:val="2"/>
        </w:numPr>
        <w:tabs>
          <w:tab w:val="left" w:pos="2587"/>
        </w:tabs>
        <w:spacing w:line="232" w:lineRule="auto"/>
        <w:ind w:right="107" w:firstLine="0"/>
        <w:jc w:val="both"/>
        <w:rPr>
          <w:rFonts w:ascii="Arial" w:hAnsi="Arial" w:cs="Arial"/>
          <w:b/>
          <w:i/>
          <w:sz w:val="24"/>
          <w:szCs w:val="24"/>
        </w:rPr>
      </w:pPr>
      <w:r w:rsidRPr="001213D8">
        <w:rPr>
          <w:rFonts w:ascii="MS PGothic" w:hAnsi="MS PGothic" w:cs="Arial"/>
          <w:b/>
          <w:i/>
          <w:sz w:val="24"/>
          <w:szCs w:val="24"/>
        </w:rPr>
        <w:t>‐</w:t>
      </w:r>
      <w:r w:rsidRPr="001213D8">
        <w:rPr>
          <w:rFonts w:ascii="Arial" w:hAnsi="Arial" w:cs="Arial"/>
          <w:b/>
          <w:i/>
          <w:sz w:val="24"/>
          <w:szCs w:val="24"/>
        </w:rPr>
        <w:t xml:space="preserve"> criação, estruturação e atribuições das Secretarias</w:t>
      </w:r>
      <w:r w:rsidRPr="001213D8">
        <w:rPr>
          <w:rFonts w:ascii="Arial" w:hAnsi="Arial" w:cs="Arial"/>
          <w:b/>
          <w:i/>
          <w:spacing w:val="-75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Municipais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e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órgãos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da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Administração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Pública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Municipal;</w:t>
      </w:r>
    </w:p>
    <w:p w:rsidR="00820E1E" w:rsidRPr="001213D8" w:rsidRDefault="00A32BAE">
      <w:pPr>
        <w:pStyle w:val="PargrafodaLista"/>
        <w:numPr>
          <w:ilvl w:val="0"/>
          <w:numId w:val="2"/>
        </w:numPr>
        <w:tabs>
          <w:tab w:val="left" w:pos="2784"/>
        </w:tabs>
        <w:spacing w:line="225" w:lineRule="auto"/>
        <w:ind w:right="105" w:firstLine="0"/>
        <w:jc w:val="both"/>
        <w:rPr>
          <w:rFonts w:ascii="Arial" w:hAnsi="Arial" w:cs="Arial"/>
          <w:b/>
          <w:i/>
          <w:sz w:val="24"/>
          <w:szCs w:val="24"/>
        </w:rPr>
      </w:pPr>
      <w:r w:rsidRPr="001213D8">
        <w:rPr>
          <w:rFonts w:ascii="MS PGothic" w:hAnsi="MS PGothic" w:cs="Arial"/>
          <w:b/>
          <w:i/>
          <w:sz w:val="24"/>
          <w:szCs w:val="24"/>
        </w:rPr>
        <w:t>‐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proposições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que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geram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despesas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ou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que</w:t>
      </w:r>
      <w:r w:rsidRPr="001213D8">
        <w:rPr>
          <w:rFonts w:ascii="Arial" w:hAnsi="Arial" w:cs="Arial"/>
          <w:b/>
          <w:i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comprometam</w:t>
      </w:r>
      <w:r w:rsidRPr="001213D8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receitas</w:t>
      </w:r>
      <w:r w:rsidRPr="001213D8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do</w:t>
      </w:r>
      <w:r w:rsidRPr="001213D8">
        <w:rPr>
          <w:rFonts w:ascii="Arial" w:hAnsi="Arial" w:cs="Arial"/>
          <w:b/>
          <w:i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i/>
          <w:sz w:val="24"/>
          <w:szCs w:val="24"/>
        </w:rPr>
        <w:t>Município.</w:t>
      </w:r>
    </w:p>
    <w:p w:rsidR="00820E1E" w:rsidRPr="001213D8" w:rsidRDefault="00820E1E">
      <w:pPr>
        <w:pStyle w:val="Corpodetexto"/>
        <w:rPr>
          <w:rFonts w:ascii="Arial" w:hAnsi="Arial" w:cs="Arial"/>
          <w:sz w:val="24"/>
          <w:szCs w:val="24"/>
        </w:rPr>
      </w:pPr>
    </w:p>
    <w:p w:rsidR="00820E1E" w:rsidRPr="001213D8" w:rsidRDefault="00820E1E">
      <w:pPr>
        <w:pStyle w:val="Corpodetexto"/>
        <w:spacing w:before="6"/>
        <w:rPr>
          <w:rFonts w:ascii="Arial" w:hAnsi="Arial" w:cs="Arial"/>
          <w:sz w:val="24"/>
          <w:szCs w:val="24"/>
        </w:rPr>
      </w:pPr>
    </w:p>
    <w:p w:rsidR="00820E1E" w:rsidRPr="001213D8" w:rsidRDefault="00A32BAE">
      <w:pPr>
        <w:pStyle w:val="Corpodetexto"/>
        <w:spacing w:line="360" w:lineRule="auto"/>
        <w:ind w:left="101" w:right="110" w:firstLine="720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As alterações propostas pelo texto do projeto de lei em comento,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 xml:space="preserve">segundo informa a mensagem justificativa (doc. ID </w:t>
      </w:r>
      <w:r w:rsidR="001213D8">
        <w:rPr>
          <w:rFonts w:ascii="Arial" w:hAnsi="Arial" w:cs="Arial"/>
          <w:sz w:val="24"/>
          <w:szCs w:val="24"/>
        </w:rPr>
        <w:t>100129</w:t>
      </w:r>
      <w:r w:rsidRPr="001213D8">
        <w:rPr>
          <w:rFonts w:ascii="Arial" w:hAnsi="Arial" w:cs="Arial"/>
          <w:sz w:val="24"/>
          <w:szCs w:val="24"/>
        </w:rPr>
        <w:t>, p.1) visam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atualizar a legislação municipal que regulamenta o Conselho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Municipal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em questão, tratando sobre conceituação, composição e competências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do órgão, tratando também de reformular alguns aspectos que dizem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respeito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à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edição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novas</w:t>
      </w:r>
      <w:r w:rsidRPr="001213D8">
        <w:rPr>
          <w:rFonts w:ascii="Arial" w:hAnsi="Arial" w:cs="Arial"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normas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estaduais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federais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sobre</w:t>
      </w:r>
      <w:r w:rsidRPr="001213D8">
        <w:rPr>
          <w:rFonts w:ascii="Arial" w:hAnsi="Arial" w:cs="Arial"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o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tema.</w:t>
      </w:r>
    </w:p>
    <w:p w:rsidR="00820E1E" w:rsidRPr="001213D8" w:rsidRDefault="00820E1E">
      <w:pPr>
        <w:pStyle w:val="Corpodetexto"/>
        <w:rPr>
          <w:rFonts w:ascii="Arial" w:hAnsi="Arial" w:cs="Arial"/>
          <w:sz w:val="24"/>
          <w:szCs w:val="24"/>
        </w:rPr>
      </w:pPr>
    </w:p>
    <w:p w:rsidR="00820E1E" w:rsidRPr="001213D8" w:rsidRDefault="00A32BAE">
      <w:pPr>
        <w:pStyle w:val="Corpodetexto"/>
        <w:spacing w:line="360" w:lineRule="auto"/>
        <w:ind w:left="101" w:right="106" w:firstLine="720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proposição,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enquanto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oriunda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iniciativa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Chefe</w:t>
      </w:r>
      <w:r w:rsidRPr="001213D8">
        <w:rPr>
          <w:rFonts w:ascii="Arial" w:hAnsi="Arial" w:cs="Arial"/>
          <w:spacing w:val="77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Executivo e dispondo sobre órgãos que integram sua própria estrutura,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encontra-se em conformidade com as regras constitucionais vigentes,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inexistindo óbice legal à sua regular tramitação perante as Comissões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Permanentes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desta</w:t>
      </w:r>
      <w:r w:rsidRPr="001213D8">
        <w:rPr>
          <w:rFonts w:ascii="Arial" w:hAnsi="Arial" w:cs="Arial"/>
          <w:spacing w:val="-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Casa.</w:t>
      </w:r>
    </w:p>
    <w:p w:rsidR="00820E1E" w:rsidRPr="001213D8" w:rsidRDefault="00A32BAE" w:rsidP="001213D8">
      <w:pPr>
        <w:pStyle w:val="Corpodetexto"/>
        <w:spacing w:before="240" w:line="360" w:lineRule="auto"/>
        <w:ind w:left="101" w:right="111" w:firstLine="720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Finalmente,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adentrando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à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tramitação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processo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legislativo,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anotamos</w:t>
      </w:r>
      <w:r w:rsidRPr="001213D8">
        <w:rPr>
          <w:rFonts w:ascii="Arial" w:hAnsi="Arial" w:cs="Arial"/>
          <w:spacing w:val="5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que</w:t>
      </w:r>
      <w:r w:rsidRPr="001213D8">
        <w:rPr>
          <w:rFonts w:ascii="Arial" w:hAnsi="Arial" w:cs="Arial"/>
          <w:spacing w:val="5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</w:t>
      </w:r>
      <w:r w:rsidRPr="001213D8">
        <w:rPr>
          <w:rFonts w:ascii="Arial" w:hAnsi="Arial" w:cs="Arial"/>
          <w:spacing w:val="5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deliberação</w:t>
      </w:r>
      <w:r w:rsidRPr="001213D8">
        <w:rPr>
          <w:rFonts w:ascii="Arial" w:hAnsi="Arial" w:cs="Arial"/>
          <w:spacing w:val="5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pelo</w:t>
      </w:r>
      <w:r w:rsidRPr="001213D8">
        <w:rPr>
          <w:rFonts w:ascii="Arial" w:hAnsi="Arial" w:cs="Arial"/>
          <w:spacing w:val="5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plenário</w:t>
      </w:r>
      <w:r w:rsidRPr="001213D8">
        <w:rPr>
          <w:rFonts w:ascii="Arial" w:hAnsi="Arial" w:cs="Arial"/>
          <w:spacing w:val="5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da</w:t>
      </w:r>
      <w:r w:rsidRPr="001213D8">
        <w:rPr>
          <w:rFonts w:ascii="Arial" w:hAnsi="Arial" w:cs="Arial"/>
          <w:spacing w:val="5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nobre</w:t>
      </w:r>
      <w:r w:rsidRPr="001213D8">
        <w:rPr>
          <w:rFonts w:ascii="Arial" w:hAnsi="Arial" w:cs="Arial"/>
          <w:spacing w:val="5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Casa</w:t>
      </w:r>
      <w:r w:rsidRPr="001213D8">
        <w:rPr>
          <w:rFonts w:ascii="Arial" w:hAnsi="Arial" w:cs="Arial"/>
          <w:spacing w:val="5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Legislativa</w:t>
      </w:r>
      <w:r w:rsidR="001213D8">
        <w:rPr>
          <w:rFonts w:ascii="Arial" w:hAnsi="Arial" w:cs="Arial"/>
          <w:sz w:val="24"/>
          <w:szCs w:val="24"/>
        </w:rPr>
        <w:t xml:space="preserve"> deve</w:t>
      </w:r>
      <w:r w:rsidR="001213D8">
        <w:rPr>
          <w:rFonts w:ascii="Arial" w:hAnsi="Arial" w:cs="Arial"/>
          <w:sz w:val="24"/>
          <w:szCs w:val="24"/>
        </w:rPr>
        <w:tab/>
        <w:t>ser</w:t>
      </w:r>
      <w:r w:rsidR="001213D8">
        <w:rPr>
          <w:rFonts w:ascii="Arial" w:hAnsi="Arial" w:cs="Arial"/>
          <w:sz w:val="24"/>
          <w:szCs w:val="24"/>
        </w:rPr>
        <w:tab/>
        <w:t xml:space="preserve">precedida </w:t>
      </w:r>
      <w:r w:rsidRPr="001213D8">
        <w:rPr>
          <w:rFonts w:ascii="Arial" w:hAnsi="Arial" w:cs="Arial"/>
          <w:sz w:val="24"/>
          <w:szCs w:val="24"/>
        </w:rPr>
        <w:t>da</w:t>
      </w:r>
      <w:r w:rsidRPr="001213D8">
        <w:rPr>
          <w:rFonts w:ascii="Arial" w:hAnsi="Arial" w:cs="Arial"/>
          <w:sz w:val="24"/>
          <w:szCs w:val="24"/>
        </w:rPr>
        <w:tab/>
        <w:t>manifestação</w:t>
      </w:r>
      <w:r w:rsidRPr="001213D8">
        <w:rPr>
          <w:rFonts w:ascii="Arial" w:hAnsi="Arial" w:cs="Arial"/>
          <w:sz w:val="24"/>
          <w:szCs w:val="24"/>
        </w:rPr>
        <w:tab/>
        <w:t>das</w:t>
      </w:r>
      <w:r w:rsidRPr="001213D8">
        <w:rPr>
          <w:rFonts w:ascii="Arial" w:hAnsi="Arial" w:cs="Arial"/>
          <w:sz w:val="24"/>
          <w:szCs w:val="24"/>
        </w:rPr>
        <w:tab/>
        <w:t>seguintes</w:t>
      </w:r>
      <w:r w:rsidRPr="001213D8">
        <w:rPr>
          <w:rFonts w:ascii="Arial" w:hAnsi="Arial" w:cs="Arial"/>
          <w:sz w:val="24"/>
          <w:szCs w:val="24"/>
        </w:rPr>
        <w:tab/>
      </w:r>
      <w:r w:rsidRPr="001213D8">
        <w:rPr>
          <w:rFonts w:ascii="Arial" w:hAnsi="Arial" w:cs="Arial"/>
          <w:spacing w:val="-1"/>
          <w:sz w:val="24"/>
          <w:szCs w:val="24"/>
        </w:rPr>
        <w:t>comissões</w:t>
      </w:r>
      <w:r w:rsidRPr="001213D8">
        <w:rPr>
          <w:rFonts w:ascii="Arial" w:hAnsi="Arial" w:cs="Arial"/>
          <w:spacing w:val="-7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permanentes:</w:t>
      </w:r>
    </w:p>
    <w:p w:rsidR="00820E1E" w:rsidRPr="001213D8" w:rsidRDefault="00A32BAE">
      <w:pPr>
        <w:pStyle w:val="PargrafodaLista"/>
        <w:numPr>
          <w:ilvl w:val="0"/>
          <w:numId w:val="1"/>
        </w:numPr>
        <w:tabs>
          <w:tab w:val="left" w:pos="821"/>
        </w:tabs>
        <w:spacing w:before="240" w:line="276" w:lineRule="auto"/>
        <w:ind w:right="113" w:firstLine="0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b/>
          <w:sz w:val="24"/>
          <w:szCs w:val="24"/>
        </w:rPr>
        <w:t>LEGISLAÇÃO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E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JUSTIÇA</w:t>
      </w:r>
      <w:r w:rsidRPr="001213D8">
        <w:rPr>
          <w:rFonts w:ascii="Arial" w:hAnsi="Arial" w:cs="Arial"/>
          <w:sz w:val="24"/>
          <w:szCs w:val="24"/>
        </w:rPr>
        <w:t>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por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ser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condição de tramitação do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processo</w:t>
      </w:r>
      <w:r w:rsidRPr="001213D8">
        <w:rPr>
          <w:rFonts w:ascii="Arial" w:hAnsi="Arial" w:cs="Arial"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legislativo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para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todas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as</w:t>
      </w:r>
      <w:r w:rsidRPr="001213D8">
        <w:rPr>
          <w:rFonts w:ascii="Arial" w:hAnsi="Arial" w:cs="Arial"/>
          <w:spacing w:val="-3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proposições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em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geral:</w:t>
      </w:r>
    </w:p>
    <w:p w:rsidR="00820E1E" w:rsidRPr="001213D8" w:rsidRDefault="00820E1E">
      <w:pPr>
        <w:pStyle w:val="Corpodetexto"/>
        <w:rPr>
          <w:rFonts w:ascii="Arial" w:hAnsi="Arial" w:cs="Arial"/>
          <w:sz w:val="24"/>
          <w:szCs w:val="24"/>
        </w:rPr>
      </w:pPr>
    </w:p>
    <w:p w:rsidR="00820E1E" w:rsidRPr="001213D8" w:rsidRDefault="00A32BAE" w:rsidP="001213D8">
      <w:pPr>
        <w:pStyle w:val="Corpodetexto"/>
        <w:spacing w:before="266" w:line="276" w:lineRule="auto"/>
        <w:ind w:left="3686" w:right="105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Art. 76- Compete à Comissão de Legislação e Justiça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manifestar-se sobre todos os assuntos nos aspectos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constitucional,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redacional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legal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quando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já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aprovados pelo Plenário, analisá-los sob os aspectos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lógico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gramatical,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modo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adequar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bom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vernáculo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o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texto</w:t>
      </w:r>
      <w:r w:rsidRPr="001213D8">
        <w:rPr>
          <w:rFonts w:ascii="Arial" w:hAnsi="Arial" w:cs="Arial"/>
          <w:spacing w:val="-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das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proposições.</w:t>
      </w:r>
    </w:p>
    <w:p w:rsidR="00820E1E" w:rsidRPr="001213D8" w:rsidRDefault="00A32BAE" w:rsidP="001213D8">
      <w:pPr>
        <w:pStyle w:val="Corpodetexto"/>
        <w:spacing w:line="276" w:lineRule="auto"/>
        <w:ind w:left="3686" w:right="106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lastRenderedPageBreak/>
        <w:t>§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1º-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Salvo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expressa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disposição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em contrário deste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Regimento, é obrigatória a audiência da Comissão de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Legislação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Justiça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em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todos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projetos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lei 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determinadas</w:t>
      </w:r>
      <w:r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matérias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que</w:t>
      </w:r>
      <w:r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tramitarem</w:t>
      </w:r>
      <w:r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pela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Câmara.</w:t>
      </w:r>
    </w:p>
    <w:p w:rsidR="007E0E06" w:rsidRPr="001213D8" w:rsidRDefault="007E0E06" w:rsidP="007E0E06">
      <w:pPr>
        <w:pStyle w:val="Corpodetexto"/>
        <w:spacing w:line="276" w:lineRule="auto"/>
        <w:ind w:left="2201" w:right="106"/>
        <w:jc w:val="both"/>
        <w:rPr>
          <w:rFonts w:ascii="Arial" w:hAnsi="Arial" w:cs="Arial"/>
          <w:sz w:val="24"/>
          <w:szCs w:val="24"/>
        </w:rPr>
      </w:pPr>
    </w:p>
    <w:p w:rsidR="007E0E06" w:rsidRPr="001213D8" w:rsidRDefault="007E0E06" w:rsidP="007E0E06">
      <w:pPr>
        <w:pStyle w:val="PargrafodaLista"/>
        <w:numPr>
          <w:ilvl w:val="0"/>
          <w:numId w:val="1"/>
        </w:numPr>
        <w:tabs>
          <w:tab w:val="left" w:pos="420"/>
        </w:tabs>
        <w:spacing w:before="1" w:line="276" w:lineRule="auto"/>
        <w:ind w:right="110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b/>
          <w:sz w:val="24"/>
          <w:szCs w:val="24"/>
        </w:rPr>
        <w:t>EDUCAÇÃO</w:t>
      </w:r>
      <w:r w:rsidRPr="001213D8">
        <w:rPr>
          <w:rFonts w:ascii="Arial" w:hAnsi="Arial" w:cs="Arial"/>
          <w:sz w:val="24"/>
          <w:szCs w:val="24"/>
        </w:rPr>
        <w:t>, por competência específica, tendo em vista que o projeto de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lei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destina-se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servidores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vinculados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essa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área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atuação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poder</w:t>
      </w:r>
      <w:r w:rsidRPr="001213D8">
        <w:rPr>
          <w:rFonts w:ascii="Arial" w:hAnsi="Arial" w:cs="Arial"/>
          <w:spacing w:val="-70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público:</w:t>
      </w:r>
    </w:p>
    <w:p w:rsidR="007E0E06" w:rsidRPr="001213D8" w:rsidRDefault="007E0E06" w:rsidP="007E0E06">
      <w:pPr>
        <w:pStyle w:val="Corpodetexto"/>
        <w:rPr>
          <w:rFonts w:ascii="Arial" w:hAnsi="Arial" w:cs="Arial"/>
          <w:sz w:val="24"/>
          <w:szCs w:val="24"/>
        </w:rPr>
      </w:pPr>
    </w:p>
    <w:p w:rsidR="007E0E06" w:rsidRPr="001213D8" w:rsidRDefault="007E0E06" w:rsidP="007E0E06">
      <w:pPr>
        <w:pStyle w:val="Corpodetexto"/>
        <w:spacing w:before="8"/>
        <w:rPr>
          <w:rFonts w:ascii="Arial" w:hAnsi="Arial" w:cs="Arial"/>
          <w:sz w:val="24"/>
          <w:szCs w:val="24"/>
        </w:rPr>
      </w:pPr>
    </w:p>
    <w:p w:rsidR="007E0E06" w:rsidRPr="001213D8" w:rsidRDefault="007E0E06" w:rsidP="007E0E06">
      <w:pPr>
        <w:pStyle w:val="Corpodetexto"/>
        <w:spacing w:before="1" w:line="276" w:lineRule="auto"/>
        <w:ind w:left="3641" w:right="108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Art.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79-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assuntos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relativos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à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Educação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Saúde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Ação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Social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Meio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Ambiente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são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atribuídos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às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Comissões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relacionadas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neste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Artigo:</w:t>
      </w:r>
      <w:r w:rsidRPr="001213D8">
        <w:rPr>
          <w:rFonts w:ascii="Arial" w:hAnsi="Arial" w:cs="Arial"/>
          <w:spacing w:val="5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(...)</w:t>
      </w:r>
      <w:r w:rsidRPr="001213D8">
        <w:rPr>
          <w:rFonts w:ascii="Arial" w:hAnsi="Arial" w:cs="Arial"/>
          <w:spacing w:val="56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§</w:t>
      </w:r>
      <w:r w:rsidRPr="001213D8">
        <w:rPr>
          <w:rFonts w:ascii="Arial" w:hAnsi="Arial" w:cs="Arial"/>
          <w:spacing w:val="56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1º-</w:t>
      </w:r>
      <w:r w:rsidRPr="001213D8">
        <w:rPr>
          <w:rFonts w:ascii="Arial" w:hAnsi="Arial" w:cs="Arial"/>
          <w:spacing w:val="56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À</w:t>
      </w:r>
      <w:r w:rsidRPr="001213D8">
        <w:rPr>
          <w:rFonts w:ascii="Arial" w:hAnsi="Arial" w:cs="Arial"/>
          <w:spacing w:val="4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Comissão</w:t>
      </w:r>
      <w:r w:rsidRPr="001213D8">
        <w:rPr>
          <w:rFonts w:ascii="Arial" w:hAnsi="Arial" w:cs="Arial"/>
          <w:spacing w:val="4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4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Educação</w:t>
      </w:r>
      <w:r w:rsidRPr="001213D8">
        <w:rPr>
          <w:rFonts w:ascii="Arial" w:hAnsi="Arial" w:cs="Arial"/>
          <w:spacing w:val="4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 Cultura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compete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manifestar-se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em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todos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os</w:t>
      </w:r>
      <w:r w:rsidRPr="001213D8">
        <w:rPr>
          <w:rFonts w:ascii="Arial" w:hAnsi="Arial" w:cs="Arial"/>
          <w:b/>
          <w:spacing w:val="-70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projetos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e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matérias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que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versem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sobre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assuntos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educacionais,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artísticos,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inclusive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patrimônio</w:t>
      </w:r>
      <w:r w:rsidRPr="001213D8">
        <w:rPr>
          <w:rFonts w:ascii="Arial" w:hAnsi="Arial" w:cs="Arial"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histórico</w:t>
      </w:r>
      <w:r w:rsidRPr="001213D8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e</w:t>
      </w:r>
      <w:r w:rsidRPr="001213D8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turístico</w:t>
      </w:r>
      <w:r w:rsidRPr="001213D8">
        <w:rPr>
          <w:rFonts w:ascii="Arial" w:hAnsi="Arial" w:cs="Arial"/>
          <w:sz w:val="24"/>
          <w:szCs w:val="24"/>
        </w:rPr>
        <w:t>;</w:t>
      </w:r>
    </w:p>
    <w:p w:rsidR="00820E1E" w:rsidRPr="001213D8" w:rsidRDefault="00820E1E">
      <w:pPr>
        <w:pStyle w:val="Corpodetexto"/>
        <w:rPr>
          <w:rFonts w:ascii="Arial" w:hAnsi="Arial" w:cs="Arial"/>
          <w:sz w:val="24"/>
          <w:szCs w:val="24"/>
        </w:rPr>
      </w:pPr>
    </w:p>
    <w:p w:rsidR="00820E1E" w:rsidRPr="001213D8" w:rsidRDefault="00A32BAE" w:rsidP="007E0E06">
      <w:pPr>
        <w:pStyle w:val="Heading2"/>
        <w:spacing w:before="221"/>
        <w:jc w:val="center"/>
        <w:rPr>
          <w:sz w:val="24"/>
          <w:szCs w:val="24"/>
        </w:rPr>
      </w:pPr>
      <w:r w:rsidRPr="001213D8">
        <w:rPr>
          <w:sz w:val="24"/>
          <w:szCs w:val="24"/>
        </w:rPr>
        <w:t>CONSIDERAÇÕES</w:t>
      </w:r>
      <w:r w:rsidRPr="001213D8">
        <w:rPr>
          <w:spacing w:val="-9"/>
          <w:sz w:val="24"/>
          <w:szCs w:val="24"/>
        </w:rPr>
        <w:t xml:space="preserve"> </w:t>
      </w:r>
      <w:r w:rsidRPr="001213D8">
        <w:rPr>
          <w:sz w:val="24"/>
          <w:szCs w:val="24"/>
        </w:rPr>
        <w:t>FINAIS</w:t>
      </w:r>
    </w:p>
    <w:p w:rsidR="00820E1E" w:rsidRPr="001213D8" w:rsidRDefault="00820E1E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7E0E06" w:rsidRPr="001213D8" w:rsidRDefault="00A32BAE">
      <w:pPr>
        <w:pStyle w:val="Corpodetexto"/>
        <w:spacing w:line="360" w:lineRule="auto"/>
        <w:ind w:left="101" w:right="110" w:firstLine="720"/>
        <w:jc w:val="both"/>
        <w:rPr>
          <w:rFonts w:ascii="Arial" w:hAnsi="Arial" w:cs="Arial"/>
          <w:spacing w:val="1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Em conformidade com os fundamentos normativos apresentados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 xml:space="preserve">acima, encaminhamos o expediente ao prosseguimento, </w:t>
      </w:r>
      <w:r w:rsidRPr="001213D8">
        <w:rPr>
          <w:rFonts w:ascii="Arial" w:hAnsi="Arial" w:cs="Arial"/>
          <w:b/>
          <w:sz w:val="24"/>
          <w:szCs w:val="24"/>
        </w:rPr>
        <w:t>opinando pela</w:t>
      </w:r>
      <w:r w:rsidRPr="001213D8">
        <w:rPr>
          <w:rFonts w:ascii="Arial" w:hAnsi="Arial" w:cs="Arial"/>
          <w:b/>
          <w:spacing w:val="-75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viabilidade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da</w:t>
      </w:r>
      <w:r w:rsidRPr="001213D8">
        <w:rPr>
          <w:rFonts w:ascii="Arial" w:hAnsi="Arial" w:cs="Arial"/>
          <w:b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b/>
          <w:sz w:val="24"/>
          <w:szCs w:val="24"/>
        </w:rPr>
        <w:t>tramitação</w:t>
      </w:r>
      <w:r w:rsidRPr="001213D8">
        <w:rPr>
          <w:rFonts w:ascii="Arial" w:hAnsi="Arial" w:cs="Arial"/>
          <w:sz w:val="24"/>
          <w:szCs w:val="24"/>
        </w:rPr>
        <w:t>.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</w:p>
    <w:p w:rsidR="007E0E06" w:rsidRPr="001213D8" w:rsidRDefault="007E0E06">
      <w:pPr>
        <w:pStyle w:val="Corpodetexto"/>
        <w:spacing w:line="360" w:lineRule="auto"/>
        <w:ind w:left="101" w:right="110" w:firstLine="720"/>
        <w:jc w:val="both"/>
        <w:rPr>
          <w:rFonts w:ascii="Arial" w:hAnsi="Arial" w:cs="Arial"/>
          <w:spacing w:val="1"/>
          <w:sz w:val="24"/>
          <w:szCs w:val="24"/>
        </w:rPr>
      </w:pPr>
    </w:p>
    <w:p w:rsidR="007E0E06" w:rsidRPr="001213D8" w:rsidRDefault="00A32BAE">
      <w:pPr>
        <w:pStyle w:val="Corpodetexto"/>
        <w:spacing w:line="360" w:lineRule="auto"/>
        <w:ind w:left="101" w:right="110" w:firstLine="720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Destacamos,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como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praxe,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que</w:t>
      </w:r>
      <w:r w:rsidRPr="001213D8">
        <w:rPr>
          <w:rFonts w:ascii="Arial" w:hAnsi="Arial" w:cs="Arial"/>
          <w:spacing w:val="77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o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presente parecer tem natureza opinativa e não vincula a decisão das</w:t>
      </w:r>
      <w:r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 xml:space="preserve">comissões. </w:t>
      </w:r>
    </w:p>
    <w:p w:rsidR="007E0E06" w:rsidRPr="001213D8" w:rsidRDefault="007E0E06">
      <w:pPr>
        <w:pStyle w:val="Corpodetexto"/>
        <w:spacing w:line="360" w:lineRule="auto"/>
        <w:ind w:left="101" w:right="110" w:firstLine="720"/>
        <w:jc w:val="both"/>
        <w:rPr>
          <w:rFonts w:ascii="Arial" w:hAnsi="Arial" w:cs="Arial"/>
          <w:sz w:val="24"/>
          <w:szCs w:val="24"/>
        </w:rPr>
      </w:pPr>
    </w:p>
    <w:p w:rsidR="00820E1E" w:rsidRPr="001213D8" w:rsidRDefault="007E0E06">
      <w:pPr>
        <w:pStyle w:val="Corpodetexto"/>
        <w:spacing w:line="360" w:lineRule="auto"/>
        <w:ind w:left="101" w:right="110" w:firstLine="720"/>
        <w:jc w:val="both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Encaminho o</w:t>
      </w:r>
      <w:r w:rsidR="00A32BAE" w:rsidRPr="001213D8">
        <w:rPr>
          <w:rFonts w:ascii="Arial" w:hAnsi="Arial" w:cs="Arial"/>
          <w:sz w:val="24"/>
          <w:szCs w:val="24"/>
        </w:rPr>
        <w:t>s</w:t>
      </w:r>
      <w:r w:rsidR="00A32BAE" w:rsidRPr="001213D8">
        <w:rPr>
          <w:rFonts w:ascii="Arial" w:hAnsi="Arial" w:cs="Arial"/>
          <w:spacing w:val="1"/>
          <w:sz w:val="24"/>
          <w:szCs w:val="24"/>
        </w:rPr>
        <w:t xml:space="preserve"> </w:t>
      </w:r>
      <w:r w:rsidR="00A32BAE" w:rsidRPr="001213D8">
        <w:rPr>
          <w:rFonts w:ascii="Arial" w:hAnsi="Arial" w:cs="Arial"/>
          <w:sz w:val="24"/>
          <w:szCs w:val="24"/>
        </w:rPr>
        <w:t>autos</w:t>
      </w:r>
      <w:r w:rsidR="00A32BAE"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="00A32BAE" w:rsidRPr="001213D8">
        <w:rPr>
          <w:rFonts w:ascii="Arial" w:hAnsi="Arial" w:cs="Arial"/>
          <w:sz w:val="24"/>
          <w:szCs w:val="24"/>
        </w:rPr>
        <w:t>à</w:t>
      </w:r>
      <w:r w:rsidR="00A32BAE"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="00A32BAE" w:rsidRPr="001213D8">
        <w:rPr>
          <w:rFonts w:ascii="Arial" w:hAnsi="Arial" w:cs="Arial"/>
          <w:sz w:val="24"/>
          <w:szCs w:val="24"/>
        </w:rPr>
        <w:t>DIRETORIA</w:t>
      </w:r>
      <w:r w:rsidR="00A32BAE" w:rsidRPr="001213D8">
        <w:rPr>
          <w:rFonts w:ascii="Arial" w:hAnsi="Arial" w:cs="Arial"/>
          <w:spacing w:val="-19"/>
          <w:sz w:val="24"/>
          <w:szCs w:val="24"/>
        </w:rPr>
        <w:t xml:space="preserve"> </w:t>
      </w:r>
      <w:r w:rsidR="00A32BAE" w:rsidRPr="001213D8">
        <w:rPr>
          <w:rFonts w:ascii="Arial" w:hAnsi="Arial" w:cs="Arial"/>
          <w:sz w:val="24"/>
          <w:szCs w:val="24"/>
        </w:rPr>
        <w:t>LEGISLATIVA</w:t>
      </w:r>
      <w:r w:rsidR="00A32BAE" w:rsidRPr="001213D8">
        <w:rPr>
          <w:rFonts w:ascii="Arial" w:hAnsi="Arial" w:cs="Arial"/>
          <w:spacing w:val="-19"/>
          <w:sz w:val="24"/>
          <w:szCs w:val="24"/>
        </w:rPr>
        <w:t xml:space="preserve"> </w:t>
      </w:r>
      <w:r w:rsidR="00A32BAE" w:rsidRPr="001213D8">
        <w:rPr>
          <w:rFonts w:ascii="Arial" w:hAnsi="Arial" w:cs="Arial"/>
          <w:sz w:val="24"/>
          <w:szCs w:val="24"/>
        </w:rPr>
        <w:t>para</w:t>
      </w:r>
      <w:r w:rsidR="00A32BAE"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="00A32BAE" w:rsidRPr="001213D8">
        <w:rPr>
          <w:rFonts w:ascii="Arial" w:hAnsi="Arial" w:cs="Arial"/>
          <w:sz w:val="24"/>
          <w:szCs w:val="24"/>
        </w:rPr>
        <w:t>as</w:t>
      </w:r>
      <w:r w:rsidR="00A32BAE"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="00A32BAE" w:rsidRPr="001213D8">
        <w:rPr>
          <w:rFonts w:ascii="Arial" w:hAnsi="Arial" w:cs="Arial"/>
          <w:sz w:val="24"/>
          <w:szCs w:val="24"/>
        </w:rPr>
        <w:t>devidas</w:t>
      </w:r>
      <w:r w:rsidR="00A32BAE"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="00A32BAE" w:rsidRPr="001213D8">
        <w:rPr>
          <w:rFonts w:ascii="Arial" w:hAnsi="Arial" w:cs="Arial"/>
          <w:sz w:val="24"/>
          <w:szCs w:val="24"/>
        </w:rPr>
        <w:t>diligências.</w:t>
      </w:r>
    </w:p>
    <w:p w:rsidR="00820E1E" w:rsidRPr="001213D8" w:rsidRDefault="00820E1E">
      <w:pPr>
        <w:pStyle w:val="Corpodetexto"/>
        <w:rPr>
          <w:rFonts w:ascii="Arial" w:hAnsi="Arial" w:cs="Arial"/>
          <w:sz w:val="24"/>
          <w:szCs w:val="24"/>
        </w:rPr>
      </w:pPr>
    </w:p>
    <w:p w:rsidR="00820E1E" w:rsidRPr="001213D8" w:rsidRDefault="00A32BAE" w:rsidP="007E0E06">
      <w:pPr>
        <w:pStyle w:val="Corpodetexto"/>
        <w:ind w:right="105"/>
        <w:jc w:val="center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Parecer</w:t>
      </w:r>
      <w:r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exarado</w:t>
      </w:r>
      <w:r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em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="001213D8">
        <w:rPr>
          <w:rFonts w:ascii="Arial" w:hAnsi="Arial" w:cs="Arial"/>
          <w:sz w:val="24"/>
          <w:szCs w:val="24"/>
        </w:rPr>
        <w:t>13</w:t>
      </w:r>
      <w:r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="001213D8">
        <w:rPr>
          <w:rFonts w:ascii="Arial" w:hAnsi="Arial" w:cs="Arial"/>
          <w:spacing w:val="-4"/>
          <w:sz w:val="24"/>
          <w:szCs w:val="24"/>
        </w:rPr>
        <w:t>abril</w:t>
      </w:r>
      <w:r w:rsidRPr="001213D8">
        <w:rPr>
          <w:rFonts w:ascii="Arial" w:hAnsi="Arial" w:cs="Arial"/>
          <w:spacing w:val="-5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de</w:t>
      </w:r>
      <w:r w:rsidRPr="001213D8">
        <w:rPr>
          <w:rFonts w:ascii="Arial" w:hAnsi="Arial" w:cs="Arial"/>
          <w:spacing w:val="-4"/>
          <w:sz w:val="24"/>
          <w:szCs w:val="24"/>
        </w:rPr>
        <w:t xml:space="preserve"> </w:t>
      </w:r>
      <w:r w:rsidR="001213D8">
        <w:rPr>
          <w:rFonts w:ascii="Arial" w:hAnsi="Arial" w:cs="Arial"/>
          <w:sz w:val="24"/>
          <w:szCs w:val="24"/>
        </w:rPr>
        <w:t>2026</w:t>
      </w:r>
      <w:r w:rsidR="007E0E06" w:rsidRPr="001213D8">
        <w:rPr>
          <w:rFonts w:ascii="Arial" w:hAnsi="Arial" w:cs="Arial"/>
          <w:sz w:val="24"/>
          <w:szCs w:val="24"/>
        </w:rPr>
        <w:t>.</w:t>
      </w:r>
    </w:p>
    <w:p w:rsidR="00820E1E" w:rsidRPr="001213D8" w:rsidRDefault="00820E1E" w:rsidP="007E0E06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820E1E" w:rsidRPr="001213D8" w:rsidRDefault="00820E1E" w:rsidP="007E0E06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820E1E" w:rsidRPr="001213D8" w:rsidRDefault="00820E1E" w:rsidP="007E0E06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820E1E" w:rsidRPr="001213D8" w:rsidRDefault="00A32BAE" w:rsidP="007E0E06">
      <w:pPr>
        <w:pStyle w:val="Heading2"/>
        <w:ind w:left="0" w:right="105"/>
        <w:jc w:val="center"/>
        <w:rPr>
          <w:sz w:val="24"/>
          <w:szCs w:val="24"/>
        </w:rPr>
      </w:pPr>
      <w:r w:rsidRPr="001213D8">
        <w:rPr>
          <w:sz w:val="24"/>
          <w:szCs w:val="24"/>
        </w:rPr>
        <w:t>João</w:t>
      </w:r>
      <w:r w:rsidRPr="001213D8">
        <w:rPr>
          <w:spacing w:val="-7"/>
          <w:sz w:val="24"/>
          <w:szCs w:val="24"/>
        </w:rPr>
        <w:t xml:space="preserve"> </w:t>
      </w:r>
      <w:r w:rsidRPr="001213D8">
        <w:rPr>
          <w:sz w:val="24"/>
          <w:szCs w:val="24"/>
        </w:rPr>
        <w:t>Roberto</w:t>
      </w:r>
      <w:r w:rsidRPr="001213D8">
        <w:rPr>
          <w:spacing w:val="-6"/>
          <w:sz w:val="24"/>
          <w:szCs w:val="24"/>
        </w:rPr>
        <w:t xml:space="preserve"> </w:t>
      </w:r>
      <w:r w:rsidRPr="001213D8">
        <w:rPr>
          <w:sz w:val="24"/>
          <w:szCs w:val="24"/>
        </w:rPr>
        <w:t>da</w:t>
      </w:r>
      <w:r w:rsidRPr="001213D8">
        <w:rPr>
          <w:spacing w:val="-6"/>
          <w:sz w:val="24"/>
          <w:szCs w:val="24"/>
        </w:rPr>
        <w:t xml:space="preserve"> </w:t>
      </w:r>
      <w:r w:rsidRPr="001213D8">
        <w:rPr>
          <w:sz w:val="24"/>
          <w:szCs w:val="24"/>
        </w:rPr>
        <w:t>Fonseca</w:t>
      </w:r>
      <w:r w:rsidRPr="001213D8">
        <w:rPr>
          <w:spacing w:val="-6"/>
          <w:sz w:val="24"/>
          <w:szCs w:val="24"/>
        </w:rPr>
        <w:t xml:space="preserve"> </w:t>
      </w:r>
      <w:r w:rsidRPr="001213D8">
        <w:rPr>
          <w:sz w:val="24"/>
          <w:szCs w:val="24"/>
        </w:rPr>
        <w:t>Junior</w:t>
      </w:r>
    </w:p>
    <w:p w:rsidR="007E0E06" w:rsidRPr="001213D8" w:rsidRDefault="00A32BAE" w:rsidP="007E0E06">
      <w:pPr>
        <w:pStyle w:val="Corpodetexto"/>
        <w:ind w:right="105"/>
        <w:jc w:val="center"/>
        <w:rPr>
          <w:rFonts w:ascii="Arial" w:hAnsi="Arial" w:cs="Arial"/>
          <w:spacing w:val="-75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Procurador</w:t>
      </w:r>
      <w:r w:rsidRPr="001213D8">
        <w:rPr>
          <w:rFonts w:ascii="Arial" w:hAnsi="Arial" w:cs="Arial"/>
          <w:spacing w:val="-12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Chefe</w:t>
      </w:r>
      <w:r w:rsidRPr="001213D8">
        <w:rPr>
          <w:rFonts w:ascii="Arial" w:hAnsi="Arial" w:cs="Arial"/>
          <w:spacing w:val="-75"/>
          <w:sz w:val="24"/>
          <w:szCs w:val="24"/>
        </w:rPr>
        <w:t xml:space="preserve"> </w:t>
      </w:r>
    </w:p>
    <w:p w:rsidR="00820E1E" w:rsidRPr="001213D8" w:rsidRDefault="00A32BAE" w:rsidP="007E0E06">
      <w:pPr>
        <w:pStyle w:val="Corpodetexto"/>
        <w:ind w:right="105"/>
        <w:jc w:val="center"/>
        <w:rPr>
          <w:rFonts w:ascii="Arial" w:hAnsi="Arial" w:cs="Arial"/>
          <w:sz w:val="24"/>
          <w:szCs w:val="24"/>
        </w:rPr>
      </w:pPr>
      <w:r w:rsidRPr="001213D8">
        <w:rPr>
          <w:rFonts w:ascii="Arial" w:hAnsi="Arial" w:cs="Arial"/>
          <w:sz w:val="24"/>
          <w:szCs w:val="24"/>
        </w:rPr>
        <w:t>OAB/RS</w:t>
      </w:r>
      <w:r w:rsidRPr="001213D8">
        <w:rPr>
          <w:rFonts w:ascii="Arial" w:hAnsi="Arial" w:cs="Arial"/>
          <w:spacing w:val="-11"/>
          <w:sz w:val="24"/>
          <w:szCs w:val="24"/>
        </w:rPr>
        <w:t xml:space="preserve"> </w:t>
      </w:r>
      <w:r w:rsidRPr="001213D8">
        <w:rPr>
          <w:rFonts w:ascii="Arial" w:hAnsi="Arial" w:cs="Arial"/>
          <w:sz w:val="24"/>
          <w:szCs w:val="24"/>
        </w:rPr>
        <w:t>69.257</w:t>
      </w:r>
    </w:p>
    <w:sectPr w:rsidR="00820E1E" w:rsidRPr="001213D8" w:rsidSect="00820E1E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7FC" w:rsidRDefault="007D57FC" w:rsidP="00820E1E">
      <w:r>
        <w:separator/>
      </w:r>
    </w:p>
  </w:endnote>
  <w:endnote w:type="continuationSeparator" w:id="0">
    <w:p w:rsidR="007D57FC" w:rsidRDefault="007D57FC" w:rsidP="00820E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7FC" w:rsidRDefault="007D57FC" w:rsidP="00820E1E">
      <w:r>
        <w:separator/>
      </w:r>
    </w:p>
  </w:footnote>
  <w:footnote w:type="continuationSeparator" w:id="0">
    <w:p w:rsidR="007D57FC" w:rsidRDefault="007D57FC" w:rsidP="00820E1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0E1E" w:rsidRDefault="00A32BA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44287" w:rsidRPr="0004428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820E1E" w:rsidRDefault="00A32BAE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20E1E" w:rsidRDefault="00A32BAE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D063C"/>
    <w:multiLevelType w:val="hybridMultilevel"/>
    <w:tmpl w:val="95A09BB6"/>
    <w:lvl w:ilvl="0" w:tplc="42481A7C">
      <w:start w:val="1"/>
      <w:numFmt w:val="upperRoman"/>
      <w:lvlText w:val="%1"/>
      <w:lvlJc w:val="left"/>
      <w:pPr>
        <w:ind w:left="2261" w:hanging="21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8780C2CC">
      <w:numFmt w:val="bullet"/>
      <w:lvlText w:val="•"/>
      <w:lvlJc w:val="left"/>
      <w:pPr>
        <w:ind w:left="2962" w:hanging="216"/>
      </w:pPr>
      <w:rPr>
        <w:rFonts w:hint="default"/>
        <w:lang w:val="pt-PT" w:eastAsia="en-US" w:bidi="ar-SA"/>
      </w:rPr>
    </w:lvl>
    <w:lvl w:ilvl="2" w:tplc="B0F8CCA2">
      <w:numFmt w:val="bullet"/>
      <w:lvlText w:val="•"/>
      <w:lvlJc w:val="left"/>
      <w:pPr>
        <w:ind w:left="3664" w:hanging="216"/>
      </w:pPr>
      <w:rPr>
        <w:rFonts w:hint="default"/>
        <w:lang w:val="pt-PT" w:eastAsia="en-US" w:bidi="ar-SA"/>
      </w:rPr>
    </w:lvl>
    <w:lvl w:ilvl="3" w:tplc="EF7ABBE6">
      <w:numFmt w:val="bullet"/>
      <w:lvlText w:val="•"/>
      <w:lvlJc w:val="left"/>
      <w:pPr>
        <w:ind w:left="4366" w:hanging="216"/>
      </w:pPr>
      <w:rPr>
        <w:rFonts w:hint="default"/>
        <w:lang w:val="pt-PT" w:eastAsia="en-US" w:bidi="ar-SA"/>
      </w:rPr>
    </w:lvl>
    <w:lvl w:ilvl="4" w:tplc="01E06750">
      <w:numFmt w:val="bullet"/>
      <w:lvlText w:val="•"/>
      <w:lvlJc w:val="left"/>
      <w:pPr>
        <w:ind w:left="5068" w:hanging="216"/>
      </w:pPr>
      <w:rPr>
        <w:rFonts w:hint="default"/>
        <w:lang w:val="pt-PT" w:eastAsia="en-US" w:bidi="ar-SA"/>
      </w:rPr>
    </w:lvl>
    <w:lvl w:ilvl="5" w:tplc="F39E97DC">
      <w:numFmt w:val="bullet"/>
      <w:lvlText w:val="•"/>
      <w:lvlJc w:val="left"/>
      <w:pPr>
        <w:ind w:left="5770" w:hanging="216"/>
      </w:pPr>
      <w:rPr>
        <w:rFonts w:hint="default"/>
        <w:lang w:val="pt-PT" w:eastAsia="en-US" w:bidi="ar-SA"/>
      </w:rPr>
    </w:lvl>
    <w:lvl w:ilvl="6" w:tplc="5692A77E">
      <w:numFmt w:val="bullet"/>
      <w:lvlText w:val="•"/>
      <w:lvlJc w:val="left"/>
      <w:pPr>
        <w:ind w:left="6472" w:hanging="216"/>
      </w:pPr>
      <w:rPr>
        <w:rFonts w:hint="default"/>
        <w:lang w:val="pt-PT" w:eastAsia="en-US" w:bidi="ar-SA"/>
      </w:rPr>
    </w:lvl>
    <w:lvl w:ilvl="7" w:tplc="384E81E8">
      <w:numFmt w:val="bullet"/>
      <w:lvlText w:val="•"/>
      <w:lvlJc w:val="left"/>
      <w:pPr>
        <w:ind w:left="7174" w:hanging="216"/>
      </w:pPr>
      <w:rPr>
        <w:rFonts w:hint="default"/>
        <w:lang w:val="pt-PT" w:eastAsia="en-US" w:bidi="ar-SA"/>
      </w:rPr>
    </w:lvl>
    <w:lvl w:ilvl="8" w:tplc="43824A4C">
      <w:numFmt w:val="bullet"/>
      <w:lvlText w:val="•"/>
      <w:lvlJc w:val="left"/>
      <w:pPr>
        <w:ind w:left="7876" w:hanging="216"/>
      </w:pPr>
      <w:rPr>
        <w:rFonts w:hint="default"/>
        <w:lang w:val="pt-PT" w:eastAsia="en-US" w:bidi="ar-SA"/>
      </w:rPr>
    </w:lvl>
  </w:abstractNum>
  <w:abstractNum w:abstractNumId="1">
    <w:nsid w:val="16353221"/>
    <w:multiLevelType w:val="hybridMultilevel"/>
    <w:tmpl w:val="CBE6B7D6"/>
    <w:lvl w:ilvl="0" w:tplc="14D8ECEA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74E62312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DBDE8928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2D5458E8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2F9AA608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93A36EA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1E60A1F6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CC50B960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580B8FC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2">
    <w:nsid w:val="567F20F9"/>
    <w:multiLevelType w:val="hybridMultilevel"/>
    <w:tmpl w:val="933AB21C"/>
    <w:lvl w:ilvl="0" w:tplc="55BEE13E">
      <w:start w:val="2"/>
      <w:numFmt w:val="upperLetter"/>
      <w:lvlText w:val="%1)"/>
      <w:lvlJc w:val="left"/>
      <w:pPr>
        <w:ind w:left="46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181" w:hanging="360"/>
      </w:pPr>
    </w:lvl>
    <w:lvl w:ilvl="2" w:tplc="0416001B" w:tentative="1">
      <w:start w:val="1"/>
      <w:numFmt w:val="lowerRoman"/>
      <w:lvlText w:val="%3."/>
      <w:lvlJc w:val="right"/>
      <w:pPr>
        <w:ind w:left="1901" w:hanging="180"/>
      </w:pPr>
    </w:lvl>
    <w:lvl w:ilvl="3" w:tplc="0416000F" w:tentative="1">
      <w:start w:val="1"/>
      <w:numFmt w:val="decimal"/>
      <w:lvlText w:val="%4."/>
      <w:lvlJc w:val="left"/>
      <w:pPr>
        <w:ind w:left="2621" w:hanging="360"/>
      </w:pPr>
    </w:lvl>
    <w:lvl w:ilvl="4" w:tplc="04160019" w:tentative="1">
      <w:start w:val="1"/>
      <w:numFmt w:val="lowerLetter"/>
      <w:lvlText w:val="%5."/>
      <w:lvlJc w:val="left"/>
      <w:pPr>
        <w:ind w:left="3341" w:hanging="360"/>
      </w:pPr>
    </w:lvl>
    <w:lvl w:ilvl="5" w:tplc="0416001B" w:tentative="1">
      <w:start w:val="1"/>
      <w:numFmt w:val="lowerRoman"/>
      <w:lvlText w:val="%6."/>
      <w:lvlJc w:val="right"/>
      <w:pPr>
        <w:ind w:left="4061" w:hanging="180"/>
      </w:pPr>
    </w:lvl>
    <w:lvl w:ilvl="6" w:tplc="0416000F" w:tentative="1">
      <w:start w:val="1"/>
      <w:numFmt w:val="decimal"/>
      <w:lvlText w:val="%7."/>
      <w:lvlJc w:val="left"/>
      <w:pPr>
        <w:ind w:left="4781" w:hanging="360"/>
      </w:pPr>
    </w:lvl>
    <w:lvl w:ilvl="7" w:tplc="04160019" w:tentative="1">
      <w:start w:val="1"/>
      <w:numFmt w:val="lowerLetter"/>
      <w:lvlText w:val="%8."/>
      <w:lvlJc w:val="left"/>
      <w:pPr>
        <w:ind w:left="5501" w:hanging="360"/>
      </w:pPr>
    </w:lvl>
    <w:lvl w:ilvl="8" w:tplc="0416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3">
    <w:nsid w:val="5B3E265B"/>
    <w:multiLevelType w:val="hybridMultilevel"/>
    <w:tmpl w:val="40F8D8B6"/>
    <w:lvl w:ilvl="0" w:tplc="7E4C887C">
      <w:start w:val="1"/>
      <w:numFmt w:val="lowerLetter"/>
      <w:lvlText w:val="%1)"/>
      <w:lvlJc w:val="left"/>
      <w:pPr>
        <w:ind w:left="101" w:hanging="720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A2BCB9AC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A6DA7392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189EDABA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CD3270B4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04B02F36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8250AC2C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B3FC369C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4A703166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abstractNum w:abstractNumId="4">
    <w:nsid w:val="5E995377"/>
    <w:multiLevelType w:val="hybridMultilevel"/>
    <w:tmpl w:val="749A9496"/>
    <w:lvl w:ilvl="0" w:tplc="D07C9B44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F060366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459CE38A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D9D0ABBE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26982042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CFA46E58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9A1EE72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FE3E2F5E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B84CF368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5">
    <w:nsid w:val="7A2A00AA"/>
    <w:multiLevelType w:val="hybridMultilevel"/>
    <w:tmpl w:val="693EDB02"/>
    <w:lvl w:ilvl="0" w:tplc="57560088">
      <w:start w:val="1"/>
      <w:numFmt w:val="lowerLetter"/>
      <w:lvlText w:val="%1)"/>
      <w:lvlJc w:val="left"/>
      <w:pPr>
        <w:ind w:left="461" w:hanging="672"/>
        <w:jc w:val="left"/>
      </w:pPr>
      <w:rPr>
        <w:rFonts w:ascii="Arial MT" w:eastAsia="Arial MT" w:hAnsi="Arial MT" w:cs="Arial MT" w:hint="default"/>
        <w:spacing w:val="-1"/>
        <w:w w:val="100"/>
        <w:sz w:val="26"/>
        <w:szCs w:val="26"/>
        <w:lang w:val="pt-PT" w:eastAsia="en-US" w:bidi="ar-SA"/>
      </w:rPr>
    </w:lvl>
    <w:lvl w:ilvl="1" w:tplc="D376E0F2">
      <w:numFmt w:val="bullet"/>
      <w:lvlText w:val="•"/>
      <w:lvlJc w:val="left"/>
      <w:pPr>
        <w:ind w:left="1342" w:hanging="672"/>
      </w:pPr>
      <w:rPr>
        <w:rFonts w:hint="default"/>
        <w:lang w:val="pt-PT" w:eastAsia="en-US" w:bidi="ar-SA"/>
      </w:rPr>
    </w:lvl>
    <w:lvl w:ilvl="2" w:tplc="6332CC68">
      <w:numFmt w:val="bullet"/>
      <w:lvlText w:val="•"/>
      <w:lvlJc w:val="left"/>
      <w:pPr>
        <w:ind w:left="2224" w:hanging="672"/>
      </w:pPr>
      <w:rPr>
        <w:rFonts w:hint="default"/>
        <w:lang w:val="pt-PT" w:eastAsia="en-US" w:bidi="ar-SA"/>
      </w:rPr>
    </w:lvl>
    <w:lvl w:ilvl="3" w:tplc="4718D71A">
      <w:numFmt w:val="bullet"/>
      <w:lvlText w:val="•"/>
      <w:lvlJc w:val="left"/>
      <w:pPr>
        <w:ind w:left="3106" w:hanging="672"/>
      </w:pPr>
      <w:rPr>
        <w:rFonts w:hint="default"/>
        <w:lang w:val="pt-PT" w:eastAsia="en-US" w:bidi="ar-SA"/>
      </w:rPr>
    </w:lvl>
    <w:lvl w:ilvl="4" w:tplc="8F1A4172">
      <w:numFmt w:val="bullet"/>
      <w:lvlText w:val="•"/>
      <w:lvlJc w:val="left"/>
      <w:pPr>
        <w:ind w:left="3988" w:hanging="672"/>
      </w:pPr>
      <w:rPr>
        <w:rFonts w:hint="default"/>
        <w:lang w:val="pt-PT" w:eastAsia="en-US" w:bidi="ar-SA"/>
      </w:rPr>
    </w:lvl>
    <w:lvl w:ilvl="5" w:tplc="1D222984">
      <w:numFmt w:val="bullet"/>
      <w:lvlText w:val="•"/>
      <w:lvlJc w:val="left"/>
      <w:pPr>
        <w:ind w:left="4870" w:hanging="672"/>
      </w:pPr>
      <w:rPr>
        <w:rFonts w:hint="default"/>
        <w:lang w:val="pt-PT" w:eastAsia="en-US" w:bidi="ar-SA"/>
      </w:rPr>
    </w:lvl>
    <w:lvl w:ilvl="6" w:tplc="FB1621AA">
      <w:numFmt w:val="bullet"/>
      <w:lvlText w:val="•"/>
      <w:lvlJc w:val="left"/>
      <w:pPr>
        <w:ind w:left="5752" w:hanging="672"/>
      </w:pPr>
      <w:rPr>
        <w:rFonts w:hint="default"/>
        <w:lang w:val="pt-PT" w:eastAsia="en-US" w:bidi="ar-SA"/>
      </w:rPr>
    </w:lvl>
    <w:lvl w:ilvl="7" w:tplc="E9C25730">
      <w:numFmt w:val="bullet"/>
      <w:lvlText w:val="•"/>
      <w:lvlJc w:val="left"/>
      <w:pPr>
        <w:ind w:left="6634" w:hanging="672"/>
      </w:pPr>
      <w:rPr>
        <w:rFonts w:hint="default"/>
        <w:lang w:val="pt-PT" w:eastAsia="en-US" w:bidi="ar-SA"/>
      </w:rPr>
    </w:lvl>
    <w:lvl w:ilvl="8" w:tplc="30D839AA">
      <w:numFmt w:val="bullet"/>
      <w:lvlText w:val="•"/>
      <w:lvlJc w:val="left"/>
      <w:pPr>
        <w:ind w:left="7516" w:hanging="6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20E1E"/>
    <w:rsid w:val="00044287"/>
    <w:rsid w:val="001213D8"/>
    <w:rsid w:val="007D57FC"/>
    <w:rsid w:val="007E0E06"/>
    <w:rsid w:val="00820E1E"/>
    <w:rsid w:val="00A32BAE"/>
    <w:rsid w:val="00CC1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20E1E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0E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20E1E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20E1E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820E1E"/>
    <w:pPr>
      <w:ind w:left="101"/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20E1E"/>
    <w:pPr>
      <w:ind w:left="2261"/>
      <w:jc w:val="both"/>
    </w:pPr>
  </w:style>
  <w:style w:type="paragraph" w:customStyle="1" w:styleId="TableParagraph">
    <w:name w:val="Table Paragraph"/>
    <w:basedOn w:val="Normal"/>
    <w:uiPriority w:val="1"/>
    <w:qFormat/>
    <w:rsid w:val="00820E1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680</Words>
  <Characters>3674</Characters>
  <Application>Microsoft Office Word</Application>
  <DocSecurity>0</DocSecurity>
  <Lines>30</Lines>
  <Paragraphs>8</Paragraphs>
  <ScaleCrop>false</ScaleCrop>
  <Company/>
  <LinksUpToDate>false</LinksUpToDate>
  <CharactersWithSpaces>4346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MSG075 Parecer Jurídico</dc:title>
  <dc:creator>Joao Roberto da Fonseca Junior</dc:creator>
  <cp:lastModifiedBy>joao.fonseca</cp:lastModifiedBy>
  <cp:revision>2</cp:revision>
  <dcterms:created xsi:type="dcterms:W3CDTF">2026-04-13T12:54:00Z</dcterms:created>
  <dcterms:modified xsi:type="dcterms:W3CDTF">2026-04-13T12:54:00Z</dcterms:modified>
</cp:coreProperties>
</file>