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both"/>
        <w:rPr>
          <w:rFonts w:cs="Times New Roman"/>
        </w:rPr>
      </w:pPr>
      <w:r>
        <w:rPr>
          <w:rFonts w:cs="Times New Roman"/>
        </w:rPr>
        <w:drawing>
          <wp:anchor distT="0" distB="0" distL="0" distR="0" simplePos="0" relativeHeight="4" behindDoc="0" locked="0" layoutInCell="0" allowOverlap="1">
            <wp:simplePos x="0" y="0"/>
            <wp:positionH relativeFrom="column">
              <wp:posOffset>4046855</wp:posOffset>
            </wp:positionH>
            <wp:positionV relativeFrom="paragraph">
              <wp:posOffset>-104775</wp:posOffset>
            </wp:positionV>
            <wp:extent cx="2103120" cy="582295"/>
            <wp:effectExtent l="0" t="0" r="0" b="0"/>
            <wp:wrapSquare wrapText="largest"/>
            <wp:docPr id="1"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4"/>
                    <pic:cNvPicPr>
                      <a:picLocks noChangeAspect="1" noChangeArrowheads="1"/>
                    </pic:cNvPicPr>
                  </pic:nvPicPr>
                  <pic:blipFill>
                    <a:blip r:embed="rId2"/>
                    <a:stretch>
                      <a:fillRect/>
                    </a:stretch>
                  </pic:blipFill>
                  <pic:spPr bwMode="auto">
                    <a:xfrm>
                      <a:off x="0" y="0"/>
                      <a:ext cx="2103120" cy="582295"/>
                    </a:xfrm>
                    <a:prstGeom prst="rect">
                      <a:avLst/>
                    </a:prstGeom>
                    <a:noFill/>
                  </pic:spPr>
                </pic:pic>
              </a:graphicData>
            </a:graphic>
          </wp:anchor>
        </w:drawing>
      </w:r>
    </w:p>
    <w:p>
      <w:pPr>
        <w:pStyle w:val="Normal"/>
        <w:jc w:val="both"/>
        <w:rPr>
          <w:rFonts w:cs="Times New Roman"/>
        </w:rPr>
      </w:pPr>
      <w:r>
        <w:rPr>
          <w:rFonts w:cs="Times New Roman"/>
        </w:rPr>
      </w:r>
    </w:p>
    <w:p>
      <w:pPr>
        <w:pStyle w:val="Normal"/>
        <w:jc w:val="both"/>
        <w:rPr>
          <w:rFonts w:cs="Times New Roman"/>
          <w:b/>
        </w:rPr>
      </w:pPr>
      <w:r>
        <w:rPr>
          <w:rFonts w:cs="Times New Roman"/>
          <w:b/>
        </w:rPr>
      </w:r>
    </w:p>
    <w:p>
      <w:pPr>
        <w:pStyle w:val="Normal"/>
        <w:jc w:val="center"/>
        <w:rPr>
          <w:rFonts w:cs="Times New Roman"/>
          <w:b/>
          <w:sz w:val="24"/>
          <w:szCs w:val="24"/>
        </w:rPr>
      </w:pPr>
      <w:r>
        <w:rPr>
          <w:rFonts w:cs="Times New Roman"/>
          <w:b/>
          <w:sz w:val="24"/>
          <w:szCs w:val="24"/>
        </w:rPr>
      </w:r>
    </w:p>
    <w:p>
      <w:pPr>
        <w:pStyle w:val="Normal"/>
        <w:jc w:val="center"/>
        <w:rPr>
          <w:rFonts w:cs="Times New Roman"/>
          <w:b/>
          <w:sz w:val="24"/>
          <w:szCs w:val="24"/>
        </w:rPr>
      </w:pPr>
      <w:r>
        <w:rPr>
          <w:rFonts w:cs="Times New Roman"/>
          <w:b/>
          <w:sz w:val="24"/>
          <w:szCs w:val="24"/>
        </w:rPr>
        <w:t>OFÍCIO n° 20</w:t>
      </w:r>
      <w:r>
        <w:rPr>
          <w:rFonts w:cs="Times New Roman"/>
          <w:b/>
          <w:sz w:val="24"/>
          <w:szCs w:val="24"/>
        </w:rPr>
        <w:t>3</w:t>
      </w:r>
      <w:r>
        <w:rPr>
          <w:rFonts w:cs="Times New Roman"/>
          <w:b/>
          <w:sz w:val="24"/>
          <w:szCs w:val="24"/>
        </w:rPr>
        <w:t>/2026</w:t>
      </w:r>
    </w:p>
    <w:p>
      <w:pPr>
        <w:pStyle w:val="Normal"/>
        <w:jc w:val="center"/>
        <w:rPr>
          <w:rFonts w:cs="Times New Roman"/>
          <w:b/>
          <w:sz w:val="24"/>
          <w:szCs w:val="24"/>
        </w:rPr>
      </w:pPr>
      <w:r>
        <w:rPr>
          <w:rFonts w:cs="Times New Roman"/>
          <w:b/>
          <w:sz w:val="24"/>
          <w:szCs w:val="24"/>
        </w:rPr>
      </w:r>
    </w:p>
    <w:p>
      <w:pPr>
        <w:pStyle w:val="Normal"/>
        <w:jc w:val="both"/>
        <w:rPr>
          <w:sz w:val="24"/>
          <w:szCs w:val="24"/>
        </w:rPr>
      </w:pPr>
      <w:r>
        <w:rPr>
          <w:rFonts w:cs="Times New Roman"/>
          <w:b/>
          <w:i/>
          <w:color w:val="000000"/>
          <w:sz w:val="24"/>
          <w:szCs w:val="24"/>
        </w:rPr>
        <w:t>De: Vereador de Sapucaia do Sul – Ricardo Valim</w:t>
      </w:r>
    </w:p>
    <w:p>
      <w:pPr>
        <w:pStyle w:val="Normal"/>
        <w:jc w:val="both"/>
        <w:rPr>
          <w:sz w:val="24"/>
          <w:szCs w:val="24"/>
        </w:rPr>
      </w:pPr>
      <w:r>
        <w:rPr>
          <w:rFonts w:cs="Times New Roman"/>
          <w:b/>
          <w:i/>
          <w:color w:val="000000"/>
          <w:sz w:val="24"/>
          <w:szCs w:val="24"/>
        </w:rPr>
        <w:t xml:space="preserve">Para: Secretaria Municipal de </w:t>
      </w:r>
      <w:r>
        <w:rPr>
          <w:rFonts w:cs="Times New Roman"/>
          <w:b/>
          <w:i/>
          <w:color w:val="000000"/>
          <w:sz w:val="24"/>
          <w:szCs w:val="24"/>
        </w:rPr>
        <w:t>Obras e Serviços Públicos</w:t>
      </w:r>
    </w:p>
    <w:p>
      <w:pPr>
        <w:pStyle w:val="Normal"/>
        <w:jc w:val="both"/>
        <w:rPr>
          <w:rFonts w:cs="Times New Roman"/>
          <w:b/>
          <w:i/>
          <w:color w:val="000000"/>
        </w:rPr>
      </w:pPr>
      <w:r>
        <w:rPr>
          <w:rFonts w:cs="Times New Roman"/>
          <w:b/>
          <w:i/>
          <w:color w:val="000000"/>
        </w:rPr>
        <w:t>A/c: Alexandre Manoel da Rosa</w:t>
      </w:r>
    </w:p>
    <w:p>
      <w:pPr>
        <w:pStyle w:val="Normal"/>
        <w:jc w:val="both"/>
        <w:rPr>
          <w:rFonts w:cs="Times New Roman"/>
          <w:b/>
          <w:i/>
          <w:color w:val="000000"/>
        </w:rPr>
      </w:pPr>
      <w:r>
        <w:rPr>
          <w:rFonts w:cs="Times New Roman"/>
          <w:b/>
          <w:i/>
          <w:color w:val="000000"/>
        </w:rPr>
        <w:t>Data: 06/05/2026</w:t>
      </w:r>
    </w:p>
    <w:p>
      <w:pPr>
        <w:pStyle w:val="Normal"/>
        <w:jc w:val="both"/>
        <w:rPr>
          <w:rFonts w:cs="Times New Roman"/>
          <w:b/>
          <w:i/>
          <w:color w:val="000000"/>
        </w:rPr>
      </w:pPr>
      <w:r>
        <w:rPr>
          <w:rFonts w:cs="Times New Roman"/>
          <w:b/>
          <w:i/>
          <w:color w:val="000000"/>
        </w:rPr>
      </w:r>
    </w:p>
    <w:p>
      <w:pPr>
        <w:pStyle w:val="Normal"/>
        <w:jc w:val="both"/>
        <w:rPr>
          <w:sz w:val="24"/>
          <w:szCs w:val="24"/>
        </w:rPr>
      </w:pPr>
      <w:r>
        <w:rPr>
          <w:rFonts w:cs="Times New Roman"/>
          <w:b/>
          <w:i/>
          <w:color w:val="000000"/>
          <w:sz w:val="24"/>
          <w:szCs w:val="24"/>
        </w:rPr>
        <w:t xml:space="preserve">Assunto: </w:t>
      </w:r>
      <w:r>
        <w:rPr>
          <w:rFonts w:eastAsia="SimSun" w:cs="Times New Roman"/>
          <w:b/>
          <w:i/>
          <w:color w:val="auto"/>
          <w:kern w:val="2"/>
          <w:sz w:val="24"/>
          <w:szCs w:val="24"/>
          <w:lang w:val="pt-BR" w:eastAsia="zh-CN" w:bidi="hi-IN"/>
        </w:rPr>
        <w:t xml:space="preserve">Solicita-se </w:t>
      </w:r>
      <w:r>
        <w:rPr>
          <w:rFonts w:eastAsia="SimSun" w:cs="Times New Roman"/>
          <w:b/>
          <w:i/>
          <w:color w:val="auto"/>
          <w:kern w:val="2"/>
          <w:sz w:val="24"/>
          <w:szCs w:val="24"/>
          <w:lang w:val="pt-BR" w:eastAsia="zh-CN" w:bidi="hi-IN"/>
        </w:rPr>
        <w:t>que acione a empresa que fez o asfalto para que conserte o arremate dos acessos ao longo da Av Sapucaia, pois estão descascando, formando buracos com risco iminente de acidentes</w:t>
      </w:r>
    </w:p>
    <w:p>
      <w:pPr>
        <w:pStyle w:val="Normal"/>
        <w:jc w:val="both"/>
        <w:rPr>
          <w:sz w:val="24"/>
          <w:szCs w:val="24"/>
        </w:rPr>
      </w:pPr>
      <w:r>
        <w:rPr>
          <w:sz w:val="24"/>
          <w:szCs w:val="24"/>
        </w:rPr>
      </w:r>
    </w:p>
    <w:p>
      <w:pPr>
        <w:pStyle w:val="BodyText"/>
        <w:widowControl w:val="false"/>
        <w:suppressAutoHyphens w:val="true"/>
        <w:overflowPunct w:val="true"/>
        <w:bidi w:val="0"/>
        <w:jc w:val="both"/>
        <w:rPr>
          <w:sz w:val="24"/>
          <w:szCs w:val="24"/>
        </w:rPr>
      </w:pPr>
      <w:r>
        <w:rPr/>
        <w:t xml:space="preserve">Prezados, vimos por </w:t>
      </w:r>
      <w:r>
        <w:rPr>
          <w:rFonts w:eastAsia="SimSun" w:cs="Mangal"/>
          <w:color w:val="auto"/>
          <w:kern w:val="2"/>
          <w:sz w:val="24"/>
          <w:szCs w:val="24"/>
          <w:lang w:val="pt-BR" w:eastAsia="zh-CN" w:bidi="hi-IN"/>
        </w:rPr>
        <w:t xml:space="preserve">meio deste documento, requerer uma demanda solicitada por cidadãos. </w:t>
      </w:r>
      <w:r>
        <w:rPr/>
        <w:t xml:space="preserve">Recentemente foi feito asfalto novo na Av Sapucaia, mas o motoristas já estão enfrentando problemas, pois os arremates de uns acessos necessários ao longo da via, foram feitos com um material que está se deteriorando, formando buracos que podem causar danos materiais e até físicos para quem por ali trafega. </w:t>
      </w:r>
      <w:r>
        <w:rPr/>
        <w:t xml:space="preserve">Sendo assim, solicito a secretaria responsável que </w:t>
      </w:r>
      <w:r>
        <w:rPr>
          <w:rFonts w:cs="Times New Roman"/>
          <w:sz w:val="24"/>
          <w:szCs w:val="24"/>
        </w:rPr>
        <w:t>acione a empresa que fez o trabalho para que refaça esses arremates com asfalto ou com um material diferente desse, para garantir que a avenida seja segura para a população.</w:t>
      </w:r>
    </w:p>
    <w:p>
      <w:pPr>
        <w:pStyle w:val="BodyText"/>
        <w:widowControl w:val="false"/>
        <w:suppressAutoHyphens w:val="true"/>
        <w:overflowPunct w:val="true"/>
        <w:bidi w:val="0"/>
        <w:jc w:val="both"/>
        <w:rPr>
          <w:sz w:val="24"/>
          <w:szCs w:val="24"/>
        </w:rPr>
      </w:pPr>
      <w:r>
        <w:rPr>
          <w:rFonts w:cs="Times New Roman"/>
          <w:sz w:val="24"/>
          <w:szCs w:val="24"/>
        </w:rPr>
      </w:r>
    </w:p>
    <w:p>
      <w:pPr>
        <w:pStyle w:val="BodyText"/>
        <w:widowControl w:val="false"/>
        <w:suppressAutoHyphens w:val="true"/>
        <w:overflowPunct w:val="true"/>
        <w:bidi w:val="0"/>
        <w:jc w:val="center"/>
        <w:rPr>
          <w:rFonts w:cs="Times New Roman"/>
          <w:sz w:val="24"/>
          <w:szCs w:val="24"/>
        </w:rPr>
      </w:pPr>
      <w:r>
        <w:rPr>
          <w:rFonts w:cs="Times New Roman"/>
          <w:sz w:val="24"/>
          <w:szCs w:val="24"/>
        </w:rPr>
        <w:t>FOTO</w:t>
      </w:r>
    </w:p>
    <w:p>
      <w:pPr>
        <w:pStyle w:val="BodyText"/>
        <w:widowControl w:val="false"/>
        <w:suppressAutoHyphens w:val="true"/>
        <w:overflowPunct w:val="true"/>
        <w:bidi w:val="0"/>
        <w:jc w:val="center"/>
        <w:rPr>
          <w:rFonts w:cs="Times New Roman"/>
          <w:sz w:val="24"/>
          <w:szCs w:val="24"/>
        </w:rPr>
      </w:pPr>
      <w:r>
        <w:rPr>
          <w:rFonts w:cs="Times New Roman"/>
          <w:sz w:val="24"/>
          <w:szCs w:val="24"/>
        </w:rPr>
        <w:drawing>
          <wp:anchor distT="0" distB="0" distL="0" distR="0" simplePos="0" relativeHeight="5" behindDoc="0" locked="0" layoutInCell="0" allowOverlap="1">
            <wp:simplePos x="0" y="0"/>
            <wp:positionH relativeFrom="column">
              <wp:posOffset>945515</wp:posOffset>
            </wp:positionH>
            <wp:positionV relativeFrom="paragraph">
              <wp:posOffset>26035</wp:posOffset>
            </wp:positionV>
            <wp:extent cx="1440180" cy="1475740"/>
            <wp:effectExtent l="0" t="0" r="0" b="0"/>
            <wp:wrapSquare wrapText="largest"/>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3"/>
                    <a:stretch>
                      <a:fillRect/>
                    </a:stretch>
                  </pic:blipFill>
                  <pic:spPr bwMode="auto">
                    <a:xfrm>
                      <a:off x="0" y="0"/>
                      <a:ext cx="1440180" cy="1475740"/>
                    </a:xfrm>
                    <a:prstGeom prst="rect">
                      <a:avLst/>
                    </a:prstGeom>
                    <a:noFill/>
                  </pic:spPr>
                </pic:pic>
              </a:graphicData>
            </a:graphic>
          </wp:anchor>
        </w:drawing>
        <w:drawing>
          <wp:anchor distT="0" distB="0" distL="0" distR="0" simplePos="0" relativeHeight="6" behindDoc="0" locked="0" layoutInCell="0" allowOverlap="1">
            <wp:simplePos x="0" y="0"/>
            <wp:positionH relativeFrom="column">
              <wp:posOffset>3303905</wp:posOffset>
            </wp:positionH>
            <wp:positionV relativeFrom="paragraph">
              <wp:posOffset>148590</wp:posOffset>
            </wp:positionV>
            <wp:extent cx="1440180" cy="1313815"/>
            <wp:effectExtent l="0" t="0" r="0" b="0"/>
            <wp:wrapSquare wrapText="largest"/>
            <wp:docPr id="3"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5"/>
                    <pic:cNvPicPr>
                      <a:picLocks noChangeAspect="1" noChangeArrowheads="1"/>
                    </pic:cNvPicPr>
                  </pic:nvPicPr>
                  <pic:blipFill>
                    <a:blip r:embed="rId4"/>
                    <a:stretch>
                      <a:fillRect/>
                    </a:stretch>
                  </pic:blipFill>
                  <pic:spPr bwMode="auto">
                    <a:xfrm>
                      <a:off x="0" y="0"/>
                      <a:ext cx="1440180" cy="1313815"/>
                    </a:xfrm>
                    <a:prstGeom prst="rect">
                      <a:avLst/>
                    </a:prstGeom>
                    <a:noFill/>
                  </pic:spPr>
                </pic:pic>
              </a:graphicData>
            </a:graphic>
          </wp:anchor>
        </w:drawing>
      </w:r>
    </w:p>
    <w:p>
      <w:pPr>
        <w:pStyle w:val="BodyText"/>
        <w:widowControl w:val="false"/>
        <w:suppressAutoHyphens w:val="true"/>
        <w:overflowPunct w:val="true"/>
        <w:bidi w:val="0"/>
        <w:jc w:val="center"/>
        <w:rPr>
          <w:rFonts w:cs="Times New Roman"/>
          <w:sz w:val="24"/>
          <w:szCs w:val="24"/>
        </w:rPr>
      </w:pPr>
      <w:r>
        <w:rPr>
          <w:rFonts w:cs="Times New Roman"/>
          <w:sz w:val="24"/>
          <w:szCs w:val="24"/>
        </w:rPr>
      </w:r>
    </w:p>
    <w:p>
      <w:pPr>
        <w:pStyle w:val="BodyText"/>
        <w:widowControl w:val="false"/>
        <w:suppressAutoHyphens w:val="true"/>
        <w:overflowPunct w:val="true"/>
        <w:bidi w:val="0"/>
        <w:jc w:val="center"/>
        <w:rPr>
          <w:rFonts w:cs="Times New Roman"/>
          <w:sz w:val="24"/>
          <w:szCs w:val="24"/>
        </w:rPr>
      </w:pPr>
      <w:r>
        <w:rPr>
          <w:rFonts w:cs="Times New Roman"/>
          <w:sz w:val="24"/>
          <w:szCs w:val="24"/>
        </w:rPr>
      </w:r>
    </w:p>
    <w:p>
      <w:pPr>
        <w:pStyle w:val="BodyText"/>
        <w:widowControl w:val="false"/>
        <w:suppressAutoHyphens w:val="true"/>
        <w:overflowPunct w:val="true"/>
        <w:bidi w:val="0"/>
        <w:jc w:val="center"/>
        <w:rPr>
          <w:rFonts w:cs="Times New Roman"/>
          <w:sz w:val="24"/>
          <w:szCs w:val="24"/>
        </w:rPr>
      </w:pPr>
      <w:r>
        <w:rPr>
          <w:rFonts w:cs="Times New Roman"/>
          <w:sz w:val="24"/>
          <w:szCs w:val="24"/>
        </w:rPr>
      </w:r>
    </w:p>
    <w:p>
      <w:pPr>
        <w:pStyle w:val="BodyText"/>
        <w:widowControl w:val="false"/>
        <w:suppressAutoHyphens w:val="true"/>
        <w:overflowPunct w:val="true"/>
        <w:bidi w:val="0"/>
        <w:jc w:val="both"/>
        <w:rPr>
          <w:sz w:val="24"/>
          <w:szCs w:val="24"/>
        </w:rPr>
      </w:pPr>
      <w:r>
        <w:rPr>
          <w:rFonts w:cs="Times New Roman"/>
          <w:sz w:val="24"/>
          <w:szCs w:val="24"/>
        </w:rPr>
      </w:r>
    </w:p>
    <w:p>
      <w:pPr>
        <w:pStyle w:val="BodyText"/>
        <w:widowControl w:val="false"/>
        <w:suppressAutoHyphens w:val="true"/>
        <w:overflowPunct w:val="true"/>
        <w:bidi w:val="0"/>
        <w:jc w:val="both"/>
        <w:rPr>
          <w:sz w:val="24"/>
          <w:szCs w:val="24"/>
        </w:rPr>
      </w:pPr>
      <w:r>
        <w:rPr>
          <w:rFonts w:cs="Times New Roman"/>
          <w:sz w:val="24"/>
          <w:szCs w:val="24"/>
        </w:rPr>
      </w:r>
    </w:p>
    <w:p>
      <w:pPr>
        <w:pStyle w:val="BodyText"/>
        <w:widowControl w:val="false"/>
        <w:suppressAutoHyphens w:val="true"/>
        <w:overflowPunct w:val="true"/>
        <w:bidi w:val="0"/>
        <w:jc w:val="both"/>
        <w:rPr>
          <w:sz w:val="24"/>
          <w:szCs w:val="24"/>
        </w:rPr>
      </w:pPr>
      <w:r>
        <w:rPr>
          <w:rFonts w:cs="Times New Roman"/>
          <w:sz w:val="24"/>
          <w:szCs w:val="24"/>
        </w:rPr>
      </w:r>
    </w:p>
    <w:p>
      <w:pPr>
        <w:pStyle w:val="BodyText"/>
        <w:jc w:val="both"/>
        <w:rPr>
          <w:sz w:val="24"/>
          <w:szCs w:val="24"/>
        </w:rPr>
      </w:pPr>
      <w:r>
        <w:rPr>
          <w:rFonts w:cs="Times New Roman"/>
          <w:sz w:val="24"/>
          <w:szCs w:val="24"/>
        </w:rPr>
        <w:tab/>
        <w:t>Diante do exposto e na certeza de que podemos contar com a colaboração desse órgão, aos quais entenderão a importância desta iniciativa, revestida de interesse público, solicitamos que sejam tomadas as providências necessárias para solução desse problema.</w:t>
      </w:r>
    </w:p>
    <w:p>
      <w:pPr>
        <w:pStyle w:val="BodyText"/>
        <w:jc w:val="both"/>
        <w:rPr>
          <w:rFonts w:cs="Times New Roman"/>
          <w:sz w:val="24"/>
          <w:szCs w:val="24"/>
        </w:rPr>
      </w:pPr>
      <w:r>
        <w:rPr>
          <w:rFonts w:cs="Times New Roman"/>
          <w:sz w:val="24"/>
          <w:szCs w:val="24"/>
        </w:rPr>
      </w:r>
    </w:p>
    <w:p>
      <w:pPr>
        <w:pStyle w:val="BodyText"/>
        <w:jc w:val="both"/>
        <w:rPr/>
      </w:pPr>
      <w:r>
        <w:rPr>
          <w:rFonts w:eastAsia="Times New Roman" w:cs="Verdana"/>
          <w:b/>
          <w:bCs/>
          <w:kern w:val="0"/>
          <w:sz w:val="24"/>
          <w:szCs w:val="24"/>
          <w:u w:val="single"/>
          <w:lang w:eastAsia="pt-BR" w:bidi="ar-SA"/>
        </w:rPr>
        <w:t xml:space="preserve">O retorno poderá ser remetido via WhatsApp (51) 98330.0123 ou através do e-mail </w:t>
      </w:r>
      <w:hyperlink r:id="rId5">
        <w:r>
          <w:rPr>
            <w:rStyle w:val="Hyperlink"/>
            <w:rFonts w:eastAsia="Times New Roman" w:cs="Verdana"/>
            <w:b/>
            <w:bCs/>
            <w:kern w:val="0"/>
            <w:sz w:val="24"/>
            <w:szCs w:val="24"/>
            <w:lang w:eastAsia="pt-BR" w:bidi="ar-SA"/>
          </w:rPr>
          <w:t>vereador.ricardovalim@gmail.com</w:t>
        </w:r>
      </w:hyperlink>
      <w:r>
        <w:rPr>
          <w:rFonts w:eastAsia="Times New Roman" w:cs="Verdana"/>
          <w:b/>
          <w:bCs/>
          <w:kern w:val="0"/>
          <w:sz w:val="24"/>
          <w:szCs w:val="24"/>
          <w:u w:val="single"/>
          <w:lang w:eastAsia="pt-BR" w:bidi="ar-SA"/>
        </w:rPr>
        <w:t>. A partir deste retorno, visamos informar as medidas tomadas, para os denunciantes da situação aqui registrada.</w:t>
      </w:r>
    </w:p>
    <w:p>
      <w:pPr>
        <w:pStyle w:val="BodyText"/>
        <w:jc w:val="both"/>
        <w:rPr>
          <w:rFonts w:cs="Times New Roman"/>
          <w:sz w:val="24"/>
          <w:szCs w:val="24"/>
        </w:rPr>
      </w:pPr>
      <w:r>
        <w:rPr>
          <w:rFonts w:cs="Times New Roman"/>
          <w:sz w:val="24"/>
          <w:szCs w:val="24"/>
        </w:rPr>
      </w:r>
    </w:p>
    <w:p>
      <w:pPr>
        <w:pStyle w:val="Normal"/>
        <w:jc w:val="center"/>
        <w:rPr>
          <w:sz w:val="24"/>
          <w:szCs w:val="24"/>
        </w:rPr>
      </w:pPr>
      <w:r>
        <w:rPr>
          <w:rFonts w:cs="Times New Roman"/>
          <w:b w:val="false"/>
          <w:bCs w:val="false"/>
          <w:sz w:val="24"/>
          <w:szCs w:val="24"/>
        </w:rPr>
        <w:t>Sapucaia do Sul, 0</w:t>
      </w:r>
      <w:r>
        <w:rPr>
          <w:rFonts w:cs="Times New Roman"/>
          <w:b w:val="false"/>
          <w:bCs w:val="false"/>
          <w:sz w:val="24"/>
          <w:szCs w:val="24"/>
        </w:rPr>
        <w:t>6</w:t>
      </w:r>
      <w:r>
        <w:rPr>
          <w:rFonts w:cs="Times New Roman"/>
          <w:b w:val="false"/>
          <w:bCs w:val="false"/>
          <w:sz w:val="24"/>
          <w:szCs w:val="24"/>
        </w:rPr>
        <w:t xml:space="preserve"> de maio de 2026.</w:t>
      </w:r>
    </w:p>
    <w:p>
      <w:pPr>
        <w:pStyle w:val="Normal"/>
        <w:jc w:val="center"/>
        <w:rPr>
          <w:sz w:val="24"/>
          <w:szCs w:val="24"/>
        </w:rPr>
      </w:pPr>
      <w:r>
        <w:rPr>
          <w:rFonts w:cs="Times New Roman"/>
          <w:b w:val="false"/>
          <w:bCs w:val="false"/>
          <w:sz w:val="24"/>
          <w:szCs w:val="24"/>
        </w:rPr>
        <w:t xml:space="preserve">Ricardo ValimVereador </w:t>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134" w:right="1134" w:gutter="0" w:header="720" w:top="777" w:footer="72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color w:val="808080"/>
        <w:sz w:val="20"/>
        <w:szCs w:val="20"/>
      </w:rPr>
    </w:pPr>
    <w:r>
      <w:rPr>
        <w:color w:val="808080"/>
        <w:sz w:val="20"/>
        <w:szCs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color w:val="808080"/>
        <w:sz w:val="20"/>
        <w:szCs w:val="20"/>
      </w:rPr>
    </w:pPr>
    <w:r>
      <w:rPr>
        <w:color w:val="808080"/>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distT="0" distB="0" distL="0" distR="0" simplePos="0" relativeHeight="2" behindDoc="1" locked="0" layoutInCell="0" allowOverlap="1">
          <wp:simplePos x="0" y="0"/>
          <wp:positionH relativeFrom="column">
            <wp:posOffset>85090</wp:posOffset>
          </wp:positionH>
          <wp:positionV relativeFrom="paragraph">
            <wp:posOffset>76200</wp:posOffset>
          </wp:positionV>
          <wp:extent cx="1527810" cy="6235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1527810" cy="623570"/>
                  </a:xfrm>
                  <a:prstGeom prst="rect">
                    <a:avLst/>
                  </a:prstGeom>
                  <a:noFill/>
                </pic:spPr>
              </pic:pic>
            </a:graphicData>
          </a:graphic>
        </wp:anchor>
      </w:drawing>
      <w:drawing>
        <wp:anchor distT="0" distB="0" distL="0" distR="0" simplePos="0" relativeHeight="3" behindDoc="1" locked="0" layoutInCell="0" allowOverlap="1">
          <wp:simplePos x="0" y="0"/>
          <wp:positionH relativeFrom="column">
            <wp:posOffset>-428625</wp:posOffset>
          </wp:positionH>
          <wp:positionV relativeFrom="paragraph">
            <wp:posOffset>8434070</wp:posOffset>
          </wp:positionV>
          <wp:extent cx="6184900" cy="1505585"/>
          <wp:effectExtent l="0" t="0" r="0" b="0"/>
          <wp:wrapSquare wrapText="largest"/>
          <wp:docPr id="5"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3"/>
                  <pic:cNvPicPr>
                    <a:picLocks noChangeAspect="1" noChangeArrowheads="1"/>
                  </pic:cNvPicPr>
                </pic:nvPicPr>
                <pic:blipFill>
                  <a:blip r:embed="rId2"/>
                  <a:stretch>
                    <a:fillRect/>
                  </a:stretch>
                </pic:blipFill>
                <pic:spPr bwMode="auto">
                  <a:xfrm>
                    <a:off x="0" y="0"/>
                    <a:ext cx="6184900" cy="150558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distT="0" distB="0" distL="0" distR="0" simplePos="0" relativeHeight="2" behindDoc="1" locked="0" layoutInCell="0" allowOverlap="1">
          <wp:simplePos x="0" y="0"/>
          <wp:positionH relativeFrom="column">
            <wp:posOffset>85090</wp:posOffset>
          </wp:positionH>
          <wp:positionV relativeFrom="paragraph">
            <wp:posOffset>76200</wp:posOffset>
          </wp:positionV>
          <wp:extent cx="1527810" cy="623570"/>
          <wp:effectExtent l="0" t="0" r="0" b="0"/>
          <wp:wrapSquare wrapText="largest"/>
          <wp:docPr id="6"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pic:cNvPicPr>
                    <a:picLocks noChangeAspect="1" noChangeArrowheads="1"/>
                  </pic:cNvPicPr>
                </pic:nvPicPr>
                <pic:blipFill>
                  <a:blip r:embed="rId1"/>
                  <a:stretch>
                    <a:fillRect/>
                  </a:stretch>
                </pic:blipFill>
                <pic:spPr bwMode="auto">
                  <a:xfrm>
                    <a:off x="0" y="0"/>
                    <a:ext cx="1527810" cy="623570"/>
                  </a:xfrm>
                  <a:prstGeom prst="rect">
                    <a:avLst/>
                  </a:prstGeom>
                  <a:noFill/>
                </pic:spPr>
              </pic:pic>
            </a:graphicData>
          </a:graphic>
        </wp:anchor>
      </w:drawing>
      <w:drawing>
        <wp:anchor distT="0" distB="0" distL="0" distR="0" simplePos="0" relativeHeight="3" behindDoc="1" locked="0" layoutInCell="0" allowOverlap="1">
          <wp:simplePos x="0" y="0"/>
          <wp:positionH relativeFrom="column">
            <wp:posOffset>-428625</wp:posOffset>
          </wp:positionH>
          <wp:positionV relativeFrom="paragraph">
            <wp:posOffset>8434070</wp:posOffset>
          </wp:positionV>
          <wp:extent cx="6184900" cy="1505585"/>
          <wp:effectExtent l="0" t="0" r="0" b="0"/>
          <wp:wrapSquare wrapText="largest"/>
          <wp:docPr id="7"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3"/>
                  <pic:cNvPicPr>
                    <a:picLocks noChangeAspect="1" noChangeArrowheads="1"/>
                  </pic:cNvPicPr>
                </pic:nvPicPr>
                <pic:blipFill>
                  <a:blip r:embed="rId2"/>
                  <a:stretch>
                    <a:fillRect/>
                  </a:stretch>
                </pic:blipFill>
                <pic:spPr bwMode="auto">
                  <a:xfrm>
                    <a:off x="0" y="0"/>
                    <a:ext cx="6184900" cy="1505585"/>
                  </a:xfrm>
                  <a:prstGeom prst="rect">
                    <a:avLst/>
                  </a:prstGeom>
                  <a:noFill/>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10"/>
  <w:displayBackgroundShape/>
  <w:embedSystemFonts/>
  <w:defaultTabStop w:val="709"/>
  <w:autoHyphenation w:val="true"/>
  <w:hyphenationZone w:val="0"/>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Times New Roman" w:hAnsi="Times New Roman" w:eastAsia="SimSun" w:cs="Mangal"/>
      <w:color w:val="auto"/>
      <w:kern w:val="2"/>
      <w:sz w:val="24"/>
      <w:szCs w:val="24"/>
      <w:lang w:val="pt-BR" w:eastAsia="zh-CN" w:bidi="hi-IN"/>
    </w:rPr>
  </w:style>
  <w:style w:type="paragraph" w:styleId="Heading1">
    <w:name w:val="heading 1"/>
    <w:basedOn w:val="Normal"/>
    <w:next w:val="Normal"/>
    <w:qFormat/>
    <w:pPr>
      <w:keepNext w:val="true"/>
      <w:numPr>
        <w:ilvl w:val="0"/>
        <w:numId w:val="1"/>
      </w:numPr>
      <w:spacing w:before="240" w:after="60"/>
      <w:outlineLvl w:val="0"/>
    </w:pPr>
    <w:rPr>
      <w:rFonts w:ascii="Cambria" w:hAnsi="Cambria" w:eastAsia="Times New Roman" w:cs="Cambria"/>
      <w:b/>
      <w:bCs/>
      <w:sz w:val="32"/>
      <w:szCs w:val="29"/>
    </w:rPr>
  </w:style>
  <w:style w:type="paragraph" w:styleId="Heading3">
    <w:name w:val="heading 3"/>
    <w:basedOn w:val="Ttulouser"/>
    <w:next w:val="BodyText"/>
    <w:qFormat/>
    <w:pPr>
      <w:numPr>
        <w:ilvl w:val="0"/>
        <w:numId w:val="0"/>
      </w:numPr>
      <w:spacing w:before="140" w:after="120"/>
      <w:outlineLvl w:val="2"/>
    </w:pPr>
    <w:rPr>
      <w:rFonts w:ascii="Liberation Serif" w:hAnsi="Liberation Serif" w:eastAsia="Segoe UI" w:cs="Tahoma"/>
      <w:b/>
      <w:bCs/>
      <w:sz w:val="28"/>
      <w:szCs w:val="28"/>
    </w:rPr>
  </w:style>
  <w:style w:type="paragraph" w:styleId="Heading5">
    <w:name w:val="heading 5"/>
    <w:basedOn w:val="Normal"/>
    <w:next w:val="Normal"/>
    <w:qFormat/>
    <w:pPr>
      <w:keepNext w:val="true"/>
      <w:numPr>
        <w:ilvl w:val="4"/>
        <w:numId w:val="1"/>
      </w:numPr>
      <w:outlineLvl w:val="4"/>
    </w:pPr>
    <w:rPr>
      <w:b/>
    </w:rPr>
  </w:style>
  <w:style w:type="character" w:styleId="DefaultParagraphFont">
    <w:name w:val="Default Paragraph Font"/>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b/>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eastAsia="Times New Roman"/>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Fontepargpadro1">
    <w:name w:val="Fonte parág. padrão1"/>
    <w:qFormat/>
    <w:rPr/>
  </w:style>
  <w:style w:type="character" w:styleId="Hyperlink">
    <w:name w:val="Hyperlink"/>
    <w:rPr>
      <w:color w:val="000080"/>
      <w:u w:val="single"/>
    </w:rPr>
  </w:style>
  <w:style w:type="character" w:styleId="TextodenotaderodapChar">
    <w:name w:val="Texto de nota de rodapé Char"/>
    <w:qFormat/>
    <w:rPr>
      <w:rFonts w:eastAsia="SimSun" w:cs="Mangal"/>
      <w:kern w:val="2"/>
      <w:szCs w:val="18"/>
      <w:lang w:eastAsia="zh-CN" w:bidi="hi-IN"/>
    </w:rPr>
  </w:style>
  <w:style w:type="character" w:styleId="Caracteresdenotaderodap">
    <w:name w:val="Caracteres de nota de rodapé"/>
    <w:qFormat/>
    <w:rPr>
      <w:vertAlign w:val="superscript"/>
    </w:rPr>
  </w:style>
  <w:style w:type="character" w:styleId="normaltextrun">
    <w:name w:val="normaltextrun"/>
    <w:basedOn w:val="Fontepargpadro1"/>
    <w:qFormat/>
    <w:rPr/>
  </w:style>
  <w:style w:type="character" w:styleId="eop">
    <w:name w:val="eop"/>
    <w:basedOn w:val="Fontepargpadro1"/>
    <w:qFormat/>
    <w:rPr/>
  </w:style>
  <w:style w:type="character" w:styleId="spellingerror">
    <w:name w:val="spellingerror"/>
    <w:basedOn w:val="Fontepargpadro1"/>
    <w:qFormat/>
    <w:rPr/>
  </w:style>
  <w:style w:type="character" w:styleId="contextualspellingandgrammarerror">
    <w:name w:val="contextualspellingandgrammarerror"/>
    <w:basedOn w:val="Fontepargpadro1"/>
    <w:qFormat/>
    <w:rPr/>
  </w:style>
  <w:style w:type="character" w:styleId="Strong">
    <w:name w:val="Strong"/>
    <w:qFormat/>
    <w:rPr>
      <w:b/>
      <w:bCs/>
    </w:rPr>
  </w:style>
  <w:style w:type="character" w:styleId="Ttulo1Char">
    <w:name w:val="Título 1 Char"/>
    <w:qFormat/>
    <w:rPr>
      <w:rFonts w:ascii="Cambria" w:hAnsi="Cambria" w:eastAsia="Times New Roman" w:cs="Mangal"/>
      <w:b/>
      <w:bCs/>
      <w:kern w:val="2"/>
      <w:sz w:val="32"/>
      <w:szCs w:val="29"/>
      <w:lang w:eastAsia="zh-CN" w:bidi="hi-IN"/>
    </w:rPr>
  </w:style>
  <w:style w:type="character" w:styleId="apple-converted-space">
    <w:name w:val="apple-converted-space"/>
    <w:basedOn w:val="Fontepargpadro1"/>
    <w:qFormat/>
    <w:rPr/>
  </w:style>
  <w:style w:type="character" w:styleId="CabealhoChar">
    <w:name w:val="Cabeçalho Char"/>
    <w:qFormat/>
    <w:rPr>
      <w:rFonts w:eastAsia="SimSun" w:cs="Mangal"/>
      <w:kern w:val="2"/>
      <w:sz w:val="24"/>
      <w:szCs w:val="21"/>
      <w:lang w:eastAsia="zh-CN" w:bidi="hi-IN"/>
    </w:rPr>
  </w:style>
  <w:style w:type="character" w:styleId="RodapChar">
    <w:name w:val="Rodapé Char"/>
    <w:qFormat/>
    <w:rPr>
      <w:rFonts w:eastAsia="SimSun" w:cs="Mangal"/>
      <w:kern w:val="2"/>
      <w:sz w:val="24"/>
      <w:szCs w:val="21"/>
      <w:lang w:eastAsia="zh-CN" w:bidi="hi-IN"/>
    </w:rPr>
  </w:style>
  <w:style w:type="character" w:styleId="label">
    <w:name w:val="label"/>
    <w:basedOn w:val="Fontepargpadro1"/>
    <w:qFormat/>
    <w:rPr/>
  </w:style>
  <w:style w:type="character" w:styleId="Smbolosdenumerao">
    <w:name w:val="Símbolos de numeração"/>
    <w:qFormat/>
    <w:rPr/>
  </w:style>
  <w:style w:type="character" w:styleId="Smbolosdenumeraouser">
    <w:name w:val="Símbolos de numeração (user)"/>
    <w:qFormat/>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20"/>
    </w:pPr>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ndice">
    <w:name w:val="Índice"/>
    <w:basedOn w:val="Normal"/>
    <w:qFormat/>
    <w:pPr>
      <w:suppressLineNumbers/>
    </w:pPr>
    <w:rPr/>
  </w:style>
  <w:style w:type="paragraph" w:styleId="Ttulouser">
    <w:name w:val="Título (user)"/>
    <w:basedOn w:val="Normal"/>
    <w:next w:val="BodyText"/>
    <w:qFormat/>
    <w:pPr>
      <w:keepNext w:val="true"/>
      <w:spacing w:before="240" w:after="120"/>
    </w:pPr>
    <w:rPr>
      <w:rFonts w:ascii="Liberation Sans" w:hAnsi="Liberation Sans" w:eastAsia="Microsoft YaHei" w:cs="Lucida Sans"/>
      <w:sz w:val="28"/>
      <w:szCs w:val="28"/>
    </w:rPr>
  </w:style>
  <w:style w:type="paragraph" w:styleId="ndiceuser">
    <w:name w:val="Índice (user)"/>
    <w:basedOn w:val="Normal"/>
    <w:qFormat/>
    <w:pPr>
      <w:suppressLineNumbers/>
    </w:pPr>
    <w:rPr>
      <w:rFonts w:cs="Lucida Sans"/>
    </w:rPr>
  </w:style>
  <w:style w:type="paragraph" w:styleId="Ttulo2">
    <w:name w:val="Título2"/>
    <w:basedOn w:val="Normal"/>
    <w:next w:val="BodyText"/>
    <w:qFormat/>
    <w:pPr>
      <w:keepNext w:val="true"/>
      <w:spacing w:before="240" w:after="120"/>
    </w:pPr>
    <w:rPr>
      <w:rFonts w:ascii="Liberation Sans" w:hAnsi="Liberation Sans" w:eastAsia="Microsoft YaHei" w:cs="Arial"/>
      <w:sz w:val="28"/>
      <w:szCs w:val="28"/>
    </w:rPr>
  </w:style>
  <w:style w:type="paragraph" w:styleId="Ttulo1">
    <w:name w:val="Título1"/>
    <w:basedOn w:val="Normal"/>
    <w:next w:val="BodyText"/>
    <w:qFormat/>
    <w:pPr>
      <w:keepNext w:val="true"/>
      <w:spacing w:before="240" w:after="120"/>
    </w:pPr>
    <w:rPr>
      <w:rFonts w:ascii="Arial" w:hAnsi="Arial" w:eastAsia="Microsoft YaHei" w:cs="Arial"/>
      <w:sz w:val="28"/>
      <w:szCs w:val="28"/>
    </w:rPr>
  </w:style>
  <w:style w:type="paragraph" w:styleId="Contedodatabela">
    <w:name w:val="Conteúdo da tabela"/>
    <w:basedOn w:val="Normal"/>
    <w:qFormat/>
    <w:pPr>
      <w:suppressLineNumbers/>
    </w:pPr>
    <w:rPr/>
  </w:style>
  <w:style w:type="paragraph" w:styleId="Ttulodetabela">
    <w:name w:val="Título de tabela"/>
    <w:basedOn w:val="Contedodatabela"/>
    <w:qFormat/>
    <w:pPr>
      <w:jc w:val="center"/>
    </w:pPr>
    <w:rPr>
      <w:b/>
      <w:bCs/>
    </w:rPr>
  </w:style>
  <w:style w:type="paragraph" w:styleId="ListParagraph">
    <w:name w:val="List Paragraph"/>
    <w:basedOn w:val="Normal"/>
    <w:qFormat/>
    <w:pPr>
      <w:spacing w:before="0" w:after="160"/>
      <w:ind w:left="720"/>
      <w:contextualSpacing/>
    </w:pPr>
    <w:rPr/>
  </w:style>
  <w:style w:type="paragraph" w:styleId="FootnoteText">
    <w:name w:val="footnote text"/>
    <w:basedOn w:val="Normal"/>
    <w:pPr/>
    <w:rPr>
      <w:sz w:val="20"/>
      <w:szCs w:val="18"/>
    </w:rPr>
  </w:style>
  <w:style w:type="paragraph" w:styleId="NormalWeb">
    <w:name w:val="Normal (Web)"/>
    <w:basedOn w:val="Normal"/>
    <w:qFormat/>
    <w:pPr>
      <w:widowControl/>
      <w:suppressAutoHyphens w:val="false"/>
      <w:spacing w:before="280" w:after="280"/>
    </w:pPr>
    <w:rPr>
      <w:rFonts w:eastAsia="Times New Roman" w:cs="Times New Roman"/>
      <w:kern w:val="0"/>
      <w:lang w:bidi="ar-SA"/>
    </w:rPr>
  </w:style>
  <w:style w:type="paragraph" w:styleId="paragraph">
    <w:name w:val="paragraph"/>
    <w:basedOn w:val="Normal"/>
    <w:qFormat/>
    <w:pPr>
      <w:widowControl/>
      <w:suppressAutoHyphens w:val="false"/>
      <w:spacing w:before="280" w:after="280"/>
    </w:pPr>
    <w:rPr>
      <w:rFonts w:eastAsia="Times New Roman" w:cs="Times New Roman"/>
      <w:kern w:val="0"/>
      <w:lang w:bidi="ar-SA"/>
    </w:rPr>
  </w:style>
  <w:style w:type="paragraph" w:styleId="CabealhoeRodap">
    <w:name w:val="Cabeçalho e Rodapé"/>
    <w:basedOn w:val="Normal"/>
    <w:qFormat/>
    <w:pPr>
      <w:suppressLineNumbers/>
      <w:tabs>
        <w:tab w:val="clear" w:pos="709"/>
        <w:tab w:val="center" w:pos="4819" w:leader="none"/>
        <w:tab w:val="right" w:pos="9638" w:leader="none"/>
      </w:tabs>
    </w:pPr>
    <w:rPr/>
  </w:style>
  <w:style w:type="paragraph" w:styleId="Cabealhoerodap1">
    <w:name w:val="Cabeçalho e rodapé1"/>
    <w:basedOn w:val="Normal"/>
    <w:qFormat/>
    <w:pPr/>
    <w:rPr/>
  </w:style>
  <w:style w:type="paragraph" w:styleId="Cabealhoerodap2">
    <w:name w:val="Cabeçalho e rodapé2"/>
    <w:basedOn w:val="Normal"/>
    <w:qFormat/>
    <w:pPr/>
    <w:rPr/>
  </w:style>
  <w:style w:type="paragraph" w:styleId="Cabealhoerodap3">
    <w:name w:val="Cabeçalho e rodapé3"/>
    <w:basedOn w:val="Normal"/>
    <w:qFormat/>
    <w:pPr/>
    <w:rPr/>
  </w:style>
  <w:style w:type="paragraph" w:styleId="Cabealhoerodap4">
    <w:name w:val="Cabeçalho e rodapé4"/>
    <w:basedOn w:val="Normal"/>
    <w:qFormat/>
    <w:pPr/>
    <w:rPr/>
  </w:style>
  <w:style w:type="paragraph" w:styleId="Cabealhoerodap5">
    <w:name w:val="Cabeçalho e rodapé5"/>
    <w:basedOn w:val="Normal"/>
    <w:qFormat/>
    <w:pPr/>
    <w:rPr/>
  </w:style>
  <w:style w:type="paragraph" w:styleId="Cabealhoerodap6">
    <w:name w:val="Cabeçalho e rodapé6"/>
    <w:basedOn w:val="Normal"/>
    <w:qFormat/>
    <w:pPr/>
    <w:rPr/>
  </w:style>
  <w:style w:type="paragraph" w:styleId="Cabealhoerodap7">
    <w:name w:val="Cabeçalho e rodapé7"/>
    <w:basedOn w:val="Normal"/>
    <w:qFormat/>
    <w:pPr/>
    <w:rPr/>
  </w:style>
  <w:style w:type="paragraph" w:styleId="Cabealhoerodap8">
    <w:name w:val="Cabeçalho e rodapé8"/>
    <w:basedOn w:val="Normal"/>
    <w:qFormat/>
    <w:pPr/>
    <w:rPr/>
  </w:style>
  <w:style w:type="paragraph" w:styleId="Cabealhoerodap9">
    <w:name w:val="Cabeçalho e rodapé9"/>
    <w:basedOn w:val="Normal"/>
    <w:qFormat/>
    <w:pPr/>
    <w:rPr/>
  </w:style>
  <w:style w:type="paragraph" w:styleId="Cabealhoerodap10">
    <w:name w:val="Cabeçalho e rodapé10"/>
    <w:basedOn w:val="Normal"/>
    <w:qFormat/>
    <w:pPr/>
    <w:rPr/>
  </w:style>
  <w:style w:type="paragraph" w:styleId="Cabealhoerodap11">
    <w:name w:val="Cabeçalho e rodapé11"/>
    <w:basedOn w:val="Normal"/>
    <w:qFormat/>
    <w:pPr/>
    <w:rPr/>
  </w:style>
  <w:style w:type="paragraph" w:styleId="Cabealhoerodap12">
    <w:name w:val="Cabeçalho e rodapé12"/>
    <w:basedOn w:val="Normal"/>
    <w:qFormat/>
    <w:pPr/>
    <w:rPr/>
  </w:style>
  <w:style w:type="paragraph" w:styleId="Cabealhoerodap13">
    <w:name w:val="Cabeçalho e rodapé13"/>
    <w:basedOn w:val="Normal"/>
    <w:qFormat/>
    <w:pPr/>
    <w:rPr/>
  </w:style>
  <w:style w:type="paragraph" w:styleId="Cabealhoerodap14">
    <w:name w:val="Cabeçalho e rodapé14"/>
    <w:basedOn w:val="Normal"/>
    <w:qFormat/>
    <w:pPr/>
    <w:rPr/>
  </w:style>
  <w:style w:type="paragraph" w:styleId="Cabealhoerodap15">
    <w:name w:val="Cabeçalho e rodapé15"/>
    <w:basedOn w:val="Normal"/>
    <w:qFormat/>
    <w:pPr/>
    <w:rPr/>
  </w:style>
  <w:style w:type="paragraph" w:styleId="Cabealhoerodap16">
    <w:name w:val="Cabeçalho e rodapé16"/>
    <w:basedOn w:val="Normal"/>
    <w:qFormat/>
    <w:pPr/>
    <w:rPr/>
  </w:style>
  <w:style w:type="paragraph" w:styleId="Cabealhoerodap17">
    <w:name w:val="Cabeçalho e rodapé17"/>
    <w:basedOn w:val="Normal"/>
    <w:qFormat/>
    <w:pPr/>
    <w:rPr/>
  </w:style>
  <w:style w:type="paragraph" w:styleId="Cabealhoerodap18">
    <w:name w:val="Cabeçalho e rodapé18"/>
    <w:basedOn w:val="Normal"/>
    <w:qFormat/>
    <w:pPr/>
    <w:rPr/>
  </w:style>
  <w:style w:type="paragraph" w:styleId="Cabealhoerodap19">
    <w:name w:val="Cabeçalho e rodapé19"/>
    <w:basedOn w:val="Normal"/>
    <w:qFormat/>
    <w:pPr/>
    <w:rPr/>
  </w:style>
  <w:style w:type="paragraph" w:styleId="Cabealhoerodap20">
    <w:name w:val="Cabeçalho e rodapé20"/>
    <w:basedOn w:val="Normal"/>
    <w:qFormat/>
    <w:pPr/>
    <w:rPr/>
  </w:style>
  <w:style w:type="paragraph" w:styleId="Cabealhoerodap21">
    <w:name w:val="Cabeçalho e rodapé21"/>
    <w:basedOn w:val="Normal"/>
    <w:qFormat/>
    <w:pPr/>
    <w:rPr/>
  </w:style>
  <w:style w:type="paragraph" w:styleId="Cabealhoerodap22">
    <w:name w:val="Cabeçalho e rodapé22"/>
    <w:basedOn w:val="Normal"/>
    <w:qFormat/>
    <w:pPr/>
    <w:rPr/>
  </w:style>
  <w:style w:type="paragraph" w:styleId="Cabealhoerodap23">
    <w:name w:val="Cabeçalho e rodapé23"/>
    <w:basedOn w:val="Normal"/>
    <w:qFormat/>
    <w:pPr/>
    <w:rPr/>
  </w:style>
  <w:style w:type="paragraph" w:styleId="Cabealhoerodap24">
    <w:name w:val="Cabeçalho e rodapé24"/>
    <w:basedOn w:val="Normal"/>
    <w:qFormat/>
    <w:pPr/>
    <w:rPr/>
  </w:style>
  <w:style w:type="paragraph" w:styleId="Cabealhoerodap25">
    <w:name w:val="Cabeçalho e rodapé25"/>
    <w:basedOn w:val="Normal"/>
    <w:qFormat/>
    <w:pPr/>
    <w:rPr/>
  </w:style>
  <w:style w:type="paragraph" w:styleId="Cabealhoerodap26">
    <w:name w:val="Cabeçalho e rodapé26"/>
    <w:basedOn w:val="Normal"/>
    <w:qFormat/>
    <w:pPr/>
    <w:rPr/>
  </w:style>
  <w:style w:type="paragraph" w:styleId="Cabealhoerodap27">
    <w:name w:val="Cabeçalho e rodapé27"/>
    <w:basedOn w:val="Normal"/>
    <w:qFormat/>
    <w:pPr/>
    <w:rPr/>
  </w:style>
  <w:style w:type="paragraph" w:styleId="Cabealhoerodap28">
    <w:name w:val="Cabeçalho e rodapé28"/>
    <w:basedOn w:val="Normal"/>
    <w:qFormat/>
    <w:pPr/>
    <w:rPr/>
  </w:style>
  <w:style w:type="paragraph" w:styleId="Header">
    <w:name w:val="header"/>
    <w:basedOn w:val="Normal"/>
    <w:pPr>
      <w:tabs>
        <w:tab w:val="clear" w:pos="709"/>
        <w:tab w:val="center" w:pos="4252" w:leader="none"/>
        <w:tab w:val="right" w:pos="8504" w:leader="none"/>
      </w:tabs>
    </w:pPr>
    <w:rPr>
      <w:szCs w:val="21"/>
    </w:rPr>
  </w:style>
  <w:style w:type="paragraph" w:styleId="Footer">
    <w:name w:val="footer"/>
    <w:basedOn w:val="Normal"/>
    <w:pPr>
      <w:tabs>
        <w:tab w:val="clear" w:pos="709"/>
        <w:tab w:val="center" w:pos="4252" w:leader="none"/>
        <w:tab w:val="right" w:pos="8504" w:leader="none"/>
      </w:tabs>
    </w:pPr>
    <w:rPr>
      <w:szCs w:val="21"/>
    </w:rPr>
  </w:style>
  <w:style w:type="paragraph" w:styleId="Contedodatabelauser">
    <w:name w:val="Conteúdo da tabela (user)"/>
    <w:basedOn w:val="Normal"/>
    <w:qFormat/>
    <w:pPr>
      <w:widowControl w:val="false"/>
      <w:suppressLineNumbers/>
    </w:pPr>
    <w:rPr/>
  </w:style>
  <w:style w:type="paragraph" w:styleId="Ttulodetabelauser">
    <w:name w:val="Título de tabela (user)"/>
    <w:basedOn w:val="Contedodatabelauser"/>
    <w:qFormat/>
    <w:pPr>
      <w:suppressLineNumbers/>
      <w:jc w:val="center"/>
    </w:pPr>
    <w:rPr>
      <w:b/>
      <w:bCs/>
    </w:rPr>
  </w:style>
  <w:style w:type="paragraph" w:styleId="Cabealhoerodap271">
    <w:name w:val="Cabeçalho e rodapé271"/>
    <w:basedOn w:val="Normal"/>
    <w:qFormat/>
    <w:pPr/>
    <w:rPr/>
  </w:style>
  <w:style w:type="paragraph" w:styleId="Cabealhoerodap261">
    <w:name w:val="Cabeçalho e rodapé261"/>
    <w:basedOn w:val="Normal"/>
    <w:qFormat/>
    <w:pPr/>
    <w:rPr/>
  </w:style>
  <w:style w:type="paragraph" w:styleId="Cabealhoerodap251">
    <w:name w:val="Cabeçalho e rodapé251"/>
    <w:basedOn w:val="Normal"/>
    <w:qFormat/>
    <w:pPr/>
    <w:rPr/>
  </w:style>
  <w:style w:type="paragraph" w:styleId="Cabealhoerodap241">
    <w:name w:val="Cabeçalho e rodapé241"/>
    <w:basedOn w:val="Normal"/>
    <w:qFormat/>
    <w:pPr/>
    <w:rPr/>
  </w:style>
  <w:style w:type="paragraph" w:styleId="Cabealhoerodap231">
    <w:name w:val="Cabeçalho e rodapé231"/>
    <w:basedOn w:val="Normal"/>
    <w:qFormat/>
    <w:pPr/>
    <w:rPr/>
  </w:style>
  <w:style w:type="paragraph" w:styleId="Cabealhoerodap221">
    <w:name w:val="Cabeçalho e rodapé221"/>
    <w:basedOn w:val="Normal"/>
    <w:qFormat/>
    <w:pPr/>
    <w:rPr/>
  </w:style>
  <w:style w:type="paragraph" w:styleId="Cabealhoerodap211">
    <w:name w:val="Cabeçalho e rodapé211"/>
    <w:basedOn w:val="Normal"/>
    <w:qFormat/>
    <w:pPr/>
    <w:rPr/>
  </w:style>
  <w:style w:type="numbering" w:styleId="Semlista">
    <w:name w:val="Sem lista"/>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mailto:vereadoraimilia@gmail.com"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
</Relationships>
</file>

<file path=word/_rels/header3.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5092</TotalTime>
  <Application>LibreOffice/25.8.5.2$Windows_X86_64 LibreOffice_project/9c8b85f387cc00a89945a79c9e6239f32e450ac2</Application>
  <AppVersion>15.0000</AppVersion>
  <Pages>1</Pages>
  <Words>235</Words>
  <Characters>1299</Characters>
  <CharactersWithSpaces>1525</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2020-05-28T15:21:00Z</dcterms:created>
  <dc:creator>IMILIA</dc:creator>
  <dc:description/>
  <dc:language>pt-BR</dc:language>
  <cp:lastModifiedBy/>
  <cp:lastPrinted>2026-05-06T13:58:07Z</cp:lastPrinted>
  <dcterms:modified xsi:type="dcterms:W3CDTF">2026-05-06T13:57:56Z</dcterms:modified>
  <cp:revision>73</cp:revision>
  <dc:subject/>
  <dc:title/>
</cp:coreProperties>
</file>

<file path=docProps/custom.xml><?xml version="1.0" encoding="utf-8"?>
<Properties xmlns="http://schemas.openxmlformats.org/officeDocument/2006/custom-properties" xmlns:vt="http://schemas.openxmlformats.org/officeDocument/2006/docPropsVTypes"/>
</file>