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A0" w:rsidRDefault="00232DA0" w:rsidP="00B378B8">
      <w:pPr>
        <w:rPr>
          <w:b/>
        </w:rPr>
      </w:pPr>
      <w:bookmarkStart w:id="0" w:name="_GoBack"/>
      <w:bookmarkEnd w:id="0"/>
      <w:r>
        <w:rPr>
          <w:b/>
        </w:rPr>
        <w:t>ATTENDEES</w:t>
      </w:r>
    </w:p>
    <w:p w:rsidR="004833C0" w:rsidRDefault="00D7499C" w:rsidP="004833C0">
      <w:r>
        <w:t>Frank Garza</w:t>
      </w:r>
      <w:r>
        <w:tab/>
      </w:r>
      <w:r>
        <w:tab/>
      </w:r>
      <w:r>
        <w:tab/>
      </w:r>
      <w:r>
        <w:tab/>
      </w:r>
      <w:r>
        <w:tab/>
        <w:t>Sugar Land OEM</w:t>
      </w:r>
    </w:p>
    <w:p w:rsidR="00FF61C4" w:rsidRDefault="00D7499C" w:rsidP="004833C0">
      <w:r>
        <w:t>Danny Jan</w:t>
      </w:r>
      <w:r>
        <w:tab/>
      </w:r>
      <w:r w:rsidR="00FF61C4">
        <w:tab/>
      </w:r>
      <w:r w:rsidR="00FF61C4">
        <w:tab/>
      </w:r>
      <w:r w:rsidR="00FF61C4">
        <w:tab/>
      </w:r>
      <w:r w:rsidR="00FF61C4">
        <w:tab/>
      </w:r>
      <w:r>
        <w:t>FBC Sheriff’s Office</w:t>
      </w:r>
    </w:p>
    <w:p w:rsidR="007F64B2" w:rsidRDefault="007F64B2" w:rsidP="007F64B2">
      <w:r>
        <w:t>Ron Drachenberg</w:t>
      </w:r>
      <w:r>
        <w:tab/>
      </w:r>
      <w:r>
        <w:tab/>
      </w:r>
      <w:r>
        <w:tab/>
      </w:r>
      <w:r w:rsidR="00FF61C4">
        <w:t>Community Liason</w:t>
      </w:r>
    </w:p>
    <w:p w:rsidR="007F64B2" w:rsidRDefault="007F64B2" w:rsidP="007F64B2">
      <w:r>
        <w:t>Raymond Engelhardt</w:t>
      </w:r>
      <w:r>
        <w:tab/>
      </w:r>
      <w:r>
        <w:tab/>
        <w:t>NRG Energy</w:t>
      </w:r>
    </w:p>
    <w:p w:rsidR="007F64B2" w:rsidRDefault="007F64B2" w:rsidP="007F64B2">
      <w:r>
        <w:t>Denise Lee</w:t>
      </w:r>
      <w:r>
        <w:tab/>
      </w:r>
      <w:r>
        <w:tab/>
      </w:r>
      <w:r>
        <w:tab/>
      </w:r>
      <w:r>
        <w:tab/>
      </w:r>
      <w:r>
        <w:tab/>
      </w:r>
      <w:r w:rsidR="00BC21CD">
        <w:t>Chairperson/</w:t>
      </w:r>
      <w:r>
        <w:t>John Crane Production Solutions</w:t>
      </w:r>
    </w:p>
    <w:p w:rsidR="00C426F5" w:rsidRDefault="00D7499C" w:rsidP="007F64B2">
      <w:r>
        <w:t>David Spilman</w:t>
      </w:r>
      <w:r w:rsidR="00C426F5">
        <w:tab/>
      </w:r>
      <w:r w:rsidR="00C426F5">
        <w:tab/>
      </w:r>
      <w:r w:rsidR="00C426F5">
        <w:tab/>
      </w:r>
      <w:r w:rsidR="00C426F5">
        <w:tab/>
      </w:r>
      <w:r>
        <w:t>Red Cross</w:t>
      </w:r>
    </w:p>
    <w:p w:rsidR="00D7499C" w:rsidRDefault="00D7499C" w:rsidP="007F64B2">
      <w:r>
        <w:t>Justin Landes</w:t>
      </w:r>
      <w:r>
        <w:tab/>
      </w:r>
      <w:r>
        <w:tab/>
      </w:r>
      <w:r>
        <w:tab/>
      </w:r>
      <w:r>
        <w:tab/>
      </w:r>
      <w:r>
        <w:tab/>
        <w:t>Red Cross</w:t>
      </w:r>
    </w:p>
    <w:p w:rsidR="00C426F5" w:rsidRDefault="00CD2CAF" w:rsidP="007F64B2">
      <w:r>
        <w:t xml:space="preserve">David </w:t>
      </w:r>
      <w:r w:rsidR="00D7499C">
        <w:t>Walker</w:t>
      </w:r>
      <w:r w:rsidR="00D7499C">
        <w:tab/>
      </w:r>
      <w:r w:rsidR="00D7499C">
        <w:tab/>
      </w:r>
      <w:r w:rsidR="00D7499C">
        <w:tab/>
      </w:r>
      <w:r w:rsidR="00D7499C">
        <w:tab/>
      </w:r>
      <w:r w:rsidR="00D7499C">
        <w:tab/>
        <w:t>TDCJ Jester III</w:t>
      </w:r>
    </w:p>
    <w:p w:rsidR="007F64B2" w:rsidRDefault="007F64B2" w:rsidP="007F64B2">
      <w:r>
        <w:t>Alan Spears</w:t>
      </w:r>
      <w:r>
        <w:tab/>
      </w:r>
      <w:r>
        <w:tab/>
      </w:r>
      <w:r>
        <w:tab/>
      </w:r>
      <w:r>
        <w:tab/>
      </w:r>
      <w:r>
        <w:tab/>
        <w:t>FBC OEM</w:t>
      </w:r>
    </w:p>
    <w:p w:rsidR="00232DA0" w:rsidRDefault="00232DA0" w:rsidP="00B378B8">
      <w:r>
        <w:t>Bob Stone</w:t>
      </w:r>
      <w:r>
        <w:tab/>
      </w:r>
      <w:r>
        <w:tab/>
      </w:r>
      <w:r>
        <w:tab/>
      </w:r>
      <w:r>
        <w:tab/>
      </w:r>
      <w:r>
        <w:tab/>
        <w:t>FBC OEM</w:t>
      </w:r>
    </w:p>
    <w:p w:rsidR="00C426F5" w:rsidRDefault="00C426F5" w:rsidP="00B378B8">
      <w:r>
        <w:t>William Turner</w:t>
      </w:r>
      <w:r>
        <w:tab/>
      </w:r>
      <w:r>
        <w:tab/>
      </w:r>
      <w:r>
        <w:tab/>
      </w:r>
      <w:r>
        <w:tab/>
        <w:t>Nalco Champion</w:t>
      </w:r>
    </w:p>
    <w:p w:rsidR="00D7499C" w:rsidRDefault="00D7499C" w:rsidP="00B378B8">
      <w:r>
        <w:t>Larry Riendeau</w:t>
      </w:r>
      <w:r>
        <w:tab/>
      </w:r>
      <w:r>
        <w:tab/>
      </w:r>
      <w:r>
        <w:tab/>
      </w:r>
      <w:r>
        <w:tab/>
        <w:t>FBC Sheriff’s Office</w:t>
      </w:r>
    </w:p>
    <w:p w:rsidR="005178B3" w:rsidRDefault="005178B3" w:rsidP="00B378B8">
      <w:r>
        <w:t>Stacey Simpson</w:t>
      </w:r>
      <w:r>
        <w:tab/>
      </w:r>
      <w:r>
        <w:tab/>
      </w:r>
      <w:r>
        <w:tab/>
      </w:r>
      <w:r>
        <w:tab/>
      </w:r>
      <w:r w:rsidR="004B24C4">
        <w:t>Logic Spot</w:t>
      </w:r>
    </w:p>
    <w:p w:rsidR="007F64B2" w:rsidRDefault="007F64B2" w:rsidP="007F64B2"/>
    <w:p w:rsidR="00232DA0" w:rsidRPr="0097397E" w:rsidRDefault="00232DA0" w:rsidP="00B378B8"/>
    <w:p w:rsidR="00232DA0" w:rsidRDefault="00232DA0" w:rsidP="0004397F">
      <w:pPr>
        <w:jc w:val="both"/>
      </w:pPr>
      <w:r>
        <w:t xml:space="preserve">The </w:t>
      </w:r>
      <w:r w:rsidR="00497180">
        <w:t>October</w:t>
      </w:r>
      <w:r>
        <w:t xml:space="preserve"> meeting of the Fort Bend County </w:t>
      </w:r>
      <w:r w:rsidR="00BA0C4D">
        <w:t>LEPC was called to order at 3:00</w:t>
      </w:r>
      <w:r>
        <w:t xml:space="preserve"> pm by</w:t>
      </w:r>
      <w:r w:rsidR="00300C02">
        <w:t xml:space="preserve"> Chairman</w:t>
      </w:r>
      <w:r>
        <w:t xml:space="preserve"> </w:t>
      </w:r>
      <w:r w:rsidR="00497180">
        <w:t>Denise Lee</w:t>
      </w:r>
      <w:r>
        <w:t xml:space="preserve">.  </w:t>
      </w:r>
      <w:r w:rsidR="00497180">
        <w:t>Denise</w:t>
      </w:r>
      <w:r w:rsidR="00BA0C4D">
        <w:t xml:space="preserve"> </w:t>
      </w:r>
      <w:r>
        <w:t>thanked everyone for their attendance.</w:t>
      </w:r>
    </w:p>
    <w:p w:rsidR="00232DA0" w:rsidRPr="00AA6ABB" w:rsidRDefault="00232DA0" w:rsidP="00B378B8">
      <w:pPr>
        <w:rPr>
          <w:sz w:val="16"/>
          <w:szCs w:val="16"/>
        </w:rPr>
      </w:pPr>
    </w:p>
    <w:p w:rsidR="00232DA0" w:rsidRDefault="00232DA0" w:rsidP="00B378B8">
      <w:pPr>
        <w:rPr>
          <w:b/>
        </w:rPr>
      </w:pPr>
      <w:r>
        <w:rPr>
          <w:b/>
        </w:rPr>
        <w:t>MINUTES – Approval</w:t>
      </w:r>
    </w:p>
    <w:p w:rsidR="00900A4A" w:rsidRDefault="00232DA0" w:rsidP="00322949">
      <w:pPr>
        <w:jc w:val="both"/>
      </w:pPr>
      <w:r>
        <w:t>The attending members of the Fort Bend County LEPC wer</w:t>
      </w:r>
      <w:r w:rsidR="00841466">
        <w:t xml:space="preserve">e </w:t>
      </w:r>
      <w:r w:rsidR="00900A4A">
        <w:t xml:space="preserve">asked to review </w:t>
      </w:r>
      <w:r w:rsidR="00841466">
        <w:t>the</w:t>
      </w:r>
      <w:r w:rsidR="00300C02">
        <w:t xml:space="preserve"> minutes from</w:t>
      </w:r>
      <w:r>
        <w:t xml:space="preserve"> the </w:t>
      </w:r>
      <w:r w:rsidR="00497180">
        <w:t>September 18</w:t>
      </w:r>
      <w:r w:rsidR="00FF61C4">
        <w:t>, 2014</w:t>
      </w:r>
      <w:r w:rsidR="00A65BAC">
        <w:t xml:space="preserve"> meeting</w:t>
      </w:r>
      <w:r w:rsidR="00900A4A">
        <w:t>.  A motion to accept the min</w:t>
      </w:r>
      <w:r w:rsidR="00FF61C4">
        <w:t xml:space="preserve">utes </w:t>
      </w:r>
      <w:r w:rsidR="00497180">
        <w:t xml:space="preserve">was made by </w:t>
      </w:r>
      <w:r w:rsidR="00D7499C">
        <w:t>Ray Englehardt</w:t>
      </w:r>
      <w:r w:rsidR="00900A4A">
        <w:t xml:space="preserve"> and 2</w:t>
      </w:r>
      <w:r w:rsidR="00900A4A" w:rsidRPr="002B2415">
        <w:rPr>
          <w:vertAlign w:val="superscript"/>
        </w:rPr>
        <w:t>nd</w:t>
      </w:r>
      <w:r w:rsidR="00C426F5">
        <w:t xml:space="preserve"> by </w:t>
      </w:r>
      <w:r w:rsidR="00D7499C">
        <w:t>David Walker</w:t>
      </w:r>
      <w:r w:rsidR="00900A4A">
        <w:t>.  Motion for approval of minutes passed.</w:t>
      </w:r>
    </w:p>
    <w:p w:rsidR="00232DA0" w:rsidRPr="00AA6ABB" w:rsidRDefault="00232DA0" w:rsidP="00322949">
      <w:pPr>
        <w:jc w:val="both"/>
        <w:rPr>
          <w:sz w:val="16"/>
          <w:szCs w:val="16"/>
        </w:rPr>
      </w:pPr>
    </w:p>
    <w:p w:rsidR="00232DA0" w:rsidRDefault="00232DA0" w:rsidP="00322949">
      <w:pPr>
        <w:jc w:val="both"/>
        <w:rPr>
          <w:b/>
        </w:rPr>
      </w:pPr>
      <w:r>
        <w:rPr>
          <w:b/>
        </w:rPr>
        <w:t>TREASURER’S REPORT</w:t>
      </w:r>
    </w:p>
    <w:p w:rsidR="00232DA0" w:rsidRDefault="00232DA0" w:rsidP="00322949">
      <w:pPr>
        <w:jc w:val="both"/>
      </w:pPr>
      <w:r>
        <w:t>Current account balance:</w:t>
      </w:r>
      <w:r>
        <w:tab/>
        <w:t>Checking</w:t>
      </w:r>
      <w:r>
        <w:tab/>
        <w:t xml:space="preserve"> </w:t>
      </w:r>
      <w:r>
        <w:tab/>
        <w:t xml:space="preserve">   $</w:t>
      </w:r>
      <w:r w:rsidR="00E231D4">
        <w:t>216.</w:t>
      </w:r>
      <w:r w:rsidR="00322949">
        <w:t>86</w:t>
      </w:r>
      <w:r>
        <w:t xml:space="preserve"> </w:t>
      </w:r>
    </w:p>
    <w:p w:rsidR="00232DA0" w:rsidRDefault="00232DA0" w:rsidP="00322949">
      <w:pPr>
        <w:jc w:val="both"/>
        <w:rPr>
          <w:u w:val="single"/>
        </w:rPr>
      </w:pPr>
      <w:r>
        <w:tab/>
      </w:r>
      <w:r>
        <w:tab/>
      </w:r>
      <w:r>
        <w:tab/>
      </w:r>
      <w:r>
        <w:tab/>
      </w:r>
      <w:r>
        <w:tab/>
      </w:r>
      <w:r>
        <w:tab/>
      </w:r>
      <w:r>
        <w:tab/>
      </w:r>
      <w:r>
        <w:tab/>
        <w:t>Savings</w:t>
      </w:r>
      <w:r>
        <w:tab/>
      </w:r>
      <w:r>
        <w:tab/>
      </w:r>
      <w:r w:rsidR="00E231D4">
        <w:t xml:space="preserve"> </w:t>
      </w:r>
      <w:r w:rsidRPr="002B2415">
        <w:rPr>
          <w:u w:val="single"/>
        </w:rPr>
        <w:t>$</w:t>
      </w:r>
      <w:r w:rsidR="00C426F5">
        <w:rPr>
          <w:u w:val="single"/>
        </w:rPr>
        <w:t>8,058.15</w:t>
      </w:r>
    </w:p>
    <w:p w:rsidR="00322949" w:rsidRDefault="00841466" w:rsidP="00322949">
      <w:pPr>
        <w:jc w:val="both"/>
      </w:pPr>
      <w:r>
        <w:tab/>
      </w:r>
      <w:r>
        <w:tab/>
      </w:r>
      <w:r>
        <w:tab/>
      </w:r>
      <w:r>
        <w:tab/>
      </w:r>
      <w:r>
        <w:tab/>
      </w:r>
      <w:r>
        <w:tab/>
      </w:r>
      <w:r>
        <w:tab/>
      </w:r>
      <w:r>
        <w:tab/>
        <w:t>Total</w:t>
      </w:r>
      <w:r>
        <w:tab/>
      </w:r>
      <w:r>
        <w:tab/>
        <w:t xml:space="preserve">     $</w:t>
      </w:r>
      <w:r w:rsidR="00C426F5">
        <w:t>8,275.01</w:t>
      </w:r>
    </w:p>
    <w:p w:rsidR="00232DA0" w:rsidRDefault="00232DA0" w:rsidP="00322949">
      <w:pPr>
        <w:jc w:val="both"/>
      </w:pPr>
    </w:p>
    <w:p w:rsidR="00232DA0" w:rsidRDefault="005178B3" w:rsidP="00322949">
      <w:pPr>
        <w:jc w:val="both"/>
      </w:pPr>
      <w:r>
        <w:t>Savings account</w:t>
      </w:r>
      <w:r w:rsidR="00F65C76">
        <w:t xml:space="preserve"> interest</w:t>
      </w:r>
      <w:r w:rsidR="00BC21CD">
        <w:t xml:space="preserve"> dividend</w:t>
      </w:r>
      <w:r w:rsidR="00F65C76">
        <w:t xml:space="preserve"> rate</w:t>
      </w:r>
      <w:r>
        <w:t xml:space="preserve"> change from </w:t>
      </w:r>
      <w:r w:rsidR="00F65C76">
        <w:t>.198 to .248 announced by Denise Lee</w:t>
      </w:r>
      <w:r>
        <w:t>.</w:t>
      </w:r>
      <w:r w:rsidR="00BC21CD">
        <w:t xml:space="preserve"> </w:t>
      </w:r>
      <w:r w:rsidR="00232DA0">
        <w:t xml:space="preserve">A motion was made by </w:t>
      </w:r>
      <w:r w:rsidR="00F65C76">
        <w:t>David Walker</w:t>
      </w:r>
      <w:r w:rsidR="00E231D4">
        <w:t xml:space="preserve"> </w:t>
      </w:r>
      <w:r w:rsidR="00232DA0">
        <w:t>to accept the Treasurer’s report and 2</w:t>
      </w:r>
      <w:r w:rsidR="00232DA0" w:rsidRPr="002B2415">
        <w:rPr>
          <w:vertAlign w:val="superscript"/>
        </w:rPr>
        <w:t>nd</w:t>
      </w:r>
      <w:r w:rsidR="00AA23D6">
        <w:t xml:space="preserve"> by </w:t>
      </w:r>
      <w:r w:rsidR="00F65C76">
        <w:t>Bill Turner</w:t>
      </w:r>
      <w:r w:rsidR="00232DA0">
        <w:t>.  Motion for approval of Treasurer’s report passed.</w:t>
      </w:r>
    </w:p>
    <w:p w:rsidR="00322949" w:rsidRDefault="00322949" w:rsidP="00322949">
      <w:pPr>
        <w:jc w:val="both"/>
      </w:pPr>
    </w:p>
    <w:p w:rsidR="00232DA0" w:rsidRDefault="00232DA0" w:rsidP="00B378B8">
      <w:pPr>
        <w:rPr>
          <w:b/>
        </w:rPr>
      </w:pPr>
      <w:r>
        <w:rPr>
          <w:b/>
        </w:rPr>
        <w:t>COMMITTEE REPORTS</w:t>
      </w:r>
    </w:p>
    <w:p w:rsidR="00232DA0" w:rsidRPr="00AA6ABB" w:rsidRDefault="00232DA0" w:rsidP="00B378B8">
      <w:pPr>
        <w:rPr>
          <w:b/>
          <w:sz w:val="16"/>
          <w:szCs w:val="16"/>
        </w:rPr>
      </w:pPr>
    </w:p>
    <w:p w:rsidR="00232DA0" w:rsidRDefault="00232DA0" w:rsidP="00B378B8">
      <w:r>
        <w:rPr>
          <w:b/>
        </w:rPr>
        <w:t xml:space="preserve">Public Education – </w:t>
      </w:r>
      <w:r>
        <w:t>Ron Drachenberg</w:t>
      </w:r>
    </w:p>
    <w:p w:rsidR="00232DA0" w:rsidRDefault="00232DA0" w:rsidP="00B378B8"/>
    <w:p w:rsidR="00D1122C" w:rsidRPr="00731495" w:rsidRDefault="005856E1" w:rsidP="00F65C76">
      <w:pPr>
        <w:pStyle w:val="Default"/>
        <w:jc w:val="both"/>
        <w:rPr>
          <w:sz w:val="20"/>
          <w:szCs w:val="20"/>
        </w:rPr>
      </w:pPr>
      <w:r>
        <w:t xml:space="preserve">Ron Drachenburg </w:t>
      </w:r>
      <w:r w:rsidR="004B24C4">
        <w:t>commented on completion of the Annex Q revisions and Alan Spears stated the plan was now in the hands of the attorneys. Ron also mentioned the ongoing work of reviewing other LEPC plans as an ongoing educational process. Denise has provided him with contacts from her previous associations.</w:t>
      </w:r>
      <w:r w:rsidR="001D693C">
        <w:t xml:space="preserve"> </w:t>
      </w:r>
    </w:p>
    <w:p w:rsidR="008E5112" w:rsidRDefault="008E5112" w:rsidP="008E5112"/>
    <w:p w:rsidR="008E5112" w:rsidRDefault="008E5112" w:rsidP="008E5112"/>
    <w:p w:rsidR="00D1122C" w:rsidRDefault="00D1122C" w:rsidP="008E5112">
      <w:pPr>
        <w:pStyle w:val="Pa01"/>
        <w:spacing w:after="40"/>
        <w:rPr>
          <w:color w:val="211D1E"/>
          <w:sz w:val="32"/>
          <w:szCs w:val="32"/>
        </w:rPr>
      </w:pPr>
    </w:p>
    <w:p w:rsidR="00232DA0" w:rsidRDefault="00232DA0" w:rsidP="00B378B8">
      <w:r>
        <w:rPr>
          <w:b/>
        </w:rPr>
        <w:t xml:space="preserve">Administrative Finance – </w:t>
      </w:r>
    </w:p>
    <w:p w:rsidR="00232DA0" w:rsidRDefault="00232DA0" w:rsidP="00B378B8"/>
    <w:p w:rsidR="00132F6A" w:rsidRDefault="00F65C76" w:rsidP="00922307">
      <w:pPr>
        <w:jc w:val="both"/>
      </w:pPr>
      <w:r>
        <w:t>Denise reported for all members to be on the lookout for the 500</w:t>
      </w:r>
      <w:r w:rsidR="00BC21CD">
        <w:t>+ letters</w:t>
      </w:r>
      <w:r>
        <w:t xml:space="preserve"> sent to all members</w:t>
      </w:r>
      <w:r w:rsidR="00BC21CD">
        <w:t xml:space="preserve"> on</w:t>
      </w:r>
      <w:r>
        <w:t xml:space="preserve"> LEPC stationary</w:t>
      </w:r>
      <w:r w:rsidR="00BC21CD">
        <w:t>. First response already in from Bernhauser Oil and John Crane Productions to be in within a week. Cost of mailing the letters was incurred by Alan Spears. A check for $171.50 is due him and t</w:t>
      </w:r>
      <w:r w:rsidR="00740109">
        <w:t>his transaction will be noted on the next Treasurer’s Report.</w:t>
      </w:r>
      <w:r w:rsidR="00BC21CD">
        <w:t xml:space="preserve"> Also received was a chargeback from our bank that will</w:t>
      </w:r>
      <w:r w:rsidR="001D693C">
        <w:t xml:space="preserve"> investigated and</w:t>
      </w:r>
      <w:r w:rsidR="00BC21CD">
        <w:t xml:space="preserve"> repo</w:t>
      </w:r>
      <w:r w:rsidR="004B24C4">
        <w:t>rted on in next meeting. Our</w:t>
      </w:r>
      <w:r w:rsidR="00BC21CD">
        <w:t xml:space="preserve"> 990ez was not received by the IRS and they have notified us of this by mail. </w:t>
      </w:r>
    </w:p>
    <w:p w:rsidR="004B3C9B" w:rsidRDefault="004B3C9B" w:rsidP="00B378B8"/>
    <w:p w:rsidR="004B3C9B" w:rsidRDefault="004B3C9B" w:rsidP="00B378B8">
      <w:r>
        <w:t>Media Consultant Invoice was tabled to clarify amounts billed. Denise to follow up with call to Chuck Wolfe</w:t>
      </w:r>
    </w:p>
    <w:p w:rsidR="004B3C9B" w:rsidRPr="004602FB" w:rsidRDefault="004B3C9B" w:rsidP="00B378B8"/>
    <w:p w:rsidR="00232DA0" w:rsidRDefault="00232DA0" w:rsidP="00B378B8">
      <w:r>
        <w:rPr>
          <w:b/>
        </w:rPr>
        <w:t xml:space="preserve">Hazardous Materials – </w:t>
      </w:r>
    </w:p>
    <w:p w:rsidR="00232DA0" w:rsidRPr="003F2DC2" w:rsidRDefault="00232DA0" w:rsidP="00B378B8">
      <w:r>
        <w:t xml:space="preserve"> </w:t>
      </w:r>
    </w:p>
    <w:p w:rsidR="00232DA0" w:rsidRDefault="009E51A6" w:rsidP="009E51A6">
      <w:pPr>
        <w:jc w:val="both"/>
      </w:pPr>
      <w:r>
        <w:t>No members present had knowledge of any incidents in and around the county.</w:t>
      </w:r>
    </w:p>
    <w:p w:rsidR="00AE5A79" w:rsidRDefault="00AE5A79" w:rsidP="009E51A6">
      <w:pPr>
        <w:jc w:val="both"/>
      </w:pPr>
    </w:p>
    <w:p w:rsidR="009E51A6" w:rsidRPr="006E6ED9" w:rsidRDefault="009E51A6" w:rsidP="00B378B8"/>
    <w:p w:rsidR="00232DA0" w:rsidRDefault="00232DA0" w:rsidP="00B378B8">
      <w:r>
        <w:rPr>
          <w:b/>
        </w:rPr>
        <w:t xml:space="preserve">Emergency Response – </w:t>
      </w:r>
      <w:r w:rsidR="00950433">
        <w:t xml:space="preserve">Alan Spears </w:t>
      </w:r>
    </w:p>
    <w:p w:rsidR="00232DA0" w:rsidRPr="00252169" w:rsidRDefault="00232DA0" w:rsidP="00B378B8">
      <w:pPr>
        <w:rPr>
          <w:sz w:val="16"/>
          <w:szCs w:val="16"/>
        </w:rPr>
      </w:pPr>
    </w:p>
    <w:p w:rsidR="00922307" w:rsidRDefault="001D693C" w:rsidP="00922307">
      <w:pPr>
        <w:jc w:val="both"/>
      </w:pPr>
      <w:r>
        <w:t xml:space="preserve">Current event is response to Ebola Virus concerns. Alan reported FBC Health and Human Services has taken the lead but OEM has begun a public information campaign and the Sheriff’s Office has established </w:t>
      </w:r>
      <w:r w:rsidR="00402460">
        <w:t>protocols in preparation for related calls within dispatch.</w:t>
      </w:r>
    </w:p>
    <w:p w:rsidR="00402460" w:rsidRDefault="00402460" w:rsidP="00922307">
      <w:pPr>
        <w:jc w:val="both"/>
      </w:pPr>
      <w:r>
        <w:t xml:space="preserve">The inventory of available PPE for public safety use is a concern and funding sources are being reviewed. </w:t>
      </w:r>
    </w:p>
    <w:p w:rsidR="009E51A6" w:rsidRDefault="009E51A6" w:rsidP="00B378B8"/>
    <w:p w:rsidR="00850050" w:rsidRDefault="00232DA0" w:rsidP="00B378B8">
      <w:pPr>
        <w:rPr>
          <w:b/>
        </w:rPr>
      </w:pPr>
      <w:r>
        <w:rPr>
          <w:b/>
        </w:rPr>
        <w:t>OLD BUSINESS</w:t>
      </w:r>
    </w:p>
    <w:p w:rsidR="00922307" w:rsidRDefault="00922307" w:rsidP="00B378B8">
      <w:pPr>
        <w:rPr>
          <w:b/>
        </w:rPr>
      </w:pPr>
    </w:p>
    <w:p w:rsidR="005E2460" w:rsidRDefault="005E2460" w:rsidP="00922307">
      <w:pPr>
        <w:pStyle w:val="ListParagraph"/>
        <w:numPr>
          <w:ilvl w:val="0"/>
          <w:numId w:val="19"/>
        </w:numPr>
        <w:jc w:val="both"/>
      </w:pPr>
      <w:r>
        <w:t>Generic business cards, along with officer’s cards, have been ordered by Denise for members use when conducting LEPC related business. Ron Drachenberg also discussed obtaining I.D. badges for member use during official business. Alan Spears advised OEM has the equipment to create the badge. A future date will be scheduled for the purpose.</w:t>
      </w:r>
    </w:p>
    <w:p w:rsidR="00F0483A" w:rsidRDefault="00CF3131" w:rsidP="00C424C9">
      <w:pPr>
        <w:pStyle w:val="ListParagraph"/>
        <w:numPr>
          <w:ilvl w:val="0"/>
          <w:numId w:val="19"/>
        </w:numPr>
        <w:jc w:val="both"/>
      </w:pPr>
      <w:r>
        <w:t>Denise brought up our plan to develop a list of speakers or presentations we might schedule for future meetings. Topics mentioned ranged from Ebola to GIS information displayed to show Tier II locations, pipelines, and other areas of concern.</w:t>
      </w:r>
      <w:r w:rsidR="004861D2">
        <w:t xml:space="preserve"> Stacey Simpson offered a demo of PAL, a product of her company provides for dealing with scene accountability. It was agreed to leave this topic on the list for next month.</w:t>
      </w:r>
    </w:p>
    <w:p w:rsidR="00A077DE" w:rsidRDefault="00A077DE" w:rsidP="00A077DE">
      <w:pPr>
        <w:pStyle w:val="ListParagraph"/>
        <w:jc w:val="both"/>
      </w:pPr>
    </w:p>
    <w:p w:rsidR="004861D2" w:rsidRDefault="004861D2" w:rsidP="007218C8">
      <w:pPr>
        <w:jc w:val="both"/>
        <w:rPr>
          <w:b/>
        </w:rPr>
      </w:pPr>
    </w:p>
    <w:p w:rsidR="004861D2" w:rsidRDefault="004861D2" w:rsidP="007218C8">
      <w:pPr>
        <w:jc w:val="both"/>
        <w:rPr>
          <w:b/>
        </w:rPr>
      </w:pPr>
    </w:p>
    <w:p w:rsidR="004861D2" w:rsidRDefault="004861D2" w:rsidP="007218C8">
      <w:pPr>
        <w:jc w:val="both"/>
        <w:rPr>
          <w:b/>
        </w:rPr>
      </w:pPr>
    </w:p>
    <w:p w:rsidR="004861D2" w:rsidRDefault="004861D2" w:rsidP="007218C8">
      <w:pPr>
        <w:jc w:val="both"/>
        <w:rPr>
          <w:b/>
        </w:rPr>
      </w:pPr>
    </w:p>
    <w:p w:rsidR="00232DA0" w:rsidRDefault="00232DA0" w:rsidP="007218C8">
      <w:pPr>
        <w:jc w:val="both"/>
        <w:rPr>
          <w:b/>
        </w:rPr>
      </w:pPr>
      <w:r>
        <w:rPr>
          <w:b/>
        </w:rPr>
        <w:t>NEW BUSINESS</w:t>
      </w:r>
    </w:p>
    <w:p w:rsidR="00232DA0" w:rsidRDefault="00232DA0" w:rsidP="00B378B8"/>
    <w:p w:rsidR="00C5262F" w:rsidRDefault="00AB4CEE" w:rsidP="00AB4CEE">
      <w:pPr>
        <w:pStyle w:val="ListParagraph"/>
        <w:numPr>
          <w:ilvl w:val="0"/>
          <w:numId w:val="20"/>
        </w:numPr>
        <w:jc w:val="both"/>
      </w:pPr>
      <w:r>
        <w:t>No new business was offered.</w:t>
      </w:r>
    </w:p>
    <w:p w:rsidR="00232DA0" w:rsidRDefault="00232DA0" w:rsidP="00B378B8"/>
    <w:p w:rsidR="00232DA0" w:rsidRDefault="00232DA0" w:rsidP="00B378B8">
      <w:pPr>
        <w:rPr>
          <w:b/>
        </w:rPr>
      </w:pPr>
      <w:r>
        <w:rPr>
          <w:b/>
        </w:rPr>
        <w:t>ANNOUNCEMENTS</w:t>
      </w:r>
    </w:p>
    <w:p w:rsidR="00300C02" w:rsidRDefault="00300C02" w:rsidP="00B378B8">
      <w:pPr>
        <w:rPr>
          <w:b/>
        </w:rPr>
      </w:pPr>
    </w:p>
    <w:p w:rsidR="00AB4CEE" w:rsidRDefault="00AB4CEE" w:rsidP="00AB4CEE">
      <w:pPr>
        <w:pStyle w:val="NormalWeb"/>
        <w:numPr>
          <w:ilvl w:val="0"/>
          <w:numId w:val="17"/>
        </w:numPr>
        <w:tabs>
          <w:tab w:val="left" w:pos="2070"/>
        </w:tabs>
        <w:spacing w:after="0" w:line="240" w:lineRule="auto"/>
        <w:ind w:right="144"/>
        <w:rPr>
          <w:rFonts w:ascii="Tahoma" w:hAnsi="Tahoma" w:cs="Tahoma"/>
          <w:color w:val="000000" w:themeColor="text1"/>
          <w:sz w:val="24"/>
          <w:szCs w:val="24"/>
        </w:rPr>
      </w:pPr>
      <w:r>
        <w:rPr>
          <w:rFonts w:ascii="Tahoma" w:hAnsi="Tahoma" w:cs="Tahoma"/>
          <w:color w:val="000000" w:themeColor="text1"/>
          <w:sz w:val="24"/>
          <w:szCs w:val="24"/>
        </w:rPr>
        <w:t xml:space="preserve">Brazos Valley Credit Union, our financial institution, is offering professional shredding services to their customers on Oct 25h. Check </w:t>
      </w:r>
      <w:hyperlink r:id="rId9" w:history="1">
        <w:r w:rsidRPr="0051143F">
          <w:rPr>
            <w:rStyle w:val="Hyperlink"/>
            <w:rFonts w:ascii="Tahoma" w:hAnsi="Tahoma" w:cs="Tahoma"/>
            <w:sz w:val="24"/>
            <w:szCs w:val="24"/>
          </w:rPr>
          <w:t>www.bvscu.org</w:t>
        </w:r>
      </w:hyperlink>
      <w:r>
        <w:rPr>
          <w:rFonts w:ascii="Tahoma" w:hAnsi="Tahoma" w:cs="Tahoma"/>
          <w:color w:val="000000" w:themeColor="text1"/>
          <w:sz w:val="24"/>
          <w:szCs w:val="24"/>
        </w:rPr>
        <w:t xml:space="preserve"> for details.</w:t>
      </w:r>
    </w:p>
    <w:p w:rsidR="00AB4CEE" w:rsidRDefault="00AB4CEE" w:rsidP="00AB4CEE">
      <w:pPr>
        <w:pStyle w:val="NormalWeb"/>
        <w:numPr>
          <w:ilvl w:val="0"/>
          <w:numId w:val="17"/>
        </w:numPr>
        <w:tabs>
          <w:tab w:val="left" w:pos="2070"/>
        </w:tabs>
        <w:spacing w:after="0" w:line="240" w:lineRule="auto"/>
        <w:ind w:right="144"/>
        <w:rPr>
          <w:rFonts w:ascii="Tahoma" w:hAnsi="Tahoma" w:cs="Tahoma"/>
          <w:color w:val="000000" w:themeColor="text1"/>
          <w:sz w:val="24"/>
          <w:szCs w:val="24"/>
        </w:rPr>
      </w:pPr>
      <w:r>
        <w:rPr>
          <w:rFonts w:ascii="Tahoma" w:hAnsi="Tahoma" w:cs="Tahoma"/>
          <w:color w:val="000000" w:themeColor="text1"/>
          <w:sz w:val="24"/>
          <w:szCs w:val="24"/>
        </w:rPr>
        <w:t>Fort Bend Sheriff now has an aviation division. A</w:t>
      </w:r>
      <w:r w:rsidR="004B3C9B">
        <w:rPr>
          <w:rFonts w:ascii="Tahoma" w:hAnsi="Tahoma" w:cs="Tahoma"/>
          <w:color w:val="000000" w:themeColor="text1"/>
          <w:sz w:val="24"/>
          <w:szCs w:val="24"/>
        </w:rPr>
        <w:t xml:space="preserve"> future program will be offered</w:t>
      </w:r>
      <w:r>
        <w:rPr>
          <w:rFonts w:ascii="Tahoma" w:hAnsi="Tahoma" w:cs="Tahoma"/>
          <w:color w:val="000000" w:themeColor="text1"/>
          <w:sz w:val="24"/>
          <w:szCs w:val="24"/>
        </w:rPr>
        <w:t xml:space="preserve"> when possible.</w:t>
      </w:r>
    </w:p>
    <w:p w:rsidR="00AB4CEE" w:rsidRDefault="004B3C9B" w:rsidP="00AB4CEE">
      <w:pPr>
        <w:pStyle w:val="NormalWeb"/>
        <w:numPr>
          <w:ilvl w:val="0"/>
          <w:numId w:val="17"/>
        </w:numPr>
        <w:tabs>
          <w:tab w:val="left" w:pos="2070"/>
        </w:tabs>
        <w:spacing w:after="0" w:line="240" w:lineRule="auto"/>
        <w:ind w:right="144"/>
        <w:rPr>
          <w:rFonts w:ascii="Tahoma" w:hAnsi="Tahoma" w:cs="Tahoma"/>
          <w:color w:val="000000" w:themeColor="text1"/>
          <w:sz w:val="24"/>
          <w:szCs w:val="24"/>
        </w:rPr>
      </w:pPr>
      <w:r>
        <w:rPr>
          <w:rFonts w:ascii="Tahoma" w:hAnsi="Tahoma" w:cs="Tahoma"/>
          <w:color w:val="000000" w:themeColor="text1"/>
          <w:sz w:val="24"/>
          <w:szCs w:val="24"/>
        </w:rPr>
        <w:t>HHW (Household Hazardous Waste) Mondays and the first Saturday of the month. Ron to provide additional details next month</w:t>
      </w:r>
    </w:p>
    <w:p w:rsidR="004B3C9B" w:rsidRPr="00AB4CEE" w:rsidRDefault="004B3C9B" w:rsidP="00AB4CEE">
      <w:pPr>
        <w:pStyle w:val="NormalWeb"/>
        <w:numPr>
          <w:ilvl w:val="0"/>
          <w:numId w:val="17"/>
        </w:numPr>
        <w:tabs>
          <w:tab w:val="left" w:pos="2070"/>
        </w:tabs>
        <w:spacing w:after="0" w:line="240" w:lineRule="auto"/>
        <w:ind w:right="144"/>
        <w:rPr>
          <w:rFonts w:ascii="Tahoma" w:hAnsi="Tahoma" w:cs="Tahoma"/>
          <w:color w:val="000000" w:themeColor="text1"/>
          <w:sz w:val="24"/>
          <w:szCs w:val="24"/>
        </w:rPr>
      </w:pPr>
      <w:r>
        <w:rPr>
          <w:rFonts w:ascii="Tahoma" w:hAnsi="Tahoma" w:cs="Tahoma"/>
          <w:color w:val="000000" w:themeColor="text1"/>
          <w:sz w:val="24"/>
          <w:szCs w:val="24"/>
        </w:rPr>
        <w:t>Red Cross will be installing smoke alarms in Fresno area November 5</w:t>
      </w:r>
      <w:r w:rsidRPr="004B3C9B">
        <w:rPr>
          <w:rFonts w:ascii="Tahoma" w:hAnsi="Tahoma" w:cs="Tahoma"/>
          <w:color w:val="000000" w:themeColor="text1"/>
          <w:sz w:val="24"/>
          <w:szCs w:val="24"/>
          <w:vertAlign w:val="superscript"/>
        </w:rPr>
        <w:t>th</w:t>
      </w:r>
      <w:r>
        <w:rPr>
          <w:rFonts w:ascii="Tahoma" w:hAnsi="Tahoma" w:cs="Tahoma"/>
          <w:color w:val="000000" w:themeColor="text1"/>
          <w:sz w:val="24"/>
          <w:szCs w:val="24"/>
        </w:rPr>
        <w:t xml:space="preserve">. Donations and volunteers for this program are welcome. </w:t>
      </w:r>
    </w:p>
    <w:p w:rsidR="00AB4CEE" w:rsidRPr="00466601" w:rsidRDefault="00AB4CEE" w:rsidP="00AB4CEE"/>
    <w:p w:rsidR="00AB4CEE" w:rsidRDefault="00AB4CEE" w:rsidP="00AB4CEE">
      <w:pPr>
        <w:rPr>
          <w:b/>
        </w:rPr>
      </w:pPr>
      <w:r>
        <w:rPr>
          <w:b/>
        </w:rPr>
        <w:t>NEXT MEETING DATE</w:t>
      </w:r>
    </w:p>
    <w:p w:rsidR="00AB4CEE" w:rsidRPr="00252169" w:rsidRDefault="00AB4CEE" w:rsidP="00AB4CEE">
      <w:pPr>
        <w:rPr>
          <w:b/>
          <w:sz w:val="16"/>
          <w:szCs w:val="16"/>
        </w:rPr>
      </w:pPr>
    </w:p>
    <w:p w:rsidR="00AB4CEE" w:rsidRDefault="00AB4CEE" w:rsidP="00AB4CEE">
      <w:r>
        <w:t>November 20, 2014 at 3:00 pm</w:t>
      </w:r>
    </w:p>
    <w:p w:rsidR="00AB4CEE" w:rsidRPr="00252169" w:rsidRDefault="00AB4CEE" w:rsidP="00AB4CEE">
      <w:pPr>
        <w:rPr>
          <w:sz w:val="16"/>
          <w:szCs w:val="16"/>
        </w:rPr>
      </w:pPr>
    </w:p>
    <w:p w:rsidR="00D17798" w:rsidRDefault="00D17798" w:rsidP="00D17798">
      <w:pPr>
        <w:pStyle w:val="NormalWeb"/>
        <w:tabs>
          <w:tab w:val="left" w:pos="2070"/>
        </w:tabs>
        <w:spacing w:after="0" w:line="240" w:lineRule="auto"/>
        <w:ind w:left="720" w:right="144"/>
        <w:rPr>
          <w:rFonts w:ascii="Trebuchet MS" w:hAnsi="Trebuchet MS"/>
          <w:color w:val="000000" w:themeColor="text1"/>
          <w:sz w:val="27"/>
          <w:szCs w:val="27"/>
        </w:rPr>
      </w:pPr>
    </w:p>
    <w:p w:rsidR="00232DA0" w:rsidRPr="004B3C9B" w:rsidRDefault="00232DA0" w:rsidP="004B3C9B">
      <w:pPr>
        <w:jc w:val="both"/>
        <w:rPr>
          <w:b/>
        </w:rPr>
      </w:pPr>
      <w:r w:rsidRPr="004B3C9B">
        <w:rPr>
          <w:b/>
        </w:rPr>
        <w:t>ADJORN:</w:t>
      </w:r>
    </w:p>
    <w:p w:rsidR="00232DA0" w:rsidRPr="00252169" w:rsidRDefault="00232DA0" w:rsidP="00B378B8">
      <w:pPr>
        <w:rPr>
          <w:b/>
          <w:sz w:val="16"/>
          <w:szCs w:val="16"/>
        </w:rPr>
      </w:pPr>
    </w:p>
    <w:p w:rsidR="00232DA0" w:rsidRDefault="004B3C9B" w:rsidP="00964031">
      <w:r>
        <w:t>Denise</w:t>
      </w:r>
      <w:r w:rsidR="00300C02">
        <w:t xml:space="preserve"> </w:t>
      </w:r>
      <w:r w:rsidR="00232DA0">
        <w:t>asked for a motion to adjourn</w:t>
      </w:r>
    </w:p>
    <w:p w:rsidR="00232DA0" w:rsidRDefault="009D3EFC" w:rsidP="000A4781">
      <w:r>
        <w:t>Alan Spears</w:t>
      </w:r>
      <w:r w:rsidR="009421D3">
        <w:t xml:space="preserve"> </w:t>
      </w:r>
      <w:r w:rsidR="00232DA0">
        <w:t>made a motion to adjourn and 2</w:t>
      </w:r>
      <w:r w:rsidR="00232DA0" w:rsidRPr="000A4781">
        <w:rPr>
          <w:vertAlign w:val="superscript"/>
        </w:rPr>
        <w:t>nd</w:t>
      </w:r>
      <w:r w:rsidR="00232DA0">
        <w:t xml:space="preserve"> by </w:t>
      </w:r>
      <w:r>
        <w:t>David Walker</w:t>
      </w:r>
    </w:p>
    <w:p w:rsidR="00232DA0" w:rsidRDefault="00232DA0" w:rsidP="00964031">
      <w:r>
        <w:t>Motion for adjournment passed</w:t>
      </w:r>
    </w:p>
    <w:p w:rsidR="00232DA0" w:rsidRDefault="002D19CC" w:rsidP="00964031">
      <w:r>
        <w:t xml:space="preserve">Meeting adjourned at </w:t>
      </w:r>
      <w:r w:rsidR="007575BF">
        <w:t xml:space="preserve">approximately </w:t>
      </w:r>
      <w:r w:rsidR="00D8260E">
        <w:t>4:00</w:t>
      </w:r>
      <w:r w:rsidR="00232DA0">
        <w:t xml:space="preserve"> pm</w:t>
      </w:r>
    </w:p>
    <w:p w:rsidR="00232DA0" w:rsidRPr="00252169" w:rsidRDefault="00232DA0" w:rsidP="00B378B8">
      <w:pPr>
        <w:rPr>
          <w:sz w:val="16"/>
          <w:szCs w:val="16"/>
        </w:rPr>
      </w:pPr>
    </w:p>
    <w:p w:rsidR="00232DA0" w:rsidRDefault="00232DA0" w:rsidP="00B378B8">
      <w:r>
        <w:t>Prepared and submitted by:</w:t>
      </w:r>
      <w:r>
        <w:tab/>
      </w:r>
      <w:r w:rsidR="000A4781">
        <w:t>Larry Riendeau</w:t>
      </w:r>
    </w:p>
    <w:p w:rsidR="00232DA0" w:rsidRPr="00252169" w:rsidRDefault="00232DA0" w:rsidP="00B378B8">
      <w:pPr>
        <w:rPr>
          <w:sz w:val="16"/>
          <w:szCs w:val="16"/>
        </w:rPr>
      </w:pPr>
    </w:p>
    <w:p w:rsidR="000A4781" w:rsidRDefault="000A4781" w:rsidP="00B378B8">
      <w:r>
        <w:t>Denise Lee, Chair</w:t>
      </w:r>
    </w:p>
    <w:p w:rsidR="00232DA0" w:rsidRDefault="00232DA0" w:rsidP="00B378B8">
      <w:r>
        <w:t>Shayne Carter, Vice Chairman</w:t>
      </w:r>
    </w:p>
    <w:p w:rsidR="00232DA0" w:rsidRDefault="00B76C7A" w:rsidP="00B378B8">
      <w:r>
        <w:t>Larry Riendeau</w:t>
      </w:r>
      <w:r w:rsidR="00D8260E">
        <w:t xml:space="preserve">, </w:t>
      </w:r>
      <w:r w:rsidR="00232DA0">
        <w:t>Secretary / Treasurer</w:t>
      </w:r>
    </w:p>
    <w:p w:rsidR="00232DA0" w:rsidRDefault="00232DA0" w:rsidP="00B378B8"/>
    <w:p w:rsidR="00232DA0" w:rsidRPr="00B378B8" w:rsidRDefault="00232DA0" w:rsidP="00756645">
      <w:r>
        <w:t>Approved By:</w:t>
      </w:r>
      <w:r>
        <w:tab/>
      </w:r>
      <w:r>
        <w:tab/>
      </w:r>
      <w:r w:rsidR="000A4781">
        <w:t>Denise Lee</w:t>
      </w:r>
      <w:r>
        <w:t xml:space="preserve"> </w:t>
      </w:r>
    </w:p>
    <w:sectPr w:rsidR="00232DA0" w:rsidRPr="00B378B8" w:rsidSect="00777AC9">
      <w:head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F28" w:rsidRDefault="00BC5F28">
      <w:r>
        <w:separator/>
      </w:r>
    </w:p>
  </w:endnote>
  <w:endnote w:type="continuationSeparator" w:id="0">
    <w:p w:rsidR="00BC5F28" w:rsidRDefault="00B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F28" w:rsidRDefault="00BC5F28">
      <w:r>
        <w:separator/>
      </w:r>
    </w:p>
  </w:footnote>
  <w:footnote w:type="continuationSeparator" w:id="0">
    <w:p w:rsidR="00BC5F28" w:rsidRDefault="00BC5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A0" w:rsidRDefault="00301D4A" w:rsidP="000B4DB1">
    <w:pPr>
      <w:pStyle w:val="Header"/>
      <w:tabs>
        <w:tab w:val="center" w:pos="4680"/>
        <w:tab w:val="left" w:pos="6975"/>
      </w:tabs>
      <w:rPr>
        <w:rFonts w:ascii="Arial" w:hAnsi="Arial" w:cs="Arial"/>
        <w:b/>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943100" cy="898525"/>
          <wp:effectExtent l="0" t="0" r="0" b="0"/>
          <wp:wrapThrough wrapText="bothSides">
            <wp:wrapPolygon edited="0">
              <wp:start x="0" y="0"/>
              <wp:lineTo x="0" y="21066"/>
              <wp:lineTo x="21388" y="21066"/>
              <wp:lineTo x="21388" y="0"/>
              <wp:lineTo x="0" y="0"/>
            </wp:wrapPolygon>
          </wp:wrapThrough>
          <wp:docPr id="1" name="Picture 1" descr="COLOR LEP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EPC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98525"/>
                  </a:xfrm>
                  <a:prstGeom prst="rect">
                    <a:avLst/>
                  </a:prstGeom>
                  <a:noFill/>
                </pic:spPr>
              </pic:pic>
            </a:graphicData>
          </a:graphic>
        </wp:anchor>
      </w:drawing>
    </w:r>
    <w:r w:rsidR="00232DA0">
      <w:rPr>
        <w:rFonts w:ascii="Arial" w:hAnsi="Arial" w:cs="Arial"/>
        <w:b/>
      </w:rPr>
      <w:tab/>
      <w:t xml:space="preserve">                                                            LOCAL EMERGENCY PLANNING COMMITTEE</w:t>
    </w:r>
  </w:p>
  <w:p w:rsidR="00232DA0" w:rsidRDefault="00232DA0" w:rsidP="000B4DB1">
    <w:pPr>
      <w:pStyle w:val="Header"/>
      <w:tabs>
        <w:tab w:val="center" w:pos="4680"/>
        <w:tab w:val="left" w:pos="6975"/>
      </w:tabs>
      <w:rPr>
        <w:rFonts w:ascii="Arial" w:hAnsi="Arial" w:cs="Arial"/>
        <w:b/>
      </w:rPr>
    </w:pPr>
    <w:r>
      <w:rPr>
        <w:rFonts w:ascii="Arial" w:hAnsi="Arial" w:cs="Arial"/>
        <w:b/>
      </w:rPr>
      <w:tab/>
    </w:r>
    <w:r>
      <w:rPr>
        <w:rFonts w:ascii="Arial" w:hAnsi="Arial" w:cs="Arial"/>
        <w:b/>
      </w:rPr>
      <w:tab/>
    </w:r>
    <w:r>
      <w:rPr>
        <w:rFonts w:ascii="Arial" w:hAnsi="Arial" w:cs="Arial"/>
        <w:b/>
      </w:rPr>
      <w:tab/>
      <w:t xml:space="preserve">                     Minutes</w:t>
    </w:r>
  </w:p>
  <w:p w:rsidR="00232DA0" w:rsidRDefault="0004397F" w:rsidP="000B4DB1">
    <w:pPr>
      <w:pStyle w:val="Header"/>
      <w:tabs>
        <w:tab w:val="center" w:pos="4680"/>
        <w:tab w:val="left" w:pos="6975"/>
      </w:tabs>
      <w:rPr>
        <w:rFonts w:ascii="Arial" w:hAnsi="Arial" w:cs="Arial"/>
        <w:b/>
      </w:rPr>
    </w:pPr>
    <w:r>
      <w:rPr>
        <w:rFonts w:ascii="Arial" w:hAnsi="Arial" w:cs="Arial"/>
        <w:b/>
      </w:rPr>
      <w:tab/>
      <w:t xml:space="preserve"> </w:t>
    </w:r>
    <w:r>
      <w:rPr>
        <w:rFonts w:ascii="Arial" w:hAnsi="Arial" w:cs="Arial"/>
        <w:b/>
      </w:rPr>
      <w:tab/>
    </w:r>
    <w:r>
      <w:rPr>
        <w:rFonts w:ascii="Arial" w:hAnsi="Arial" w:cs="Arial"/>
        <w:b/>
      </w:rPr>
      <w:tab/>
      <w:t xml:space="preserve">   </w:t>
    </w:r>
    <w:r w:rsidR="00383A35">
      <w:rPr>
        <w:rFonts w:ascii="Arial" w:hAnsi="Arial" w:cs="Arial"/>
        <w:b/>
      </w:rPr>
      <w:t xml:space="preserve">  </w:t>
    </w:r>
    <w:r w:rsidR="00E03577">
      <w:rPr>
        <w:rFonts w:ascii="Arial" w:hAnsi="Arial" w:cs="Arial"/>
        <w:b/>
      </w:rPr>
      <w:t xml:space="preserve"> October 16</w:t>
    </w:r>
    <w:r>
      <w:rPr>
        <w:rFonts w:ascii="Arial" w:hAnsi="Arial" w:cs="Arial"/>
        <w:b/>
      </w:rPr>
      <w:t>, 2014</w:t>
    </w:r>
  </w:p>
  <w:p w:rsidR="00232DA0" w:rsidRDefault="00232DA0" w:rsidP="000B4DB1">
    <w:pPr>
      <w:pStyle w:val="Header"/>
      <w:tabs>
        <w:tab w:val="center" w:pos="4680"/>
        <w:tab w:val="left" w:pos="6975"/>
      </w:tabs>
      <w:rPr>
        <w:rFonts w:ascii="Arial" w:hAnsi="Arial" w:cs="Arial"/>
        <w:b/>
      </w:rPr>
    </w:pPr>
  </w:p>
  <w:p w:rsidR="00232DA0" w:rsidRPr="000B4DB1" w:rsidRDefault="00232DA0" w:rsidP="000B4DB1">
    <w:pPr>
      <w:pStyle w:val="Header"/>
      <w:tabs>
        <w:tab w:val="center" w:pos="4680"/>
        <w:tab w:val="left" w:pos="6975"/>
      </w:tabs>
      <w:rPr>
        <w:rFonts w:ascii="Arial" w:hAnsi="Arial" w:cs="Arial"/>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p>
  <w:p w:rsidR="00232DA0" w:rsidRPr="000B4DB1" w:rsidRDefault="00232DA0" w:rsidP="000B4DB1">
    <w:pPr>
      <w:pStyle w:val="Header"/>
      <w:tabs>
        <w:tab w:val="center" w:pos="4680"/>
        <w:tab w:val="left" w:pos="6975"/>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3F0"/>
    <w:multiLevelType w:val="hybridMultilevel"/>
    <w:tmpl w:val="7E4EF512"/>
    <w:lvl w:ilvl="0" w:tplc="7082B64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6CD26D6"/>
    <w:multiLevelType w:val="hybridMultilevel"/>
    <w:tmpl w:val="52FCE498"/>
    <w:lvl w:ilvl="0" w:tplc="38B4DEF0">
      <w:start w:val="1"/>
      <w:numFmt w:val="decimal"/>
      <w:lvlText w:val="%1."/>
      <w:lvlJc w:val="left"/>
      <w:pPr>
        <w:tabs>
          <w:tab w:val="num" w:pos="1080"/>
        </w:tabs>
        <w:ind w:left="1080" w:hanging="720"/>
      </w:pPr>
      <w:rPr>
        <w:rFonts w:ascii="Tahoma" w:hAnsi="Tahoma"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1C39E8"/>
    <w:multiLevelType w:val="hybridMultilevel"/>
    <w:tmpl w:val="57746AF0"/>
    <w:lvl w:ilvl="0" w:tplc="3B8015F2">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12D40026"/>
    <w:multiLevelType w:val="hybridMultilevel"/>
    <w:tmpl w:val="0E2866BC"/>
    <w:lvl w:ilvl="0" w:tplc="059EE02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43E3C07"/>
    <w:multiLevelType w:val="hybridMultilevel"/>
    <w:tmpl w:val="32EAB2D4"/>
    <w:lvl w:ilvl="0" w:tplc="E72AF824">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6F6102C"/>
    <w:multiLevelType w:val="hybridMultilevel"/>
    <w:tmpl w:val="3FF89B3C"/>
    <w:lvl w:ilvl="0" w:tplc="0FE8977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FC262F"/>
    <w:multiLevelType w:val="hybridMultilevel"/>
    <w:tmpl w:val="4430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47D58"/>
    <w:multiLevelType w:val="hybridMultilevel"/>
    <w:tmpl w:val="E4CC1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826920"/>
    <w:multiLevelType w:val="hybridMultilevel"/>
    <w:tmpl w:val="763093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860C80"/>
    <w:multiLevelType w:val="hybridMultilevel"/>
    <w:tmpl w:val="8950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417A46"/>
    <w:multiLevelType w:val="hybridMultilevel"/>
    <w:tmpl w:val="F4C6E57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00474A7"/>
    <w:multiLevelType w:val="hybridMultilevel"/>
    <w:tmpl w:val="27568230"/>
    <w:lvl w:ilvl="0" w:tplc="ACB088DE">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56FA733C"/>
    <w:multiLevelType w:val="hybridMultilevel"/>
    <w:tmpl w:val="CA40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B523B"/>
    <w:multiLevelType w:val="hybridMultilevel"/>
    <w:tmpl w:val="C47C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84025F"/>
    <w:multiLevelType w:val="hybridMultilevel"/>
    <w:tmpl w:val="EE2A6540"/>
    <w:lvl w:ilvl="0" w:tplc="0D0861A2">
      <w:start w:val="4"/>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4282B15"/>
    <w:multiLevelType w:val="hybridMultilevel"/>
    <w:tmpl w:val="F5EE60B0"/>
    <w:lvl w:ilvl="0" w:tplc="E33634E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6AE52688"/>
    <w:multiLevelType w:val="hybridMultilevel"/>
    <w:tmpl w:val="7E7C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A1152"/>
    <w:multiLevelType w:val="hybridMultilevel"/>
    <w:tmpl w:val="012A1844"/>
    <w:lvl w:ilvl="0" w:tplc="A21EE440">
      <w:start w:val="1"/>
      <w:numFmt w:val="decimal"/>
      <w:lvlText w:val="%1."/>
      <w:lvlJc w:val="left"/>
      <w:pPr>
        <w:tabs>
          <w:tab w:val="num" w:pos="1080"/>
        </w:tabs>
        <w:ind w:left="1080" w:hanging="720"/>
      </w:pPr>
      <w:rPr>
        <w:rFonts w:ascii="Tahoma" w:hAnsi="Tahoma" w:cs="Times New Roman" w:hint="default"/>
        <w:b w:val="0"/>
        <w:i w:val="0"/>
      </w:rPr>
    </w:lvl>
    <w:lvl w:ilvl="1" w:tplc="059EE028">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6B83111"/>
    <w:multiLevelType w:val="hybridMultilevel"/>
    <w:tmpl w:val="22EAC08E"/>
    <w:lvl w:ilvl="0" w:tplc="7082B646">
      <w:start w:val="1"/>
      <w:numFmt w:val="decimal"/>
      <w:lvlText w:val="%1."/>
      <w:lvlJc w:val="left"/>
      <w:pPr>
        <w:tabs>
          <w:tab w:val="num" w:pos="1080"/>
        </w:tabs>
        <w:ind w:left="1080" w:hanging="720"/>
      </w:pPr>
      <w:rPr>
        <w:rFonts w:cs="Times New Roman" w:hint="default"/>
      </w:rPr>
    </w:lvl>
    <w:lvl w:ilvl="1" w:tplc="E33634EE">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7F01468"/>
    <w:multiLevelType w:val="hybridMultilevel"/>
    <w:tmpl w:val="FB208BBC"/>
    <w:lvl w:ilvl="0" w:tplc="17D25010">
      <w:start w:val="3"/>
      <w:numFmt w:val="decimal"/>
      <w:lvlText w:val="%1."/>
      <w:lvlJc w:val="left"/>
      <w:pPr>
        <w:tabs>
          <w:tab w:val="num" w:pos="1080"/>
        </w:tabs>
        <w:ind w:left="1080" w:hanging="720"/>
      </w:pPr>
      <w:rPr>
        <w:rFonts w:ascii="Tahoma" w:hAnsi="Tahoma"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A864CA3"/>
    <w:multiLevelType w:val="hybridMultilevel"/>
    <w:tmpl w:val="8DA8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AE24CE"/>
    <w:multiLevelType w:val="hybridMultilevel"/>
    <w:tmpl w:val="592A3930"/>
    <w:lvl w:ilvl="0" w:tplc="059EE028">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8"/>
  </w:num>
  <w:num w:numId="3">
    <w:abstractNumId w:val="14"/>
  </w:num>
  <w:num w:numId="4">
    <w:abstractNumId w:val="11"/>
  </w:num>
  <w:num w:numId="5">
    <w:abstractNumId w:val="17"/>
  </w:num>
  <w:num w:numId="6">
    <w:abstractNumId w:val="15"/>
  </w:num>
  <w:num w:numId="7">
    <w:abstractNumId w:val="0"/>
  </w:num>
  <w:num w:numId="8">
    <w:abstractNumId w:val="10"/>
  </w:num>
  <w:num w:numId="9">
    <w:abstractNumId w:val="7"/>
  </w:num>
  <w:num w:numId="10">
    <w:abstractNumId w:val="4"/>
  </w:num>
  <w:num w:numId="11">
    <w:abstractNumId w:val="3"/>
  </w:num>
  <w:num w:numId="12">
    <w:abstractNumId w:val="21"/>
  </w:num>
  <w:num w:numId="13">
    <w:abstractNumId w:val="1"/>
  </w:num>
  <w:num w:numId="14">
    <w:abstractNumId w:val="19"/>
  </w:num>
  <w:num w:numId="15">
    <w:abstractNumId w:val="5"/>
  </w:num>
  <w:num w:numId="16">
    <w:abstractNumId w:val="13"/>
  </w:num>
  <w:num w:numId="17">
    <w:abstractNumId w:val="16"/>
  </w:num>
  <w:num w:numId="18">
    <w:abstractNumId w:val="20"/>
  </w:num>
  <w:num w:numId="19">
    <w:abstractNumId w:val="12"/>
  </w:num>
  <w:num w:numId="20">
    <w:abstractNumId w:val="6"/>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B8"/>
    <w:rsid w:val="000035CB"/>
    <w:rsid w:val="00013C1B"/>
    <w:rsid w:val="00021371"/>
    <w:rsid w:val="00027B72"/>
    <w:rsid w:val="00036E6E"/>
    <w:rsid w:val="0004397F"/>
    <w:rsid w:val="00056D3E"/>
    <w:rsid w:val="00063271"/>
    <w:rsid w:val="0006748A"/>
    <w:rsid w:val="00067A32"/>
    <w:rsid w:val="00092989"/>
    <w:rsid w:val="00095DD6"/>
    <w:rsid w:val="000A4781"/>
    <w:rsid w:val="000A79AD"/>
    <w:rsid w:val="000B4DB1"/>
    <w:rsid w:val="000C62F8"/>
    <w:rsid w:val="000C7E89"/>
    <w:rsid w:val="000D3429"/>
    <w:rsid w:val="000F15AF"/>
    <w:rsid w:val="00101349"/>
    <w:rsid w:val="00110C21"/>
    <w:rsid w:val="001277ED"/>
    <w:rsid w:val="00132F6A"/>
    <w:rsid w:val="00145038"/>
    <w:rsid w:val="001457B2"/>
    <w:rsid w:val="001504C4"/>
    <w:rsid w:val="00161950"/>
    <w:rsid w:val="0017040D"/>
    <w:rsid w:val="001777BD"/>
    <w:rsid w:val="001A391A"/>
    <w:rsid w:val="001A793C"/>
    <w:rsid w:val="001B00A4"/>
    <w:rsid w:val="001B5995"/>
    <w:rsid w:val="001D247F"/>
    <w:rsid w:val="001D693C"/>
    <w:rsid w:val="001F54CF"/>
    <w:rsid w:val="001F5EC5"/>
    <w:rsid w:val="0020278E"/>
    <w:rsid w:val="00205ED2"/>
    <w:rsid w:val="00211D55"/>
    <w:rsid w:val="00215ABB"/>
    <w:rsid w:val="00226F71"/>
    <w:rsid w:val="00232DA0"/>
    <w:rsid w:val="00233A8E"/>
    <w:rsid w:val="00252169"/>
    <w:rsid w:val="00261162"/>
    <w:rsid w:val="00285799"/>
    <w:rsid w:val="002A0DA6"/>
    <w:rsid w:val="002A49B9"/>
    <w:rsid w:val="002B2415"/>
    <w:rsid w:val="002B5E30"/>
    <w:rsid w:val="002C18C0"/>
    <w:rsid w:val="002C46F1"/>
    <w:rsid w:val="002D19CC"/>
    <w:rsid w:val="002E0D54"/>
    <w:rsid w:val="002F3E59"/>
    <w:rsid w:val="00300C02"/>
    <w:rsid w:val="00301D4A"/>
    <w:rsid w:val="003069F5"/>
    <w:rsid w:val="00310C6D"/>
    <w:rsid w:val="003134DA"/>
    <w:rsid w:val="00313992"/>
    <w:rsid w:val="00314246"/>
    <w:rsid w:val="00320241"/>
    <w:rsid w:val="00322949"/>
    <w:rsid w:val="0034260A"/>
    <w:rsid w:val="00347125"/>
    <w:rsid w:val="00352D90"/>
    <w:rsid w:val="00370B0A"/>
    <w:rsid w:val="003750CC"/>
    <w:rsid w:val="00383A35"/>
    <w:rsid w:val="003976FF"/>
    <w:rsid w:val="003A3AB8"/>
    <w:rsid w:val="003A79EA"/>
    <w:rsid w:val="003B0F8C"/>
    <w:rsid w:val="003C40AC"/>
    <w:rsid w:val="003C749F"/>
    <w:rsid w:val="003F2DC2"/>
    <w:rsid w:val="00402460"/>
    <w:rsid w:val="00410FD7"/>
    <w:rsid w:val="00413A68"/>
    <w:rsid w:val="00416DB8"/>
    <w:rsid w:val="004173CE"/>
    <w:rsid w:val="0044104B"/>
    <w:rsid w:val="004464B6"/>
    <w:rsid w:val="00447484"/>
    <w:rsid w:val="00450124"/>
    <w:rsid w:val="00453C3C"/>
    <w:rsid w:val="004563DF"/>
    <w:rsid w:val="0045745A"/>
    <w:rsid w:val="004602FB"/>
    <w:rsid w:val="00466601"/>
    <w:rsid w:val="00470E47"/>
    <w:rsid w:val="004833C0"/>
    <w:rsid w:val="004861D2"/>
    <w:rsid w:val="00492B44"/>
    <w:rsid w:val="00497180"/>
    <w:rsid w:val="004A7AD6"/>
    <w:rsid w:val="004B24C4"/>
    <w:rsid w:val="004B3C9B"/>
    <w:rsid w:val="004C0FEE"/>
    <w:rsid w:val="004D1B41"/>
    <w:rsid w:val="004D7DCD"/>
    <w:rsid w:val="004E090E"/>
    <w:rsid w:val="004F7D79"/>
    <w:rsid w:val="005175E9"/>
    <w:rsid w:val="005178B3"/>
    <w:rsid w:val="00517B99"/>
    <w:rsid w:val="005349C4"/>
    <w:rsid w:val="00535E65"/>
    <w:rsid w:val="00555E03"/>
    <w:rsid w:val="005634C6"/>
    <w:rsid w:val="005637D9"/>
    <w:rsid w:val="00570D39"/>
    <w:rsid w:val="00575FB7"/>
    <w:rsid w:val="00583D8E"/>
    <w:rsid w:val="005856E1"/>
    <w:rsid w:val="00592FEC"/>
    <w:rsid w:val="005A1D58"/>
    <w:rsid w:val="005A6EDC"/>
    <w:rsid w:val="005C197D"/>
    <w:rsid w:val="005D1150"/>
    <w:rsid w:val="005D5179"/>
    <w:rsid w:val="005E2460"/>
    <w:rsid w:val="005E41FF"/>
    <w:rsid w:val="00601FFA"/>
    <w:rsid w:val="00603564"/>
    <w:rsid w:val="00610860"/>
    <w:rsid w:val="00622CC4"/>
    <w:rsid w:val="0063089D"/>
    <w:rsid w:val="00642039"/>
    <w:rsid w:val="006566E6"/>
    <w:rsid w:val="00670F12"/>
    <w:rsid w:val="0067325B"/>
    <w:rsid w:val="006745FB"/>
    <w:rsid w:val="006933F6"/>
    <w:rsid w:val="006D1F46"/>
    <w:rsid w:val="006D2491"/>
    <w:rsid w:val="006D314E"/>
    <w:rsid w:val="006E6ED9"/>
    <w:rsid w:val="006F4FF7"/>
    <w:rsid w:val="0070630D"/>
    <w:rsid w:val="007218C8"/>
    <w:rsid w:val="00726753"/>
    <w:rsid w:val="00731495"/>
    <w:rsid w:val="00732C23"/>
    <w:rsid w:val="0073466A"/>
    <w:rsid w:val="00740109"/>
    <w:rsid w:val="00756645"/>
    <w:rsid w:val="007575BF"/>
    <w:rsid w:val="007614BA"/>
    <w:rsid w:val="00761E0B"/>
    <w:rsid w:val="00772FAB"/>
    <w:rsid w:val="00777AC9"/>
    <w:rsid w:val="00791771"/>
    <w:rsid w:val="007917A9"/>
    <w:rsid w:val="007A7FE3"/>
    <w:rsid w:val="007B077D"/>
    <w:rsid w:val="007F64B2"/>
    <w:rsid w:val="007F7B1E"/>
    <w:rsid w:val="00811074"/>
    <w:rsid w:val="00811F77"/>
    <w:rsid w:val="0081663F"/>
    <w:rsid w:val="00830D87"/>
    <w:rsid w:val="00833856"/>
    <w:rsid w:val="00841466"/>
    <w:rsid w:val="00841F3E"/>
    <w:rsid w:val="00842CF8"/>
    <w:rsid w:val="00850050"/>
    <w:rsid w:val="008707F2"/>
    <w:rsid w:val="00881214"/>
    <w:rsid w:val="0088122C"/>
    <w:rsid w:val="008A24A6"/>
    <w:rsid w:val="008C723A"/>
    <w:rsid w:val="008D6868"/>
    <w:rsid w:val="008D6AD5"/>
    <w:rsid w:val="008E0798"/>
    <w:rsid w:val="008E5112"/>
    <w:rsid w:val="008F283F"/>
    <w:rsid w:val="00900A4A"/>
    <w:rsid w:val="00901035"/>
    <w:rsid w:val="00901B47"/>
    <w:rsid w:val="0090303D"/>
    <w:rsid w:val="009073E3"/>
    <w:rsid w:val="00914030"/>
    <w:rsid w:val="00922307"/>
    <w:rsid w:val="009421D3"/>
    <w:rsid w:val="00947B7B"/>
    <w:rsid w:val="00950433"/>
    <w:rsid w:val="0096065C"/>
    <w:rsid w:val="00964031"/>
    <w:rsid w:val="0097397E"/>
    <w:rsid w:val="00980F14"/>
    <w:rsid w:val="009C34FD"/>
    <w:rsid w:val="009D3EFC"/>
    <w:rsid w:val="009E51A6"/>
    <w:rsid w:val="009F3AA2"/>
    <w:rsid w:val="00A04B06"/>
    <w:rsid w:val="00A077DE"/>
    <w:rsid w:val="00A07A7D"/>
    <w:rsid w:val="00A16B0C"/>
    <w:rsid w:val="00A27BC7"/>
    <w:rsid w:val="00A31717"/>
    <w:rsid w:val="00A335DD"/>
    <w:rsid w:val="00A47E40"/>
    <w:rsid w:val="00A53DFA"/>
    <w:rsid w:val="00A611E1"/>
    <w:rsid w:val="00A65BAC"/>
    <w:rsid w:val="00A91754"/>
    <w:rsid w:val="00AA23D6"/>
    <w:rsid w:val="00AA6ABB"/>
    <w:rsid w:val="00AA7071"/>
    <w:rsid w:val="00AB1172"/>
    <w:rsid w:val="00AB4CEE"/>
    <w:rsid w:val="00AE0F81"/>
    <w:rsid w:val="00AE5A79"/>
    <w:rsid w:val="00AE6B4E"/>
    <w:rsid w:val="00AF269C"/>
    <w:rsid w:val="00AF7B5D"/>
    <w:rsid w:val="00B154C5"/>
    <w:rsid w:val="00B16533"/>
    <w:rsid w:val="00B2122C"/>
    <w:rsid w:val="00B32BD8"/>
    <w:rsid w:val="00B33AC0"/>
    <w:rsid w:val="00B378B8"/>
    <w:rsid w:val="00B415FA"/>
    <w:rsid w:val="00B7253C"/>
    <w:rsid w:val="00B76C7A"/>
    <w:rsid w:val="00B84E33"/>
    <w:rsid w:val="00B8660B"/>
    <w:rsid w:val="00B902BA"/>
    <w:rsid w:val="00BA0C4D"/>
    <w:rsid w:val="00BC194C"/>
    <w:rsid w:val="00BC21CD"/>
    <w:rsid w:val="00BC2868"/>
    <w:rsid w:val="00BC4010"/>
    <w:rsid w:val="00BC554C"/>
    <w:rsid w:val="00BC5D41"/>
    <w:rsid w:val="00BC5F28"/>
    <w:rsid w:val="00BD672C"/>
    <w:rsid w:val="00BE576D"/>
    <w:rsid w:val="00C105E2"/>
    <w:rsid w:val="00C24478"/>
    <w:rsid w:val="00C353B4"/>
    <w:rsid w:val="00C361A4"/>
    <w:rsid w:val="00C426F5"/>
    <w:rsid w:val="00C4375B"/>
    <w:rsid w:val="00C5262F"/>
    <w:rsid w:val="00C7749B"/>
    <w:rsid w:val="00C839CC"/>
    <w:rsid w:val="00C857F4"/>
    <w:rsid w:val="00C87B93"/>
    <w:rsid w:val="00CB65DA"/>
    <w:rsid w:val="00CC4FB4"/>
    <w:rsid w:val="00CD23B2"/>
    <w:rsid w:val="00CD2CAF"/>
    <w:rsid w:val="00CE2F86"/>
    <w:rsid w:val="00CE615E"/>
    <w:rsid w:val="00CF3131"/>
    <w:rsid w:val="00D1122C"/>
    <w:rsid w:val="00D150DA"/>
    <w:rsid w:val="00D16881"/>
    <w:rsid w:val="00D17798"/>
    <w:rsid w:val="00D246F0"/>
    <w:rsid w:val="00D30FDE"/>
    <w:rsid w:val="00D46B49"/>
    <w:rsid w:val="00D7499C"/>
    <w:rsid w:val="00D76F67"/>
    <w:rsid w:val="00D77AF6"/>
    <w:rsid w:val="00D8260E"/>
    <w:rsid w:val="00D82E51"/>
    <w:rsid w:val="00D94D1A"/>
    <w:rsid w:val="00DA1807"/>
    <w:rsid w:val="00DB13FA"/>
    <w:rsid w:val="00DD0E8A"/>
    <w:rsid w:val="00DD7E27"/>
    <w:rsid w:val="00DE0E09"/>
    <w:rsid w:val="00DE3FDA"/>
    <w:rsid w:val="00DF6033"/>
    <w:rsid w:val="00E00AC9"/>
    <w:rsid w:val="00E03577"/>
    <w:rsid w:val="00E15C75"/>
    <w:rsid w:val="00E219E0"/>
    <w:rsid w:val="00E231D4"/>
    <w:rsid w:val="00E23825"/>
    <w:rsid w:val="00E52FF2"/>
    <w:rsid w:val="00E61880"/>
    <w:rsid w:val="00E62161"/>
    <w:rsid w:val="00E843FE"/>
    <w:rsid w:val="00EB605A"/>
    <w:rsid w:val="00EE2E55"/>
    <w:rsid w:val="00EE5E51"/>
    <w:rsid w:val="00EE6B6A"/>
    <w:rsid w:val="00EF2FB2"/>
    <w:rsid w:val="00EF63D2"/>
    <w:rsid w:val="00F00F7C"/>
    <w:rsid w:val="00F01681"/>
    <w:rsid w:val="00F02B3D"/>
    <w:rsid w:val="00F0483A"/>
    <w:rsid w:val="00F06E12"/>
    <w:rsid w:val="00F23A1F"/>
    <w:rsid w:val="00F3401C"/>
    <w:rsid w:val="00F37BA5"/>
    <w:rsid w:val="00F46E93"/>
    <w:rsid w:val="00F65C76"/>
    <w:rsid w:val="00F72B78"/>
    <w:rsid w:val="00FA18BB"/>
    <w:rsid w:val="00FB4521"/>
    <w:rsid w:val="00FB6D97"/>
    <w:rsid w:val="00FC228A"/>
    <w:rsid w:val="00FC7A83"/>
    <w:rsid w:val="00FF0149"/>
    <w:rsid w:val="00FF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E3"/>
    <w:rPr>
      <w:rFonts w:ascii="Tahoma" w:hAnsi="Tahoma"/>
      <w:sz w:val="24"/>
      <w:szCs w:val="24"/>
    </w:rPr>
  </w:style>
  <w:style w:type="paragraph" w:styleId="Heading1">
    <w:name w:val="heading 1"/>
    <w:basedOn w:val="Normal"/>
    <w:next w:val="Normal"/>
    <w:link w:val="Heading1Char"/>
    <w:uiPriority w:val="99"/>
    <w:qFormat/>
    <w:rsid w:val="00777AC9"/>
    <w:pPr>
      <w:keepNext/>
      <w:jc w:val="center"/>
      <w:outlineLvl w:val="0"/>
    </w:pPr>
    <w:rPr>
      <w:b/>
      <w:bCs/>
      <w:noProof/>
      <w:sz w:val="28"/>
    </w:rPr>
  </w:style>
  <w:style w:type="paragraph" w:styleId="Heading2">
    <w:name w:val="heading 2"/>
    <w:basedOn w:val="Normal"/>
    <w:next w:val="Normal"/>
    <w:link w:val="Heading2Char"/>
    <w:uiPriority w:val="99"/>
    <w:qFormat/>
    <w:rsid w:val="00777AC9"/>
    <w:pPr>
      <w:keepNext/>
      <w:jc w:val="center"/>
      <w:outlineLvl w:val="1"/>
    </w:pPr>
    <w:rPr>
      <w:b/>
      <w:bCs/>
      <w:noProof/>
    </w:rPr>
  </w:style>
  <w:style w:type="paragraph" w:styleId="Heading3">
    <w:name w:val="heading 3"/>
    <w:basedOn w:val="Normal"/>
    <w:next w:val="Normal"/>
    <w:link w:val="Heading3Char"/>
    <w:uiPriority w:val="99"/>
    <w:qFormat/>
    <w:rsid w:val="00777AC9"/>
    <w:pPr>
      <w:keepNext/>
      <w:outlineLvl w:val="2"/>
    </w:pPr>
    <w:rPr>
      <w:b/>
      <w:bCs/>
      <w:noProof/>
      <w:sz w:val="20"/>
    </w:rPr>
  </w:style>
  <w:style w:type="paragraph" w:styleId="Heading4">
    <w:name w:val="heading 4"/>
    <w:basedOn w:val="Normal"/>
    <w:next w:val="Normal"/>
    <w:link w:val="Heading4Char"/>
    <w:uiPriority w:val="99"/>
    <w:qFormat/>
    <w:rsid w:val="00777AC9"/>
    <w:pPr>
      <w:keepNext/>
      <w:outlineLvl w:val="3"/>
    </w:pPr>
    <w:rPr>
      <w:i/>
      <w:iCs/>
      <w:noProof/>
      <w:sz w:val="20"/>
    </w:rPr>
  </w:style>
  <w:style w:type="paragraph" w:styleId="Heading5">
    <w:name w:val="heading 5"/>
    <w:basedOn w:val="Normal"/>
    <w:next w:val="Normal"/>
    <w:link w:val="Heading5Char"/>
    <w:uiPriority w:val="99"/>
    <w:qFormat/>
    <w:rsid w:val="00777AC9"/>
    <w:pPr>
      <w:keepNext/>
      <w:outlineLvl w:val="4"/>
    </w:pPr>
    <w:rPr>
      <w:i/>
      <w:iCs/>
      <w:noProof/>
      <w:color w:val="FF0000"/>
      <w:sz w:val="20"/>
    </w:rPr>
  </w:style>
  <w:style w:type="paragraph" w:styleId="Heading6">
    <w:name w:val="heading 6"/>
    <w:basedOn w:val="Normal"/>
    <w:next w:val="Normal"/>
    <w:link w:val="Heading6Char"/>
    <w:uiPriority w:val="99"/>
    <w:qFormat/>
    <w:rsid w:val="00777AC9"/>
    <w:pPr>
      <w:keepNext/>
      <w:outlineLvl w:val="5"/>
    </w:pPr>
    <w:rPr>
      <w:b/>
      <w:bCs/>
      <w:noProof/>
      <w:sz w:val="22"/>
    </w:rPr>
  </w:style>
  <w:style w:type="paragraph" w:styleId="Heading7">
    <w:name w:val="heading 7"/>
    <w:basedOn w:val="Normal"/>
    <w:next w:val="Normal"/>
    <w:link w:val="Heading7Char"/>
    <w:uiPriority w:val="99"/>
    <w:qFormat/>
    <w:rsid w:val="00777AC9"/>
    <w:pPr>
      <w:keepNext/>
      <w:jc w:val="center"/>
      <w:outlineLvl w:val="6"/>
    </w:pPr>
    <w:rPr>
      <w:b/>
      <w:bCs/>
      <w:noProof/>
      <w:color w:val="FF0000"/>
    </w:rPr>
  </w:style>
  <w:style w:type="paragraph" w:styleId="Heading8">
    <w:name w:val="heading 8"/>
    <w:basedOn w:val="Normal"/>
    <w:next w:val="Normal"/>
    <w:link w:val="Heading8Char"/>
    <w:uiPriority w:val="99"/>
    <w:qFormat/>
    <w:rsid w:val="00777AC9"/>
    <w:pPr>
      <w:keepNext/>
      <w:outlineLvl w:val="7"/>
    </w:pPr>
    <w:rPr>
      <w:b/>
      <w:bCs/>
      <w:noProof/>
    </w:rPr>
  </w:style>
  <w:style w:type="paragraph" w:styleId="Heading9">
    <w:name w:val="heading 9"/>
    <w:basedOn w:val="Normal"/>
    <w:next w:val="Normal"/>
    <w:link w:val="Heading9Char"/>
    <w:uiPriority w:val="99"/>
    <w:qFormat/>
    <w:rsid w:val="00777AC9"/>
    <w:pPr>
      <w:keepNext/>
      <w:jc w:val="center"/>
      <w:outlineLvl w:val="8"/>
    </w:pPr>
    <w:rPr>
      <w:b/>
      <w:bCs/>
      <w:noProof/>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1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51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51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51F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F51F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F51F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F51F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F51F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F51F6"/>
    <w:rPr>
      <w:rFonts w:asciiTheme="majorHAnsi" w:eastAsiaTheme="majorEastAsia" w:hAnsiTheme="majorHAnsi" w:cstheme="majorBidi"/>
    </w:rPr>
  </w:style>
  <w:style w:type="character" w:styleId="Hyperlink">
    <w:name w:val="Hyperlink"/>
    <w:basedOn w:val="DefaultParagraphFont"/>
    <w:uiPriority w:val="99"/>
    <w:rsid w:val="00777AC9"/>
    <w:rPr>
      <w:rFonts w:cs="Times New Roman"/>
      <w:color w:val="0000FF"/>
      <w:u w:val="single"/>
    </w:rPr>
  </w:style>
  <w:style w:type="paragraph" w:styleId="BodyText">
    <w:name w:val="Body Text"/>
    <w:basedOn w:val="Normal"/>
    <w:link w:val="BodyTextChar"/>
    <w:uiPriority w:val="99"/>
    <w:rsid w:val="00777AC9"/>
    <w:rPr>
      <w:noProof/>
      <w:sz w:val="20"/>
    </w:rPr>
  </w:style>
  <w:style w:type="character" w:customStyle="1" w:styleId="BodyTextChar">
    <w:name w:val="Body Text Char"/>
    <w:basedOn w:val="DefaultParagraphFont"/>
    <w:link w:val="BodyText"/>
    <w:uiPriority w:val="99"/>
    <w:semiHidden/>
    <w:rsid w:val="00BF51F6"/>
    <w:rPr>
      <w:rFonts w:ascii="Tahoma" w:hAnsi="Tahoma"/>
      <w:sz w:val="24"/>
      <w:szCs w:val="24"/>
    </w:rPr>
  </w:style>
  <w:style w:type="paragraph" w:styleId="Header">
    <w:name w:val="header"/>
    <w:basedOn w:val="Normal"/>
    <w:link w:val="HeaderChar"/>
    <w:uiPriority w:val="99"/>
    <w:rsid w:val="00777AC9"/>
    <w:pPr>
      <w:tabs>
        <w:tab w:val="center" w:pos="4320"/>
        <w:tab w:val="right" w:pos="8640"/>
      </w:tabs>
    </w:pPr>
  </w:style>
  <w:style w:type="character" w:customStyle="1" w:styleId="HeaderChar">
    <w:name w:val="Header Char"/>
    <w:basedOn w:val="DefaultParagraphFont"/>
    <w:link w:val="Header"/>
    <w:uiPriority w:val="99"/>
    <w:semiHidden/>
    <w:rsid w:val="00BF51F6"/>
    <w:rPr>
      <w:rFonts w:ascii="Tahoma" w:hAnsi="Tahoma"/>
      <w:sz w:val="24"/>
      <w:szCs w:val="24"/>
    </w:rPr>
  </w:style>
  <w:style w:type="paragraph" w:styleId="Footer">
    <w:name w:val="footer"/>
    <w:basedOn w:val="Normal"/>
    <w:link w:val="FooterChar"/>
    <w:uiPriority w:val="99"/>
    <w:rsid w:val="00777AC9"/>
    <w:pPr>
      <w:tabs>
        <w:tab w:val="center" w:pos="4320"/>
        <w:tab w:val="right" w:pos="8640"/>
      </w:tabs>
    </w:pPr>
  </w:style>
  <w:style w:type="character" w:customStyle="1" w:styleId="FooterChar">
    <w:name w:val="Footer Char"/>
    <w:basedOn w:val="DefaultParagraphFont"/>
    <w:link w:val="Footer"/>
    <w:uiPriority w:val="99"/>
    <w:semiHidden/>
    <w:rsid w:val="00BF51F6"/>
    <w:rPr>
      <w:rFonts w:ascii="Tahoma" w:hAnsi="Tahoma"/>
      <w:sz w:val="24"/>
      <w:szCs w:val="24"/>
    </w:rPr>
  </w:style>
  <w:style w:type="character" w:styleId="PageNumber">
    <w:name w:val="page number"/>
    <w:basedOn w:val="DefaultParagraphFont"/>
    <w:uiPriority w:val="99"/>
    <w:rsid w:val="00777AC9"/>
    <w:rPr>
      <w:rFonts w:cs="Times New Roman"/>
    </w:rPr>
  </w:style>
  <w:style w:type="paragraph" w:styleId="ListParagraph">
    <w:name w:val="List Paragraph"/>
    <w:basedOn w:val="Normal"/>
    <w:uiPriority w:val="34"/>
    <w:qFormat/>
    <w:rsid w:val="009E51A6"/>
    <w:pPr>
      <w:ind w:left="720"/>
      <w:contextualSpacing/>
    </w:pPr>
  </w:style>
  <w:style w:type="character" w:customStyle="1" w:styleId="text">
    <w:name w:val="text"/>
    <w:basedOn w:val="DefaultParagraphFont"/>
    <w:rsid w:val="007575BF"/>
  </w:style>
  <w:style w:type="paragraph" w:customStyle="1" w:styleId="Default">
    <w:name w:val="Default"/>
    <w:rsid w:val="00D1122C"/>
    <w:pPr>
      <w:autoSpaceDE w:val="0"/>
      <w:autoSpaceDN w:val="0"/>
      <w:adjustRightInd w:val="0"/>
    </w:pPr>
    <w:rPr>
      <w:rFonts w:ascii="Myriad Pro" w:hAnsi="Myriad Pro" w:cs="Myriad Pro"/>
      <w:color w:val="000000"/>
      <w:sz w:val="24"/>
      <w:szCs w:val="24"/>
    </w:rPr>
  </w:style>
  <w:style w:type="paragraph" w:customStyle="1" w:styleId="Pa01">
    <w:name w:val="Pa0+1"/>
    <w:basedOn w:val="Default"/>
    <w:next w:val="Default"/>
    <w:uiPriority w:val="99"/>
    <w:rsid w:val="00D1122C"/>
    <w:pPr>
      <w:spacing w:line="275" w:lineRule="atLeast"/>
    </w:pPr>
    <w:rPr>
      <w:rFonts w:cs="Times New Roman"/>
      <w:color w:val="auto"/>
    </w:rPr>
  </w:style>
  <w:style w:type="character" w:customStyle="1" w:styleId="A11">
    <w:name w:val="A1+1"/>
    <w:uiPriority w:val="99"/>
    <w:rsid w:val="00D1122C"/>
    <w:rPr>
      <w:rFonts w:cs="Myriad Pro"/>
      <w:b/>
      <w:bCs/>
      <w:color w:val="211D1E"/>
      <w:sz w:val="32"/>
      <w:szCs w:val="32"/>
    </w:rPr>
  </w:style>
  <w:style w:type="character" w:styleId="Strong">
    <w:name w:val="Strong"/>
    <w:basedOn w:val="DefaultParagraphFont"/>
    <w:uiPriority w:val="22"/>
    <w:qFormat/>
    <w:locked/>
    <w:rsid w:val="009421D3"/>
    <w:rPr>
      <w:b/>
      <w:bCs/>
    </w:rPr>
  </w:style>
  <w:style w:type="paragraph" w:styleId="NormalWeb">
    <w:name w:val="Normal (Web)"/>
    <w:basedOn w:val="Normal"/>
    <w:uiPriority w:val="99"/>
    <w:unhideWhenUsed/>
    <w:rsid w:val="009421D3"/>
    <w:pPr>
      <w:spacing w:after="240" w:line="312" w:lineRule="atLeast"/>
      <w:ind w:right="150"/>
    </w:pPr>
    <w:rPr>
      <w:rFonts w:ascii="Helvetica" w:hAnsi="Helvetica" w:cs="Arial"/>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E3"/>
    <w:rPr>
      <w:rFonts w:ascii="Tahoma" w:hAnsi="Tahoma"/>
      <w:sz w:val="24"/>
      <w:szCs w:val="24"/>
    </w:rPr>
  </w:style>
  <w:style w:type="paragraph" w:styleId="Heading1">
    <w:name w:val="heading 1"/>
    <w:basedOn w:val="Normal"/>
    <w:next w:val="Normal"/>
    <w:link w:val="Heading1Char"/>
    <w:uiPriority w:val="99"/>
    <w:qFormat/>
    <w:rsid w:val="00777AC9"/>
    <w:pPr>
      <w:keepNext/>
      <w:jc w:val="center"/>
      <w:outlineLvl w:val="0"/>
    </w:pPr>
    <w:rPr>
      <w:b/>
      <w:bCs/>
      <w:noProof/>
      <w:sz w:val="28"/>
    </w:rPr>
  </w:style>
  <w:style w:type="paragraph" w:styleId="Heading2">
    <w:name w:val="heading 2"/>
    <w:basedOn w:val="Normal"/>
    <w:next w:val="Normal"/>
    <w:link w:val="Heading2Char"/>
    <w:uiPriority w:val="99"/>
    <w:qFormat/>
    <w:rsid w:val="00777AC9"/>
    <w:pPr>
      <w:keepNext/>
      <w:jc w:val="center"/>
      <w:outlineLvl w:val="1"/>
    </w:pPr>
    <w:rPr>
      <w:b/>
      <w:bCs/>
      <w:noProof/>
    </w:rPr>
  </w:style>
  <w:style w:type="paragraph" w:styleId="Heading3">
    <w:name w:val="heading 3"/>
    <w:basedOn w:val="Normal"/>
    <w:next w:val="Normal"/>
    <w:link w:val="Heading3Char"/>
    <w:uiPriority w:val="99"/>
    <w:qFormat/>
    <w:rsid w:val="00777AC9"/>
    <w:pPr>
      <w:keepNext/>
      <w:outlineLvl w:val="2"/>
    </w:pPr>
    <w:rPr>
      <w:b/>
      <w:bCs/>
      <w:noProof/>
      <w:sz w:val="20"/>
    </w:rPr>
  </w:style>
  <w:style w:type="paragraph" w:styleId="Heading4">
    <w:name w:val="heading 4"/>
    <w:basedOn w:val="Normal"/>
    <w:next w:val="Normal"/>
    <w:link w:val="Heading4Char"/>
    <w:uiPriority w:val="99"/>
    <w:qFormat/>
    <w:rsid w:val="00777AC9"/>
    <w:pPr>
      <w:keepNext/>
      <w:outlineLvl w:val="3"/>
    </w:pPr>
    <w:rPr>
      <w:i/>
      <w:iCs/>
      <w:noProof/>
      <w:sz w:val="20"/>
    </w:rPr>
  </w:style>
  <w:style w:type="paragraph" w:styleId="Heading5">
    <w:name w:val="heading 5"/>
    <w:basedOn w:val="Normal"/>
    <w:next w:val="Normal"/>
    <w:link w:val="Heading5Char"/>
    <w:uiPriority w:val="99"/>
    <w:qFormat/>
    <w:rsid w:val="00777AC9"/>
    <w:pPr>
      <w:keepNext/>
      <w:outlineLvl w:val="4"/>
    </w:pPr>
    <w:rPr>
      <w:i/>
      <w:iCs/>
      <w:noProof/>
      <w:color w:val="FF0000"/>
      <w:sz w:val="20"/>
    </w:rPr>
  </w:style>
  <w:style w:type="paragraph" w:styleId="Heading6">
    <w:name w:val="heading 6"/>
    <w:basedOn w:val="Normal"/>
    <w:next w:val="Normal"/>
    <w:link w:val="Heading6Char"/>
    <w:uiPriority w:val="99"/>
    <w:qFormat/>
    <w:rsid w:val="00777AC9"/>
    <w:pPr>
      <w:keepNext/>
      <w:outlineLvl w:val="5"/>
    </w:pPr>
    <w:rPr>
      <w:b/>
      <w:bCs/>
      <w:noProof/>
      <w:sz w:val="22"/>
    </w:rPr>
  </w:style>
  <w:style w:type="paragraph" w:styleId="Heading7">
    <w:name w:val="heading 7"/>
    <w:basedOn w:val="Normal"/>
    <w:next w:val="Normal"/>
    <w:link w:val="Heading7Char"/>
    <w:uiPriority w:val="99"/>
    <w:qFormat/>
    <w:rsid w:val="00777AC9"/>
    <w:pPr>
      <w:keepNext/>
      <w:jc w:val="center"/>
      <w:outlineLvl w:val="6"/>
    </w:pPr>
    <w:rPr>
      <w:b/>
      <w:bCs/>
      <w:noProof/>
      <w:color w:val="FF0000"/>
    </w:rPr>
  </w:style>
  <w:style w:type="paragraph" w:styleId="Heading8">
    <w:name w:val="heading 8"/>
    <w:basedOn w:val="Normal"/>
    <w:next w:val="Normal"/>
    <w:link w:val="Heading8Char"/>
    <w:uiPriority w:val="99"/>
    <w:qFormat/>
    <w:rsid w:val="00777AC9"/>
    <w:pPr>
      <w:keepNext/>
      <w:outlineLvl w:val="7"/>
    </w:pPr>
    <w:rPr>
      <w:b/>
      <w:bCs/>
      <w:noProof/>
    </w:rPr>
  </w:style>
  <w:style w:type="paragraph" w:styleId="Heading9">
    <w:name w:val="heading 9"/>
    <w:basedOn w:val="Normal"/>
    <w:next w:val="Normal"/>
    <w:link w:val="Heading9Char"/>
    <w:uiPriority w:val="99"/>
    <w:qFormat/>
    <w:rsid w:val="00777AC9"/>
    <w:pPr>
      <w:keepNext/>
      <w:jc w:val="center"/>
      <w:outlineLvl w:val="8"/>
    </w:pPr>
    <w:rPr>
      <w:b/>
      <w:bCs/>
      <w:noProof/>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1F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F51F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51F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F51F6"/>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F51F6"/>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F51F6"/>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BF51F6"/>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BF51F6"/>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BF51F6"/>
    <w:rPr>
      <w:rFonts w:asciiTheme="majorHAnsi" w:eastAsiaTheme="majorEastAsia" w:hAnsiTheme="majorHAnsi" w:cstheme="majorBidi"/>
    </w:rPr>
  </w:style>
  <w:style w:type="character" w:styleId="Hyperlink">
    <w:name w:val="Hyperlink"/>
    <w:basedOn w:val="DefaultParagraphFont"/>
    <w:uiPriority w:val="99"/>
    <w:rsid w:val="00777AC9"/>
    <w:rPr>
      <w:rFonts w:cs="Times New Roman"/>
      <w:color w:val="0000FF"/>
      <w:u w:val="single"/>
    </w:rPr>
  </w:style>
  <w:style w:type="paragraph" w:styleId="BodyText">
    <w:name w:val="Body Text"/>
    <w:basedOn w:val="Normal"/>
    <w:link w:val="BodyTextChar"/>
    <w:uiPriority w:val="99"/>
    <w:rsid w:val="00777AC9"/>
    <w:rPr>
      <w:noProof/>
      <w:sz w:val="20"/>
    </w:rPr>
  </w:style>
  <w:style w:type="character" w:customStyle="1" w:styleId="BodyTextChar">
    <w:name w:val="Body Text Char"/>
    <w:basedOn w:val="DefaultParagraphFont"/>
    <w:link w:val="BodyText"/>
    <w:uiPriority w:val="99"/>
    <w:semiHidden/>
    <w:rsid w:val="00BF51F6"/>
    <w:rPr>
      <w:rFonts w:ascii="Tahoma" w:hAnsi="Tahoma"/>
      <w:sz w:val="24"/>
      <w:szCs w:val="24"/>
    </w:rPr>
  </w:style>
  <w:style w:type="paragraph" w:styleId="Header">
    <w:name w:val="header"/>
    <w:basedOn w:val="Normal"/>
    <w:link w:val="HeaderChar"/>
    <w:uiPriority w:val="99"/>
    <w:rsid w:val="00777AC9"/>
    <w:pPr>
      <w:tabs>
        <w:tab w:val="center" w:pos="4320"/>
        <w:tab w:val="right" w:pos="8640"/>
      </w:tabs>
    </w:pPr>
  </w:style>
  <w:style w:type="character" w:customStyle="1" w:styleId="HeaderChar">
    <w:name w:val="Header Char"/>
    <w:basedOn w:val="DefaultParagraphFont"/>
    <w:link w:val="Header"/>
    <w:uiPriority w:val="99"/>
    <w:semiHidden/>
    <w:rsid w:val="00BF51F6"/>
    <w:rPr>
      <w:rFonts w:ascii="Tahoma" w:hAnsi="Tahoma"/>
      <w:sz w:val="24"/>
      <w:szCs w:val="24"/>
    </w:rPr>
  </w:style>
  <w:style w:type="paragraph" w:styleId="Footer">
    <w:name w:val="footer"/>
    <w:basedOn w:val="Normal"/>
    <w:link w:val="FooterChar"/>
    <w:uiPriority w:val="99"/>
    <w:rsid w:val="00777AC9"/>
    <w:pPr>
      <w:tabs>
        <w:tab w:val="center" w:pos="4320"/>
        <w:tab w:val="right" w:pos="8640"/>
      </w:tabs>
    </w:pPr>
  </w:style>
  <w:style w:type="character" w:customStyle="1" w:styleId="FooterChar">
    <w:name w:val="Footer Char"/>
    <w:basedOn w:val="DefaultParagraphFont"/>
    <w:link w:val="Footer"/>
    <w:uiPriority w:val="99"/>
    <w:semiHidden/>
    <w:rsid w:val="00BF51F6"/>
    <w:rPr>
      <w:rFonts w:ascii="Tahoma" w:hAnsi="Tahoma"/>
      <w:sz w:val="24"/>
      <w:szCs w:val="24"/>
    </w:rPr>
  </w:style>
  <w:style w:type="character" w:styleId="PageNumber">
    <w:name w:val="page number"/>
    <w:basedOn w:val="DefaultParagraphFont"/>
    <w:uiPriority w:val="99"/>
    <w:rsid w:val="00777AC9"/>
    <w:rPr>
      <w:rFonts w:cs="Times New Roman"/>
    </w:rPr>
  </w:style>
  <w:style w:type="paragraph" w:styleId="ListParagraph">
    <w:name w:val="List Paragraph"/>
    <w:basedOn w:val="Normal"/>
    <w:uiPriority w:val="34"/>
    <w:qFormat/>
    <w:rsid w:val="009E51A6"/>
    <w:pPr>
      <w:ind w:left="720"/>
      <w:contextualSpacing/>
    </w:pPr>
  </w:style>
  <w:style w:type="character" w:customStyle="1" w:styleId="text">
    <w:name w:val="text"/>
    <w:basedOn w:val="DefaultParagraphFont"/>
    <w:rsid w:val="007575BF"/>
  </w:style>
  <w:style w:type="paragraph" w:customStyle="1" w:styleId="Default">
    <w:name w:val="Default"/>
    <w:rsid w:val="00D1122C"/>
    <w:pPr>
      <w:autoSpaceDE w:val="0"/>
      <w:autoSpaceDN w:val="0"/>
      <w:adjustRightInd w:val="0"/>
    </w:pPr>
    <w:rPr>
      <w:rFonts w:ascii="Myriad Pro" w:hAnsi="Myriad Pro" w:cs="Myriad Pro"/>
      <w:color w:val="000000"/>
      <w:sz w:val="24"/>
      <w:szCs w:val="24"/>
    </w:rPr>
  </w:style>
  <w:style w:type="paragraph" w:customStyle="1" w:styleId="Pa01">
    <w:name w:val="Pa0+1"/>
    <w:basedOn w:val="Default"/>
    <w:next w:val="Default"/>
    <w:uiPriority w:val="99"/>
    <w:rsid w:val="00D1122C"/>
    <w:pPr>
      <w:spacing w:line="275" w:lineRule="atLeast"/>
    </w:pPr>
    <w:rPr>
      <w:rFonts w:cs="Times New Roman"/>
      <w:color w:val="auto"/>
    </w:rPr>
  </w:style>
  <w:style w:type="character" w:customStyle="1" w:styleId="A11">
    <w:name w:val="A1+1"/>
    <w:uiPriority w:val="99"/>
    <w:rsid w:val="00D1122C"/>
    <w:rPr>
      <w:rFonts w:cs="Myriad Pro"/>
      <w:b/>
      <w:bCs/>
      <w:color w:val="211D1E"/>
      <w:sz w:val="32"/>
      <w:szCs w:val="32"/>
    </w:rPr>
  </w:style>
  <w:style w:type="character" w:styleId="Strong">
    <w:name w:val="Strong"/>
    <w:basedOn w:val="DefaultParagraphFont"/>
    <w:uiPriority w:val="22"/>
    <w:qFormat/>
    <w:locked/>
    <w:rsid w:val="009421D3"/>
    <w:rPr>
      <w:b/>
      <w:bCs/>
    </w:rPr>
  </w:style>
  <w:style w:type="paragraph" w:styleId="NormalWeb">
    <w:name w:val="Normal (Web)"/>
    <w:basedOn w:val="Normal"/>
    <w:uiPriority w:val="99"/>
    <w:unhideWhenUsed/>
    <w:rsid w:val="009421D3"/>
    <w:pPr>
      <w:spacing w:after="240" w:line="312" w:lineRule="atLeast"/>
      <w:ind w:right="150"/>
    </w:pPr>
    <w:rPr>
      <w:rFonts w:ascii="Helvetica" w:hAnsi="Helvetica"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01465">
      <w:bodyDiv w:val="1"/>
      <w:marLeft w:val="0"/>
      <w:marRight w:val="0"/>
      <w:marTop w:val="0"/>
      <w:marBottom w:val="0"/>
      <w:divBdr>
        <w:top w:val="none" w:sz="0" w:space="0" w:color="auto"/>
        <w:left w:val="none" w:sz="0" w:space="0" w:color="auto"/>
        <w:bottom w:val="none" w:sz="0" w:space="0" w:color="auto"/>
        <w:right w:val="none" w:sz="0" w:space="0" w:color="auto"/>
      </w:divBdr>
    </w:div>
    <w:div w:id="1837571796">
      <w:bodyDiv w:val="1"/>
      <w:marLeft w:val="0"/>
      <w:marRight w:val="0"/>
      <w:marTop w:val="0"/>
      <w:marBottom w:val="0"/>
      <w:divBdr>
        <w:top w:val="none" w:sz="0" w:space="0" w:color="auto"/>
        <w:left w:val="none" w:sz="0" w:space="0" w:color="auto"/>
        <w:bottom w:val="none" w:sz="0" w:space="0" w:color="auto"/>
        <w:right w:val="none" w:sz="0" w:space="0" w:color="auto"/>
      </w:divBdr>
    </w:div>
    <w:div w:id="2041391923">
      <w:bodyDiv w:val="1"/>
      <w:marLeft w:val="0"/>
      <w:marRight w:val="0"/>
      <w:marTop w:val="0"/>
      <w:marBottom w:val="0"/>
      <w:divBdr>
        <w:top w:val="none" w:sz="0" w:space="0" w:color="auto"/>
        <w:left w:val="none" w:sz="0" w:space="0" w:color="auto"/>
        <w:bottom w:val="none" w:sz="0" w:space="0" w:color="auto"/>
        <w:right w:val="none" w:sz="0" w:space="0" w:color="auto"/>
      </w:divBdr>
      <w:divsChild>
        <w:div w:id="1462380036">
          <w:marLeft w:val="0"/>
          <w:marRight w:val="0"/>
          <w:marTop w:val="0"/>
          <w:marBottom w:val="0"/>
          <w:divBdr>
            <w:top w:val="single" w:sz="2" w:space="11" w:color="CCCCCC"/>
            <w:left w:val="single" w:sz="6" w:space="11" w:color="CCCCCC"/>
            <w:bottom w:val="single" w:sz="2" w:space="0" w:color="CCCCCC"/>
            <w:right w:val="single" w:sz="6" w:space="0" w:color="CCCCCC"/>
          </w:divBdr>
          <w:divsChild>
            <w:div w:id="1734426924">
              <w:marLeft w:val="2"/>
              <w:marRight w:val="2"/>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vsc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40290-6333-4818-BF6C-185B3231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FORT BEND COUNTY L</vt:lpstr>
    </vt:vector>
  </TitlesOfParts>
  <Company>City of Sugar Land</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BEND COUNTY L</dc:title>
  <dc:creator>City Hall</dc:creator>
  <cp:lastModifiedBy>Smiths Group</cp:lastModifiedBy>
  <cp:revision>2</cp:revision>
  <cp:lastPrinted>2012-09-14T12:23:00Z</cp:lastPrinted>
  <dcterms:created xsi:type="dcterms:W3CDTF">2014-11-17T23:35:00Z</dcterms:created>
  <dcterms:modified xsi:type="dcterms:W3CDTF">2014-11-17T23:35:00Z</dcterms:modified>
</cp:coreProperties>
</file>