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0A" w:rsidRDefault="0083700A" w:rsidP="00B22728">
      <w:pPr>
        <w:jc w:val="center"/>
        <w:rPr>
          <w:rFonts w:asciiTheme="minorHAnsi" w:hAnsiTheme="minorHAnsi"/>
          <w:b/>
          <w:sz w:val="22"/>
          <w:szCs w:val="22"/>
        </w:rPr>
      </w:pPr>
    </w:p>
    <w:p w:rsidR="0083700A" w:rsidRDefault="0083700A" w:rsidP="00B22728">
      <w:pPr>
        <w:jc w:val="center"/>
        <w:rPr>
          <w:rFonts w:asciiTheme="minorHAnsi" w:hAnsiTheme="minorHAnsi"/>
          <w:b/>
          <w:sz w:val="22"/>
          <w:szCs w:val="22"/>
        </w:rPr>
      </w:pPr>
    </w:p>
    <w:p w:rsidR="002E768E" w:rsidRDefault="0083700A" w:rsidP="00B227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INTERNATIONAL AGREEMENTS PROPOSAL FORM </w:t>
      </w:r>
    </w:p>
    <w:p w:rsidR="002E768E" w:rsidRDefault="002E768E" w:rsidP="00B22728">
      <w:pPr>
        <w:jc w:val="center"/>
        <w:rPr>
          <w:rFonts w:asciiTheme="minorHAnsi" w:hAnsiTheme="minorHAnsi"/>
          <w:b/>
          <w:sz w:val="22"/>
          <w:szCs w:val="22"/>
        </w:rPr>
      </w:pPr>
    </w:p>
    <w:p w:rsidR="0083700A" w:rsidRDefault="0083700A" w:rsidP="002E768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SUPPLEMENT</w:t>
      </w:r>
      <w:r w:rsidR="002E768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FOR STUDENT EXCHANGE </w:t>
      </w:r>
    </w:p>
    <w:p w:rsidR="0083700A" w:rsidRDefault="0083700A" w:rsidP="00B22728">
      <w:pPr>
        <w:jc w:val="center"/>
        <w:rPr>
          <w:rFonts w:asciiTheme="minorHAnsi" w:hAnsiTheme="minorHAnsi"/>
          <w:b/>
          <w:sz w:val="22"/>
          <w:szCs w:val="22"/>
        </w:rPr>
      </w:pPr>
    </w:p>
    <w:p w:rsidR="0083700A" w:rsidRDefault="0083700A" w:rsidP="0083700A">
      <w:pPr>
        <w:rPr>
          <w:rFonts w:asciiTheme="minorHAnsi" w:hAnsiTheme="minorHAnsi"/>
          <w:b/>
          <w:sz w:val="22"/>
          <w:szCs w:val="22"/>
        </w:rPr>
      </w:pPr>
    </w:p>
    <w:p w:rsidR="003E555C" w:rsidRDefault="003E555C" w:rsidP="0083700A">
      <w:pPr>
        <w:rPr>
          <w:rFonts w:asciiTheme="minorHAnsi" w:hAnsiTheme="minorHAnsi"/>
          <w:b/>
          <w:sz w:val="22"/>
          <w:szCs w:val="22"/>
        </w:rPr>
      </w:pPr>
    </w:p>
    <w:p w:rsidR="00AE033C" w:rsidRDefault="004F2759" w:rsidP="0083700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complete this supplement </w:t>
      </w:r>
      <w:r w:rsidR="00AE033C">
        <w:rPr>
          <w:rFonts w:asciiTheme="minorHAnsi" w:hAnsiTheme="minorHAnsi"/>
          <w:b/>
          <w:sz w:val="22"/>
          <w:szCs w:val="22"/>
        </w:rPr>
        <w:t xml:space="preserve">ONLY </w:t>
      </w:r>
      <w:r>
        <w:rPr>
          <w:rFonts w:asciiTheme="minorHAnsi" w:hAnsiTheme="minorHAnsi"/>
          <w:b/>
          <w:sz w:val="22"/>
          <w:szCs w:val="22"/>
        </w:rPr>
        <w:t>if you are proposing a</w:t>
      </w:r>
      <w:r w:rsidR="003E555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student exchange</w:t>
      </w:r>
      <w:r w:rsidR="003E555C">
        <w:rPr>
          <w:rFonts w:asciiTheme="minorHAnsi" w:hAnsiTheme="minorHAnsi"/>
          <w:b/>
          <w:sz w:val="22"/>
          <w:szCs w:val="22"/>
        </w:rPr>
        <w:t xml:space="preserve"> through which students will enroll in courses</w:t>
      </w:r>
      <w:r w:rsidR="00AE033C">
        <w:rPr>
          <w:rFonts w:asciiTheme="minorHAnsi" w:hAnsiTheme="minorHAnsi"/>
          <w:b/>
          <w:sz w:val="22"/>
          <w:szCs w:val="22"/>
        </w:rPr>
        <w:t xml:space="preserve"> at the host university (UW or partner university) on a visiting, non-degree basis. </w:t>
      </w:r>
      <w:r w:rsidR="003E555C">
        <w:rPr>
          <w:rFonts w:asciiTheme="minorHAnsi" w:hAnsiTheme="minorHAnsi"/>
          <w:b/>
          <w:sz w:val="22"/>
          <w:szCs w:val="22"/>
        </w:rPr>
        <w:t xml:space="preserve"> </w:t>
      </w:r>
    </w:p>
    <w:p w:rsidR="00AE033C" w:rsidRDefault="00AE033C" w:rsidP="0083700A">
      <w:pPr>
        <w:rPr>
          <w:rFonts w:asciiTheme="minorHAnsi" w:hAnsiTheme="minorHAnsi"/>
          <w:b/>
          <w:sz w:val="22"/>
          <w:szCs w:val="22"/>
        </w:rPr>
      </w:pPr>
    </w:p>
    <w:p w:rsidR="003E555C" w:rsidRDefault="003E555C" w:rsidP="0083700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 not use this form </w:t>
      </w:r>
      <w:r w:rsidR="00AE033C">
        <w:rPr>
          <w:rFonts w:asciiTheme="minorHAnsi" w:hAnsiTheme="minorHAnsi"/>
          <w:b/>
          <w:sz w:val="22"/>
          <w:szCs w:val="22"/>
        </w:rPr>
        <w:t>if the exchange of students will result in conferral of a degree at the</w:t>
      </w:r>
      <w:r w:rsidR="00352E8A">
        <w:rPr>
          <w:rFonts w:asciiTheme="minorHAnsi" w:hAnsiTheme="minorHAnsi"/>
          <w:b/>
          <w:sz w:val="22"/>
          <w:szCs w:val="22"/>
        </w:rPr>
        <w:t xml:space="preserve"> UW or </w:t>
      </w:r>
      <w:proofErr w:type="gramStart"/>
      <w:r w:rsidR="00352E8A">
        <w:rPr>
          <w:rFonts w:asciiTheme="minorHAnsi" w:hAnsiTheme="minorHAnsi"/>
          <w:b/>
          <w:sz w:val="22"/>
          <w:szCs w:val="22"/>
        </w:rPr>
        <w:t xml:space="preserve">the </w:t>
      </w:r>
      <w:r w:rsidR="00AE033C">
        <w:rPr>
          <w:rFonts w:asciiTheme="minorHAnsi" w:hAnsiTheme="minorHAnsi"/>
          <w:b/>
          <w:sz w:val="22"/>
          <w:szCs w:val="22"/>
        </w:rPr>
        <w:t xml:space="preserve"> host</w:t>
      </w:r>
      <w:proofErr w:type="gramEnd"/>
      <w:r w:rsidR="00AE033C">
        <w:rPr>
          <w:rFonts w:asciiTheme="minorHAnsi" w:hAnsiTheme="minorHAnsi"/>
          <w:b/>
          <w:sz w:val="22"/>
          <w:szCs w:val="22"/>
        </w:rPr>
        <w:t xml:space="preserve"> university (e.g., a dual degree), or if the exchange involves training, work or observation in a</w:t>
      </w:r>
      <w:r>
        <w:rPr>
          <w:rFonts w:asciiTheme="minorHAnsi" w:hAnsiTheme="minorHAnsi"/>
          <w:b/>
          <w:sz w:val="22"/>
          <w:szCs w:val="22"/>
        </w:rPr>
        <w:t xml:space="preserve"> clinical setting. </w:t>
      </w:r>
    </w:p>
    <w:p w:rsidR="003E555C" w:rsidRDefault="003E555C" w:rsidP="0083700A">
      <w:pPr>
        <w:rPr>
          <w:rFonts w:asciiTheme="minorHAnsi" w:hAnsiTheme="minorHAnsi"/>
          <w:b/>
          <w:sz w:val="22"/>
          <w:szCs w:val="22"/>
        </w:rPr>
      </w:pPr>
    </w:p>
    <w:p w:rsidR="0083700A" w:rsidRDefault="0083700A" w:rsidP="0083700A">
      <w:pPr>
        <w:rPr>
          <w:rFonts w:asciiTheme="minorHAnsi" w:hAnsiTheme="minorHAnsi"/>
          <w:b/>
          <w:sz w:val="22"/>
          <w:szCs w:val="22"/>
        </w:rPr>
      </w:pPr>
    </w:p>
    <w:p w:rsidR="0083700A" w:rsidRDefault="00AE033C" w:rsidP="0083700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INSTRUCTIONS:</w:t>
      </w:r>
    </w:p>
    <w:p w:rsidR="0083700A" w:rsidRDefault="0083700A" w:rsidP="0083700A">
      <w:pPr>
        <w:rPr>
          <w:rFonts w:asciiTheme="minorHAnsi" w:hAnsiTheme="minorHAnsi"/>
          <w:b/>
          <w:sz w:val="22"/>
          <w:szCs w:val="22"/>
        </w:rPr>
      </w:pPr>
    </w:p>
    <w:p w:rsidR="004F2759" w:rsidRPr="004F2759" w:rsidRDefault="0083700A" w:rsidP="004F2759">
      <w:pPr>
        <w:pStyle w:val="ListParagraph"/>
        <w:numPr>
          <w:ilvl w:val="0"/>
          <w:numId w:val="10"/>
        </w:numPr>
        <w:spacing w:after="0"/>
        <w:ind w:left="360"/>
      </w:pPr>
      <w:r w:rsidRPr="004F2759">
        <w:t>Read the Roles and Responsibilities for Departments Operating Student Exchanges</w:t>
      </w:r>
      <w:r w:rsidR="004F2759">
        <w:t xml:space="preserve"> </w:t>
      </w:r>
    </w:p>
    <w:p w:rsidR="004F2759" w:rsidRPr="004F2759" w:rsidRDefault="00BD29CE" w:rsidP="004F2759">
      <w:pPr>
        <w:pStyle w:val="ListParagraph"/>
        <w:spacing w:after="0"/>
        <w:ind w:left="360"/>
      </w:pPr>
      <w:r w:rsidRPr="004F2759">
        <w:t xml:space="preserve"> </w:t>
      </w:r>
    </w:p>
    <w:p w:rsidR="004F2759" w:rsidRPr="004F2759" w:rsidRDefault="002E768E" w:rsidP="004F2759">
      <w:pPr>
        <w:pStyle w:val="ListParagraph"/>
        <w:numPr>
          <w:ilvl w:val="0"/>
          <w:numId w:val="10"/>
        </w:numPr>
        <w:spacing w:after="0"/>
        <w:ind w:left="360"/>
      </w:pPr>
      <w:r w:rsidRPr="004F2759">
        <w:t>Read the Roles and Responsibilities of UW Study Abroad</w:t>
      </w:r>
    </w:p>
    <w:p w:rsidR="004F2759" w:rsidRPr="004F2759" w:rsidRDefault="004F2759" w:rsidP="004F2759"/>
    <w:p w:rsidR="002E768E" w:rsidRPr="004F2759" w:rsidRDefault="002E768E" w:rsidP="004F2759">
      <w:pPr>
        <w:pStyle w:val="ListParagraph"/>
        <w:numPr>
          <w:ilvl w:val="0"/>
          <w:numId w:val="10"/>
        </w:numPr>
        <w:spacing w:after="0"/>
        <w:ind w:left="360"/>
      </w:pPr>
      <w:r w:rsidRPr="004F2759">
        <w:t xml:space="preserve">Complete the Student Exchange Approval Form </w:t>
      </w:r>
      <w:r w:rsidR="004F2759">
        <w:t>and obtain required signatures</w:t>
      </w:r>
    </w:p>
    <w:p w:rsidR="004F2759" w:rsidRPr="004F2759" w:rsidRDefault="004F2759" w:rsidP="004F2759"/>
    <w:p w:rsidR="0098272A" w:rsidRPr="004F2759" w:rsidRDefault="002E768E" w:rsidP="0098272A">
      <w:pPr>
        <w:pStyle w:val="ListParagraph"/>
        <w:numPr>
          <w:ilvl w:val="0"/>
          <w:numId w:val="10"/>
        </w:numPr>
        <w:spacing w:after="0"/>
        <w:ind w:left="360"/>
      </w:pPr>
      <w:r w:rsidRPr="004F2759">
        <w:t>Submit</w:t>
      </w:r>
      <w:r w:rsidR="004F2759">
        <w:t xml:space="preserve"> both the completed</w:t>
      </w:r>
      <w:r w:rsidRPr="004F2759">
        <w:t xml:space="preserve"> Student Exchange Approval Form and</w:t>
      </w:r>
      <w:r w:rsidR="004F2759">
        <w:t xml:space="preserve"> completed</w:t>
      </w:r>
      <w:r w:rsidRPr="004F2759">
        <w:t xml:space="preserve"> International Agreements Proposal Form</w:t>
      </w:r>
      <w:r w:rsidR="004F2759">
        <w:t xml:space="preserve"> to Office of Global Affairs. </w:t>
      </w:r>
      <w:r w:rsidR="00C15732">
        <w:t>Forms can be submitted as hardcopies or scanned and emailed to:</w:t>
      </w:r>
    </w:p>
    <w:p w:rsidR="004F2759" w:rsidRDefault="004F2759" w:rsidP="004F2759">
      <w:pPr>
        <w:pStyle w:val="ListParagraph"/>
        <w:spacing w:after="0"/>
        <w:ind w:left="360"/>
      </w:pPr>
    </w:p>
    <w:p w:rsidR="002E768E" w:rsidRPr="002E768E" w:rsidRDefault="002E768E" w:rsidP="00BE1478">
      <w:pPr>
        <w:jc w:val="center"/>
        <w:rPr>
          <w:rFonts w:asciiTheme="minorHAnsi" w:hAnsiTheme="minorHAnsi"/>
          <w:sz w:val="22"/>
          <w:szCs w:val="22"/>
        </w:rPr>
      </w:pPr>
      <w:r w:rsidRPr="002E768E">
        <w:rPr>
          <w:rFonts w:asciiTheme="minorHAnsi" w:hAnsiTheme="minorHAnsi"/>
          <w:sz w:val="22"/>
          <w:szCs w:val="22"/>
        </w:rPr>
        <w:t>Cameron Frisch</w:t>
      </w:r>
    </w:p>
    <w:p w:rsidR="002E768E" w:rsidRPr="002E768E" w:rsidRDefault="002E768E" w:rsidP="00BE1478">
      <w:pPr>
        <w:jc w:val="center"/>
        <w:rPr>
          <w:rFonts w:asciiTheme="minorHAnsi" w:hAnsiTheme="minorHAnsi"/>
          <w:sz w:val="22"/>
          <w:szCs w:val="22"/>
        </w:rPr>
      </w:pPr>
      <w:r w:rsidRPr="002E768E">
        <w:rPr>
          <w:rFonts w:asciiTheme="minorHAnsi" w:hAnsiTheme="minorHAnsi"/>
          <w:sz w:val="22"/>
          <w:szCs w:val="22"/>
        </w:rPr>
        <w:t>International Strategic Partnerships Administrator</w:t>
      </w:r>
    </w:p>
    <w:p w:rsidR="002E768E" w:rsidRPr="002E768E" w:rsidRDefault="002E768E" w:rsidP="00BE1478">
      <w:pPr>
        <w:jc w:val="center"/>
        <w:rPr>
          <w:rFonts w:asciiTheme="minorHAnsi" w:hAnsiTheme="minorHAnsi"/>
          <w:sz w:val="22"/>
          <w:szCs w:val="22"/>
        </w:rPr>
      </w:pPr>
      <w:r w:rsidRPr="002E768E">
        <w:rPr>
          <w:rFonts w:asciiTheme="minorHAnsi" w:hAnsiTheme="minorHAnsi"/>
          <w:sz w:val="22"/>
          <w:szCs w:val="22"/>
        </w:rPr>
        <w:t>Office of Global Affairs</w:t>
      </w:r>
    </w:p>
    <w:p w:rsidR="002E768E" w:rsidRPr="002E768E" w:rsidRDefault="002E768E" w:rsidP="00BE1478">
      <w:pPr>
        <w:jc w:val="center"/>
        <w:rPr>
          <w:rFonts w:asciiTheme="minorHAnsi" w:hAnsiTheme="minorHAnsi"/>
          <w:sz w:val="22"/>
          <w:szCs w:val="22"/>
        </w:rPr>
      </w:pPr>
      <w:r w:rsidRPr="002E768E">
        <w:rPr>
          <w:rFonts w:asciiTheme="minorHAnsi" w:hAnsiTheme="minorHAnsi"/>
          <w:sz w:val="22"/>
          <w:szCs w:val="22"/>
        </w:rPr>
        <w:t xml:space="preserve">22 </w:t>
      </w:r>
      <w:proofErr w:type="spellStart"/>
      <w:r w:rsidRPr="002E768E">
        <w:rPr>
          <w:rFonts w:asciiTheme="minorHAnsi" w:hAnsiTheme="minorHAnsi"/>
          <w:sz w:val="22"/>
          <w:szCs w:val="22"/>
        </w:rPr>
        <w:t>Gerberding</w:t>
      </w:r>
      <w:proofErr w:type="spellEnd"/>
      <w:r w:rsidRPr="002E768E">
        <w:rPr>
          <w:rFonts w:asciiTheme="minorHAnsi" w:hAnsiTheme="minorHAnsi"/>
          <w:sz w:val="22"/>
          <w:szCs w:val="22"/>
        </w:rPr>
        <w:t xml:space="preserve"> Hall</w:t>
      </w:r>
    </w:p>
    <w:p w:rsidR="002E768E" w:rsidRDefault="002E768E" w:rsidP="00BE1478">
      <w:pPr>
        <w:jc w:val="center"/>
        <w:rPr>
          <w:rFonts w:asciiTheme="minorHAnsi" w:hAnsiTheme="minorHAnsi"/>
          <w:sz w:val="22"/>
          <w:szCs w:val="22"/>
        </w:rPr>
      </w:pPr>
      <w:r w:rsidRPr="002E768E">
        <w:rPr>
          <w:rFonts w:asciiTheme="minorHAnsi" w:hAnsiTheme="minorHAnsi"/>
          <w:sz w:val="22"/>
          <w:szCs w:val="22"/>
        </w:rPr>
        <w:t>Box 351237</w:t>
      </w:r>
    </w:p>
    <w:p w:rsidR="00C15732" w:rsidRPr="002E768E" w:rsidRDefault="00C15732" w:rsidP="00BE147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hyperlink r:id="rId7" w:history="1">
        <w:r w:rsidRPr="00E15F6B">
          <w:rPr>
            <w:rStyle w:val="Hyperlink"/>
            <w:rFonts w:asciiTheme="minorHAnsi" w:hAnsiTheme="minorHAnsi"/>
            <w:sz w:val="22"/>
            <w:szCs w:val="22"/>
          </w:rPr>
          <w:t>cfrisch@uw.edu</w:t>
        </w:r>
      </w:hyperlink>
    </w:p>
    <w:p w:rsidR="004F2759" w:rsidRDefault="004F2759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CC6019" w:rsidRPr="00D057CC" w:rsidRDefault="00CC6019" w:rsidP="000562EC">
      <w:pPr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CC6019" w:rsidRPr="00D057CC" w:rsidSect="00B22728">
          <w:headerReference w:type="default" r:id="rId8"/>
          <w:footerReference w:type="default" r:id="rId9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:rsidR="000562EC" w:rsidRPr="00D057CC" w:rsidRDefault="004C4033" w:rsidP="000562EC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ROLES AND RESPONSIBILITIES OF DEPARTMENTS </w:t>
      </w:r>
    </w:p>
    <w:p w:rsidR="000562EC" w:rsidRPr="00D057CC" w:rsidRDefault="004C4033" w:rsidP="000562EC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OPERATING STUDENT EXCHANGES</w:t>
      </w:r>
    </w:p>
    <w:p w:rsidR="005F5778" w:rsidRPr="00D057CC" w:rsidRDefault="005F5778" w:rsidP="000562EC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0562EC" w:rsidRPr="00D057CC" w:rsidRDefault="004C4033" w:rsidP="000562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GENERAL</w:t>
      </w:r>
      <w:r w:rsidR="000562EC" w:rsidRPr="00D057CC">
        <w:rPr>
          <w:rFonts w:asciiTheme="minorHAnsi" w:hAnsiTheme="minorHAnsi"/>
          <w:b/>
          <w:sz w:val="22"/>
          <w:szCs w:val="22"/>
        </w:rPr>
        <w:t xml:space="preserve"> </w:t>
      </w:r>
    </w:p>
    <w:p w:rsidR="000562EC" w:rsidRPr="00D057CC" w:rsidRDefault="000562EC" w:rsidP="000562EC">
      <w:pPr>
        <w:pStyle w:val="ListParagraph"/>
        <w:numPr>
          <w:ilvl w:val="0"/>
          <w:numId w:val="5"/>
        </w:numPr>
        <w:spacing w:after="0"/>
      </w:pPr>
      <w:r w:rsidRPr="00D057CC">
        <w:t xml:space="preserve">Designate a single point of contact in department for the exchange issues/coordination. Ideally, this responsibility should be included in the individual’s job description. </w:t>
      </w:r>
    </w:p>
    <w:p w:rsidR="000562EC" w:rsidRDefault="000562EC" w:rsidP="000562EC">
      <w:pPr>
        <w:pStyle w:val="ListParagraph"/>
        <w:numPr>
          <w:ilvl w:val="0"/>
          <w:numId w:val="5"/>
        </w:numPr>
        <w:spacing w:after="0"/>
      </w:pPr>
      <w:r w:rsidRPr="00D057CC">
        <w:t xml:space="preserve">Liaise with </w:t>
      </w:r>
      <w:r w:rsidR="00933619" w:rsidRPr="00D057CC">
        <w:t>Partner University</w:t>
      </w:r>
      <w:r w:rsidRPr="00D057CC">
        <w:t xml:space="preserve"> and </w:t>
      </w:r>
      <w:r w:rsidR="00B22728">
        <w:t xml:space="preserve">UW </w:t>
      </w:r>
      <w:r w:rsidR="001255CE">
        <w:t>Study Abroad</w:t>
      </w:r>
      <w:r w:rsidRPr="00D057CC">
        <w:t xml:space="preserve">; ensure that the exchange agreement is current; maintain accurate records of exchange activity including the exchange balance between inbound and outbound students. </w:t>
      </w:r>
      <w:r w:rsidR="00180043">
        <w:t xml:space="preserve"> </w:t>
      </w:r>
    </w:p>
    <w:p w:rsidR="00180043" w:rsidRPr="00D057CC" w:rsidRDefault="00180043" w:rsidP="000562EC">
      <w:pPr>
        <w:pStyle w:val="ListParagraph"/>
        <w:numPr>
          <w:ilvl w:val="0"/>
          <w:numId w:val="5"/>
        </w:numPr>
        <w:spacing w:after="0"/>
      </w:pPr>
      <w:r>
        <w:t xml:space="preserve">Maintain exchange balance </w:t>
      </w:r>
      <w:r w:rsidR="00AE7942">
        <w:t xml:space="preserve">within acceptable range </w:t>
      </w:r>
      <w:r>
        <w:t>throughout term of agreement.  Review</w:t>
      </w:r>
      <w:r w:rsidR="00C87C3B">
        <w:t>/discuss</w:t>
      </w:r>
      <w:r>
        <w:t xml:space="preserve"> </w:t>
      </w:r>
      <w:r w:rsidR="00C43DE0">
        <w:t>exchange balances and</w:t>
      </w:r>
      <w:r w:rsidR="002C62A1">
        <w:t xml:space="preserve"> reciprocity </w:t>
      </w:r>
      <w:r w:rsidR="00C43DE0">
        <w:t xml:space="preserve">issues with </w:t>
      </w:r>
      <w:r w:rsidR="00B22728">
        <w:t xml:space="preserve">UW </w:t>
      </w:r>
      <w:r w:rsidR="001255CE">
        <w:t>Study Abroad</w:t>
      </w:r>
      <w:r w:rsidR="00C43DE0">
        <w:t xml:space="preserve"> on annual basis. </w:t>
      </w:r>
    </w:p>
    <w:p w:rsidR="000562EC" w:rsidRPr="00D057CC" w:rsidRDefault="000562EC" w:rsidP="000562EC">
      <w:pPr>
        <w:pStyle w:val="ListParagraph"/>
        <w:numPr>
          <w:ilvl w:val="0"/>
          <w:numId w:val="5"/>
        </w:numPr>
        <w:spacing w:after="0"/>
      </w:pPr>
      <w:r w:rsidRPr="00D057CC">
        <w:t xml:space="preserve">Attend exchange coordinator workshop offered by </w:t>
      </w:r>
      <w:r w:rsidR="00B22728">
        <w:t xml:space="preserve">UW </w:t>
      </w:r>
      <w:r w:rsidR="001255CE">
        <w:t>Study Abroad.</w:t>
      </w:r>
      <w:r w:rsidRPr="00D057CC">
        <w:t xml:space="preserve"> </w:t>
      </w:r>
    </w:p>
    <w:p w:rsidR="000562EC" w:rsidRPr="00D057CC" w:rsidRDefault="000562EC" w:rsidP="000562EC">
      <w:pPr>
        <w:rPr>
          <w:rFonts w:asciiTheme="minorHAnsi" w:hAnsiTheme="minorHAnsi"/>
          <w:b/>
          <w:sz w:val="22"/>
          <w:szCs w:val="22"/>
        </w:rPr>
      </w:pPr>
    </w:p>
    <w:p w:rsidR="000562EC" w:rsidRPr="00D057CC" w:rsidRDefault="004C4033" w:rsidP="000562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ON BEHALF OF UW STUDENTS </w:t>
      </w:r>
      <w:r w:rsidR="000562EC" w:rsidRPr="00D057CC">
        <w:rPr>
          <w:rFonts w:asciiTheme="minorHAnsi" w:hAnsiTheme="minorHAnsi"/>
          <w:b/>
          <w:sz w:val="22"/>
          <w:szCs w:val="22"/>
        </w:rPr>
        <w:t>(outbound to partner university)</w:t>
      </w:r>
    </w:p>
    <w:p w:rsidR="000562EC" w:rsidRPr="00D057CC" w:rsidRDefault="000562EC" w:rsidP="000562EC">
      <w:pPr>
        <w:pStyle w:val="ListParagraph"/>
        <w:numPr>
          <w:ilvl w:val="0"/>
          <w:numId w:val="3"/>
        </w:numPr>
        <w:spacing w:after="0"/>
      </w:pPr>
      <w:r w:rsidRPr="00D057CC">
        <w:t>Advertise and promote the exchange to UW students</w:t>
      </w:r>
      <w:r w:rsidR="00933619" w:rsidRPr="00D057CC">
        <w:t xml:space="preserve"> in advance of any application deadlines.</w:t>
      </w:r>
    </w:p>
    <w:p w:rsidR="000562EC" w:rsidRPr="00D057CC" w:rsidRDefault="000562EC" w:rsidP="000562EC">
      <w:pPr>
        <w:pStyle w:val="ListParagraph"/>
        <w:numPr>
          <w:ilvl w:val="0"/>
          <w:numId w:val="3"/>
        </w:numPr>
        <w:spacing w:after="0"/>
      </w:pPr>
      <w:r w:rsidRPr="00D057CC">
        <w:t xml:space="preserve">Accept </w:t>
      </w:r>
      <w:r w:rsidR="00933619" w:rsidRPr="00D057CC">
        <w:t xml:space="preserve">and review </w:t>
      </w:r>
      <w:r w:rsidRPr="00D057CC">
        <w:t>applications</w:t>
      </w:r>
      <w:r w:rsidR="00933619" w:rsidRPr="00D057CC">
        <w:t xml:space="preserve"> </w:t>
      </w:r>
      <w:r w:rsidR="001255CE">
        <w:t>and</w:t>
      </w:r>
      <w:r w:rsidR="00933619" w:rsidRPr="00D057CC">
        <w:t xml:space="preserve"> send student</w:t>
      </w:r>
      <w:r w:rsidRPr="00D057CC">
        <w:t xml:space="preserve"> nomination</w:t>
      </w:r>
      <w:r w:rsidR="00933619" w:rsidRPr="00D057CC">
        <w:t>s to Partner University.</w:t>
      </w:r>
    </w:p>
    <w:p w:rsidR="000562EC" w:rsidRPr="00D057CC" w:rsidRDefault="000562EC" w:rsidP="000562EC">
      <w:pPr>
        <w:pStyle w:val="ListParagraph"/>
        <w:numPr>
          <w:ilvl w:val="0"/>
          <w:numId w:val="3"/>
        </w:numPr>
        <w:spacing w:after="0"/>
      </w:pPr>
      <w:r w:rsidRPr="00D057CC">
        <w:t xml:space="preserve">Submit roster </w:t>
      </w:r>
      <w:r w:rsidR="00933619" w:rsidRPr="00D057CC">
        <w:t xml:space="preserve">to </w:t>
      </w:r>
      <w:r w:rsidR="00B22728">
        <w:t xml:space="preserve">UW </w:t>
      </w:r>
      <w:r w:rsidR="001255CE">
        <w:t>Study Abroad</w:t>
      </w:r>
      <w:r w:rsidR="00933619" w:rsidRPr="00D057CC">
        <w:t xml:space="preserve"> </w:t>
      </w:r>
      <w:r w:rsidRPr="00D057CC">
        <w:t xml:space="preserve">of UW students selected for participation by: </w:t>
      </w:r>
      <w:r w:rsidRPr="00D057CC">
        <w:rPr>
          <w:u w:val="single"/>
        </w:rPr>
        <w:t>March 1</w:t>
      </w:r>
      <w:r w:rsidRPr="00D057CC">
        <w:t xml:space="preserve"> for exchanges beginning Autumn;</w:t>
      </w:r>
      <w:r w:rsidR="00180043">
        <w:t xml:space="preserve"> </w:t>
      </w:r>
      <w:r w:rsidRPr="00D057CC">
        <w:rPr>
          <w:u w:val="single"/>
        </w:rPr>
        <w:t>October 1</w:t>
      </w:r>
      <w:r w:rsidRPr="00D057CC">
        <w:t xml:space="preserve"> for exchanges beginning Winter or Spring.</w:t>
      </w:r>
    </w:p>
    <w:p w:rsidR="000562EC" w:rsidRPr="00D057CC" w:rsidRDefault="000562EC" w:rsidP="000562EC">
      <w:pPr>
        <w:pStyle w:val="ListParagraph"/>
        <w:numPr>
          <w:ilvl w:val="0"/>
          <w:numId w:val="3"/>
        </w:numPr>
        <w:spacing w:after="0"/>
      </w:pPr>
      <w:r w:rsidRPr="00D057CC">
        <w:t>Assist students with partner university application process and forms. Connect students to</w:t>
      </w:r>
      <w:r w:rsidR="00933619" w:rsidRPr="00D057CC">
        <w:t xml:space="preserve"> counterparts/resources at the Partner U</w:t>
      </w:r>
      <w:r w:rsidRPr="00D057CC">
        <w:t xml:space="preserve">niversity to assist with questions about housing, registration, academic calendar, visas, etc. </w:t>
      </w:r>
    </w:p>
    <w:p w:rsidR="000562EC" w:rsidRPr="00D057CC" w:rsidRDefault="000562EC" w:rsidP="000562EC">
      <w:pPr>
        <w:pStyle w:val="ListParagraph"/>
        <w:numPr>
          <w:ilvl w:val="0"/>
          <w:numId w:val="3"/>
        </w:numPr>
        <w:spacing w:after="0"/>
      </w:pPr>
      <w:r w:rsidRPr="00D057CC">
        <w:t xml:space="preserve">Provide UW academic/credit advising; assist students with course selection at </w:t>
      </w:r>
      <w:r w:rsidR="00933619" w:rsidRPr="00D057CC">
        <w:t>Partner University</w:t>
      </w:r>
      <w:r w:rsidRPr="00D057CC">
        <w:t>; award academic credit to students upon return to UW.</w:t>
      </w:r>
    </w:p>
    <w:p w:rsidR="00180043" w:rsidRPr="00D057CC" w:rsidRDefault="000562EC" w:rsidP="00180043">
      <w:pPr>
        <w:pStyle w:val="ListParagraph"/>
        <w:numPr>
          <w:ilvl w:val="0"/>
          <w:numId w:val="3"/>
        </w:numPr>
        <w:spacing w:after="0"/>
      </w:pPr>
      <w:r w:rsidRPr="00D057CC">
        <w:t xml:space="preserve">Inform students to complete all </w:t>
      </w:r>
      <w:r w:rsidR="00B22728">
        <w:t xml:space="preserve">UW </w:t>
      </w:r>
      <w:r w:rsidR="001255CE">
        <w:t>Study Abroad</w:t>
      </w:r>
      <w:r w:rsidRPr="00D057CC">
        <w:t xml:space="preserve"> pre-departure requirements by </w:t>
      </w:r>
      <w:r w:rsidR="00B22728">
        <w:t xml:space="preserve">UW </w:t>
      </w:r>
      <w:r w:rsidR="001255CE">
        <w:t xml:space="preserve">Study Abroad </w:t>
      </w:r>
      <w:r w:rsidRPr="00D057CC">
        <w:t>published deadline</w:t>
      </w:r>
      <w:r w:rsidR="00933619" w:rsidRPr="00D057CC">
        <w:t>s</w:t>
      </w:r>
      <w:r w:rsidRPr="00D057CC">
        <w:t>.</w:t>
      </w:r>
    </w:p>
    <w:p w:rsidR="000562EC" w:rsidRPr="00D057CC" w:rsidRDefault="000562EC" w:rsidP="000562EC">
      <w:pPr>
        <w:rPr>
          <w:rFonts w:asciiTheme="minorHAnsi" w:hAnsiTheme="minorHAnsi"/>
          <w:sz w:val="22"/>
          <w:szCs w:val="22"/>
        </w:rPr>
      </w:pPr>
      <w:r w:rsidRPr="00D057CC">
        <w:rPr>
          <w:rFonts w:asciiTheme="minorHAnsi" w:hAnsiTheme="minorHAnsi"/>
          <w:sz w:val="22"/>
          <w:szCs w:val="22"/>
        </w:rPr>
        <w:t xml:space="preserve"> </w:t>
      </w:r>
    </w:p>
    <w:p w:rsidR="000562EC" w:rsidRPr="00D057CC" w:rsidRDefault="004C4033" w:rsidP="000562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ON BEHALF OF INTERNATIONAL STUDENTS </w:t>
      </w:r>
      <w:r w:rsidR="000562EC" w:rsidRPr="00D057CC">
        <w:rPr>
          <w:rFonts w:asciiTheme="minorHAnsi" w:hAnsiTheme="minorHAnsi"/>
          <w:b/>
          <w:sz w:val="22"/>
          <w:szCs w:val="22"/>
        </w:rPr>
        <w:t xml:space="preserve">(inbound to UW) </w:t>
      </w:r>
    </w:p>
    <w:p w:rsidR="000562EC" w:rsidRPr="00D057CC" w:rsidRDefault="000562EC" w:rsidP="000562EC">
      <w:pPr>
        <w:pStyle w:val="ListParagraph"/>
        <w:numPr>
          <w:ilvl w:val="0"/>
          <w:numId w:val="4"/>
        </w:numPr>
        <w:spacing w:after="0"/>
      </w:pPr>
      <w:r w:rsidRPr="00D057CC">
        <w:t xml:space="preserve">Serve as main point of contact for inbound students and refer them to UW campus resources as appropriate. </w:t>
      </w:r>
    </w:p>
    <w:p w:rsidR="000562EC" w:rsidRPr="00D057CC" w:rsidRDefault="000562EC" w:rsidP="000562EC">
      <w:pPr>
        <w:pStyle w:val="ListParagraph"/>
        <w:numPr>
          <w:ilvl w:val="0"/>
          <w:numId w:val="4"/>
        </w:numPr>
        <w:spacing w:after="0"/>
      </w:pPr>
      <w:r w:rsidRPr="00D057CC">
        <w:t>Submit departmental exchange roster of international students nominate</w:t>
      </w:r>
      <w:r w:rsidR="00933619" w:rsidRPr="00D057CC">
        <w:t>d by the Partner U</w:t>
      </w:r>
      <w:r w:rsidRPr="00D057CC">
        <w:t xml:space="preserve">niversity for participation. Submit to </w:t>
      </w:r>
      <w:r w:rsidR="00B22728">
        <w:t xml:space="preserve">UW </w:t>
      </w:r>
      <w:r w:rsidR="001255CE">
        <w:t>Study Abroad</w:t>
      </w:r>
      <w:r w:rsidRPr="00D057CC">
        <w:t xml:space="preserve"> by: </w:t>
      </w:r>
      <w:r w:rsidRPr="00D057CC">
        <w:rPr>
          <w:u w:val="single"/>
        </w:rPr>
        <w:t>March 1</w:t>
      </w:r>
      <w:r w:rsidRPr="00D057CC">
        <w:t xml:space="preserve"> for exchanges beginning Autumn; </w:t>
      </w:r>
      <w:r w:rsidRPr="00D057CC">
        <w:rPr>
          <w:u w:val="single"/>
        </w:rPr>
        <w:t>August 1</w:t>
      </w:r>
      <w:r w:rsidRPr="00D057CC">
        <w:t xml:space="preserve"> for exchanges beginning Winter or Spring.</w:t>
      </w:r>
    </w:p>
    <w:p w:rsidR="000562EC" w:rsidRPr="00D057CC" w:rsidRDefault="000562EC" w:rsidP="000562EC">
      <w:pPr>
        <w:pStyle w:val="ListParagraph"/>
        <w:numPr>
          <w:ilvl w:val="0"/>
          <w:numId w:val="4"/>
        </w:numPr>
        <w:spacing w:after="0"/>
      </w:pPr>
      <w:r w:rsidRPr="00D057CC">
        <w:rPr>
          <w:u w:val="single"/>
        </w:rPr>
        <w:t>Undergraduate Students</w:t>
      </w:r>
      <w:r w:rsidR="00BD29CE">
        <w:t>: Submit $80</w:t>
      </w:r>
      <w:r w:rsidRPr="00D057CC">
        <w:t xml:space="preserve"> per student application fee to Undergraduate Admissions by departmental journal voucher (to Acct. #50-1373). </w:t>
      </w:r>
      <w:r w:rsidRPr="00D057CC">
        <w:rPr>
          <w:u w:val="single"/>
        </w:rPr>
        <w:t>Graduate Students</w:t>
      </w:r>
      <w:r w:rsidRPr="00D057CC">
        <w:t>: Student pays fee online by credit card at time of application and is reimbursed by the</w:t>
      </w:r>
      <w:r w:rsidR="004C4033">
        <w:t xml:space="preserve"> sponsoring</w:t>
      </w:r>
      <w:r w:rsidRPr="00D057CC">
        <w:t xml:space="preserve"> department. The Admissions Offices will not process applications until receipt of application fees.</w:t>
      </w:r>
    </w:p>
    <w:p w:rsidR="000562EC" w:rsidRPr="00D057CC" w:rsidRDefault="000562EC" w:rsidP="000562EC">
      <w:pPr>
        <w:pStyle w:val="ListParagraph"/>
        <w:numPr>
          <w:ilvl w:val="0"/>
          <w:numId w:val="4"/>
        </w:numPr>
        <w:spacing w:after="0"/>
      </w:pPr>
      <w:r w:rsidRPr="00D057CC">
        <w:t>Provide academic advising and assist students with course selection and enrollment at UW.</w:t>
      </w:r>
    </w:p>
    <w:p w:rsidR="000562EC" w:rsidRPr="00D057CC" w:rsidRDefault="000562EC" w:rsidP="000562EC">
      <w:pPr>
        <w:pStyle w:val="ListParagraph"/>
        <w:numPr>
          <w:ilvl w:val="0"/>
          <w:numId w:val="4"/>
        </w:numPr>
        <w:spacing w:after="0"/>
      </w:pPr>
      <w:r w:rsidRPr="00D057CC">
        <w:t xml:space="preserve">Encourage students to attend general international student orientation offered quarterly by FIUTS in addition to any orientations required by your department. </w:t>
      </w:r>
    </w:p>
    <w:p w:rsidR="000562EC" w:rsidRPr="00D057CC" w:rsidRDefault="000562EC" w:rsidP="000562EC">
      <w:pPr>
        <w:rPr>
          <w:rFonts w:asciiTheme="minorHAnsi" w:hAnsiTheme="minorHAnsi"/>
          <w:sz w:val="22"/>
          <w:szCs w:val="22"/>
        </w:rPr>
      </w:pPr>
    </w:p>
    <w:p w:rsidR="000562EC" w:rsidRPr="00D057CC" w:rsidRDefault="000562EC" w:rsidP="000562EC">
      <w:pPr>
        <w:rPr>
          <w:rFonts w:asciiTheme="minorHAnsi" w:hAnsiTheme="minorHAnsi"/>
          <w:sz w:val="22"/>
          <w:szCs w:val="22"/>
        </w:rPr>
      </w:pPr>
    </w:p>
    <w:p w:rsidR="000562EC" w:rsidRPr="00D057CC" w:rsidRDefault="000562EC" w:rsidP="00B22728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CC6019" w:rsidRPr="00D057CC" w:rsidRDefault="00CC6019" w:rsidP="000562EC">
      <w:pPr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CC6019" w:rsidRPr="00D057CC" w:rsidSect="007D78CE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62EC" w:rsidRPr="00D057CC" w:rsidRDefault="004C4033" w:rsidP="000562E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ROLES AND RESPONSIBILITIES OF </w:t>
      </w:r>
      <w:r w:rsidR="00B22728">
        <w:rPr>
          <w:rFonts w:asciiTheme="minorHAnsi" w:hAnsiTheme="minorHAnsi"/>
          <w:b/>
          <w:color w:val="000000"/>
          <w:sz w:val="22"/>
          <w:szCs w:val="22"/>
        </w:rPr>
        <w:t>UW STUDY ABROAD</w:t>
      </w:r>
    </w:p>
    <w:p w:rsidR="000562EC" w:rsidRPr="00D057CC" w:rsidRDefault="000562EC" w:rsidP="000562EC">
      <w:pPr>
        <w:rPr>
          <w:rFonts w:asciiTheme="minorHAnsi" w:hAnsiTheme="minorHAnsi"/>
          <w:b/>
          <w:sz w:val="22"/>
          <w:szCs w:val="22"/>
        </w:rPr>
      </w:pPr>
    </w:p>
    <w:p w:rsidR="009029EF" w:rsidRPr="009029EF" w:rsidRDefault="009029EF" w:rsidP="009029EF">
      <w:pPr>
        <w:pStyle w:val="ListParagraph"/>
        <w:ind w:hanging="720"/>
        <w:rPr>
          <w:b/>
        </w:rPr>
      </w:pPr>
      <w:r w:rsidRPr="009029EF">
        <w:rPr>
          <w:b/>
        </w:rPr>
        <w:t xml:space="preserve">GENERAL </w:t>
      </w:r>
    </w:p>
    <w:p w:rsidR="000562EC" w:rsidRPr="00D057CC" w:rsidRDefault="000562EC" w:rsidP="000562EC">
      <w:pPr>
        <w:pStyle w:val="ListParagraph"/>
        <w:numPr>
          <w:ilvl w:val="0"/>
          <w:numId w:val="6"/>
        </w:numPr>
        <w:spacing w:after="0"/>
      </w:pPr>
      <w:r w:rsidRPr="00D057CC">
        <w:t xml:space="preserve">Assist and guide departments regarding inbound and outbound exchange processes, student applications, and pre-departure/post-arrival requirements. </w:t>
      </w:r>
    </w:p>
    <w:p w:rsidR="000562EC" w:rsidRPr="00D057CC" w:rsidRDefault="000562EC" w:rsidP="000562EC">
      <w:pPr>
        <w:pStyle w:val="ListParagraph"/>
        <w:numPr>
          <w:ilvl w:val="0"/>
          <w:numId w:val="6"/>
        </w:numPr>
        <w:spacing w:after="0"/>
      </w:pPr>
      <w:r w:rsidRPr="00D057CC">
        <w:t xml:space="preserve">Work with department, </w:t>
      </w:r>
      <w:r w:rsidR="0093706D" w:rsidRPr="00D057CC">
        <w:t>Partner University</w:t>
      </w:r>
      <w:r w:rsidRPr="00D057CC">
        <w:t xml:space="preserve">, and Office of Attorney General to negotiate and finalize the terms of the exchange and address any difficulties that arise with the partnership while in force. </w:t>
      </w:r>
    </w:p>
    <w:p w:rsidR="000562EC" w:rsidRPr="00D057CC" w:rsidRDefault="000562EC" w:rsidP="000562EC">
      <w:pPr>
        <w:pStyle w:val="ListParagraph"/>
        <w:numPr>
          <w:ilvl w:val="0"/>
          <w:numId w:val="6"/>
        </w:numPr>
        <w:spacing w:after="0"/>
      </w:pPr>
      <w:r w:rsidRPr="00D057CC">
        <w:t xml:space="preserve">Add details of partnership to electronic data record of UW exchange agreements.  </w:t>
      </w:r>
    </w:p>
    <w:p w:rsidR="000562EC" w:rsidRPr="00D057CC" w:rsidRDefault="000562EC" w:rsidP="000562EC">
      <w:pPr>
        <w:pStyle w:val="ListParagraph"/>
        <w:numPr>
          <w:ilvl w:val="0"/>
          <w:numId w:val="6"/>
        </w:numPr>
        <w:spacing w:after="0"/>
      </w:pPr>
      <w:r w:rsidRPr="00D057CC">
        <w:t>Ensure compliance with UW standards for operating exchanges and take corrective action, as needed, in coordination with the sponsoring department to address problems.</w:t>
      </w:r>
    </w:p>
    <w:p w:rsidR="000562EC" w:rsidRPr="00D057CC" w:rsidRDefault="000562EC" w:rsidP="000562EC">
      <w:pPr>
        <w:pStyle w:val="ListParagraph"/>
        <w:numPr>
          <w:ilvl w:val="0"/>
          <w:numId w:val="6"/>
        </w:numPr>
        <w:spacing w:after="0"/>
      </w:pPr>
      <w:r w:rsidRPr="00D057CC">
        <w:t xml:space="preserve">Maintain link to exchange information from </w:t>
      </w:r>
      <w:r w:rsidR="00BE1478">
        <w:t>UW Study Abroad</w:t>
      </w:r>
      <w:r w:rsidRPr="00D057CC">
        <w:t xml:space="preserve"> website and invite department to participate in annual UW Study Abroad Fair to promote the exchange.</w:t>
      </w:r>
    </w:p>
    <w:p w:rsidR="000562EC" w:rsidRPr="00D057CC" w:rsidRDefault="000562EC" w:rsidP="000562EC">
      <w:pPr>
        <w:pStyle w:val="ListParagraph"/>
        <w:numPr>
          <w:ilvl w:val="0"/>
          <w:numId w:val="6"/>
        </w:numPr>
        <w:spacing w:after="0"/>
      </w:pPr>
      <w:r w:rsidRPr="00D057CC">
        <w:t>Offer and facilitate exchange coordinator workshops.</w:t>
      </w:r>
    </w:p>
    <w:p w:rsidR="000562EC" w:rsidRPr="00D057CC" w:rsidRDefault="000562EC" w:rsidP="000562EC">
      <w:pPr>
        <w:rPr>
          <w:rFonts w:asciiTheme="minorHAnsi" w:hAnsiTheme="minorHAnsi"/>
          <w:b/>
          <w:sz w:val="22"/>
          <w:szCs w:val="22"/>
        </w:rPr>
      </w:pPr>
    </w:p>
    <w:p w:rsidR="009029EF" w:rsidRPr="009029EF" w:rsidRDefault="009029EF" w:rsidP="009029EF">
      <w:pPr>
        <w:rPr>
          <w:rFonts w:asciiTheme="minorHAnsi" w:hAnsiTheme="minorHAnsi"/>
          <w:b/>
          <w:sz w:val="22"/>
          <w:szCs w:val="22"/>
        </w:rPr>
      </w:pPr>
      <w:r w:rsidRPr="009029EF">
        <w:rPr>
          <w:rFonts w:asciiTheme="minorHAnsi" w:hAnsiTheme="minorHAnsi"/>
          <w:b/>
          <w:sz w:val="22"/>
          <w:szCs w:val="22"/>
        </w:rPr>
        <w:t>ON BEHALF OF UW STUDENTS (outbound to partner university)</w:t>
      </w:r>
    </w:p>
    <w:p w:rsidR="000562EC" w:rsidRPr="00D057CC" w:rsidRDefault="00BE1478" w:rsidP="000562EC">
      <w:pPr>
        <w:pStyle w:val="ListParagraph"/>
        <w:numPr>
          <w:ilvl w:val="0"/>
          <w:numId w:val="7"/>
        </w:numPr>
        <w:spacing w:after="0"/>
      </w:pPr>
      <w:r>
        <w:t>Create UW Study Abroad</w:t>
      </w:r>
      <w:r w:rsidR="000562EC" w:rsidRPr="00D057CC">
        <w:t xml:space="preserve"> applications for interested students and provide instructions about the study abroad process, pre-departure requirements, concurrent enrollment, and financial aid. </w:t>
      </w:r>
    </w:p>
    <w:p w:rsidR="000562EC" w:rsidRPr="00D057CC" w:rsidRDefault="000562EC" w:rsidP="000562EC">
      <w:pPr>
        <w:pStyle w:val="ListParagraph"/>
        <w:numPr>
          <w:ilvl w:val="0"/>
          <w:numId w:val="7"/>
        </w:numPr>
        <w:spacing w:after="0"/>
      </w:pPr>
      <w:r w:rsidRPr="00D057CC">
        <w:t>Provide students with financial aid budget sheets for financial aid revision requests.</w:t>
      </w:r>
    </w:p>
    <w:p w:rsidR="000562EC" w:rsidRPr="00D057CC" w:rsidRDefault="000562EC" w:rsidP="000562EC">
      <w:pPr>
        <w:pStyle w:val="ListParagraph"/>
        <w:numPr>
          <w:ilvl w:val="0"/>
          <w:numId w:val="7"/>
        </w:numPr>
        <w:spacing w:after="0"/>
      </w:pPr>
      <w:r w:rsidRPr="00D057CC">
        <w:t>Facilitate pre-departure orientation (attendance mandatory).</w:t>
      </w:r>
    </w:p>
    <w:p w:rsidR="000562EC" w:rsidRPr="00D057CC" w:rsidRDefault="000562EC" w:rsidP="000562EC">
      <w:pPr>
        <w:pStyle w:val="ListParagraph"/>
        <w:numPr>
          <w:ilvl w:val="0"/>
          <w:numId w:val="7"/>
        </w:numPr>
        <w:spacing w:after="0"/>
      </w:pPr>
      <w:r w:rsidRPr="00D057CC">
        <w:t>Provide Study Abroad Insurance Plan purchase instructions and confirm student enrollment in the plan.</w:t>
      </w:r>
    </w:p>
    <w:p w:rsidR="000562EC" w:rsidRPr="00D057CC" w:rsidRDefault="000562EC" w:rsidP="000562EC">
      <w:pPr>
        <w:pStyle w:val="ListParagraph"/>
        <w:numPr>
          <w:ilvl w:val="0"/>
          <w:numId w:val="7"/>
        </w:numPr>
        <w:spacing w:after="0"/>
      </w:pPr>
      <w:r w:rsidRPr="00D057CC">
        <w:t xml:space="preserve">Charge student exchange </w:t>
      </w:r>
      <w:r w:rsidR="0093706D" w:rsidRPr="00D057CC">
        <w:t xml:space="preserve">program </w:t>
      </w:r>
      <w:r w:rsidRPr="00D057CC">
        <w:t>fees to UW student accounts.</w:t>
      </w:r>
    </w:p>
    <w:p w:rsidR="000562EC" w:rsidRPr="00D057CC" w:rsidRDefault="000562EC" w:rsidP="000562EC">
      <w:pPr>
        <w:pStyle w:val="ListParagraph"/>
        <w:numPr>
          <w:ilvl w:val="0"/>
          <w:numId w:val="7"/>
        </w:numPr>
        <w:spacing w:after="0"/>
      </w:pPr>
      <w:r w:rsidRPr="00D057CC">
        <w:t>Provide international emergency support to students while abroad.</w:t>
      </w:r>
    </w:p>
    <w:p w:rsidR="000562EC" w:rsidRPr="00D057CC" w:rsidRDefault="000562EC" w:rsidP="000562EC">
      <w:pPr>
        <w:pStyle w:val="ListParagraph"/>
        <w:numPr>
          <w:ilvl w:val="0"/>
          <w:numId w:val="7"/>
        </w:numPr>
        <w:spacing w:after="0"/>
      </w:pPr>
      <w:r w:rsidRPr="00D057CC">
        <w:t>Facilitate credit/grade conversion and reporting to Registrar upon students’ returns.</w:t>
      </w:r>
    </w:p>
    <w:p w:rsidR="000562EC" w:rsidRPr="009029EF" w:rsidRDefault="000562EC" w:rsidP="000562EC">
      <w:pPr>
        <w:rPr>
          <w:rFonts w:asciiTheme="minorHAnsi" w:hAnsiTheme="minorHAnsi"/>
          <w:sz w:val="22"/>
          <w:szCs w:val="22"/>
        </w:rPr>
      </w:pPr>
    </w:p>
    <w:p w:rsidR="009029EF" w:rsidRPr="009029EF" w:rsidRDefault="009029EF" w:rsidP="009029EF">
      <w:pPr>
        <w:rPr>
          <w:rFonts w:asciiTheme="minorHAnsi" w:hAnsiTheme="minorHAnsi"/>
          <w:b/>
          <w:sz w:val="22"/>
          <w:szCs w:val="22"/>
        </w:rPr>
      </w:pPr>
      <w:r w:rsidRPr="009029EF">
        <w:rPr>
          <w:rFonts w:asciiTheme="minorHAnsi" w:hAnsiTheme="minorHAnsi"/>
          <w:b/>
          <w:sz w:val="22"/>
          <w:szCs w:val="22"/>
        </w:rPr>
        <w:t xml:space="preserve">ON BEHALF OF INTERNATIONAL STUDENTS (inbound to UW) </w:t>
      </w:r>
    </w:p>
    <w:p w:rsidR="000562EC" w:rsidRPr="00D057CC" w:rsidRDefault="000562EC" w:rsidP="000562EC">
      <w:pPr>
        <w:pStyle w:val="ListParagraph"/>
        <w:numPr>
          <w:ilvl w:val="0"/>
          <w:numId w:val="8"/>
        </w:numPr>
        <w:spacing w:after="0"/>
      </w:pPr>
      <w:r w:rsidRPr="00D057CC">
        <w:t xml:space="preserve">Create </w:t>
      </w:r>
      <w:r w:rsidR="00BE1478">
        <w:t>UW Study Abroad</w:t>
      </w:r>
      <w:r w:rsidRPr="00D057CC">
        <w:t xml:space="preserve"> </w:t>
      </w:r>
      <w:r w:rsidR="0093706D" w:rsidRPr="00D057CC">
        <w:t xml:space="preserve">online </w:t>
      </w:r>
      <w:r w:rsidRPr="00D057CC">
        <w:t>applications for inbound students and provide instructions about the admissions process.</w:t>
      </w:r>
    </w:p>
    <w:p w:rsidR="000562EC" w:rsidRPr="00D057CC" w:rsidRDefault="000562EC" w:rsidP="000562EC">
      <w:pPr>
        <w:pStyle w:val="ListParagraph"/>
        <w:numPr>
          <w:ilvl w:val="0"/>
          <w:numId w:val="8"/>
        </w:numPr>
        <w:spacing w:after="0"/>
      </w:pPr>
      <w:r w:rsidRPr="00D057CC">
        <w:t xml:space="preserve">Work with Undergraduate and Graduate Admissions to facilitate student admissions to UW and documentation necessary to apply for their student visas. </w:t>
      </w:r>
    </w:p>
    <w:p w:rsidR="000562EC" w:rsidRPr="00D057CC" w:rsidRDefault="000562EC" w:rsidP="000562EC">
      <w:pPr>
        <w:pStyle w:val="ListParagraph"/>
        <w:numPr>
          <w:ilvl w:val="0"/>
          <w:numId w:val="8"/>
        </w:numPr>
        <w:spacing w:after="0"/>
      </w:pPr>
      <w:r w:rsidRPr="00D057CC">
        <w:t xml:space="preserve">Facilitate priority consideration for undergraduate campus housing, if desired, for student. </w:t>
      </w:r>
    </w:p>
    <w:p w:rsidR="000562EC" w:rsidRPr="00D057CC" w:rsidRDefault="000562EC" w:rsidP="000562EC">
      <w:pPr>
        <w:pStyle w:val="ListParagraph"/>
        <w:numPr>
          <w:ilvl w:val="0"/>
          <w:numId w:val="8"/>
        </w:numPr>
        <w:spacing w:after="0"/>
      </w:pPr>
      <w:r w:rsidRPr="00D057CC">
        <w:t>Provide inbound exchange student orientation in coordination with FIUTS.</w:t>
      </w:r>
    </w:p>
    <w:p w:rsidR="000562EC" w:rsidRPr="00D057CC" w:rsidRDefault="000562EC" w:rsidP="000562EC">
      <w:pPr>
        <w:pStyle w:val="ListParagraph"/>
        <w:numPr>
          <w:ilvl w:val="0"/>
          <w:numId w:val="8"/>
        </w:numPr>
        <w:spacing w:after="0"/>
      </w:pPr>
      <w:r w:rsidRPr="00D057CC">
        <w:t>Pay UW tuition charge for students by tuition payment deadline for each quarter of enrollment.</w:t>
      </w:r>
    </w:p>
    <w:p w:rsidR="00CC6019" w:rsidRDefault="000562EC" w:rsidP="0098272A">
      <w:pPr>
        <w:pStyle w:val="ListParagraph"/>
        <w:numPr>
          <w:ilvl w:val="0"/>
          <w:numId w:val="8"/>
        </w:numPr>
        <w:spacing w:after="0"/>
      </w:pPr>
      <w:r w:rsidRPr="00D057CC">
        <w:t>Provide general advising and assistance to students throughout exchange period.</w:t>
      </w:r>
    </w:p>
    <w:p w:rsidR="0098272A" w:rsidRPr="0098272A" w:rsidRDefault="0098272A" w:rsidP="0098272A">
      <w:pPr>
        <w:sectPr w:rsidR="0098272A" w:rsidRPr="0098272A" w:rsidSect="007D78CE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5732" w:rsidRPr="00B22728" w:rsidRDefault="00C15732" w:rsidP="00C15732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STUDENT EXCHANGE APPROVAL FORM</w:t>
      </w:r>
    </w:p>
    <w:p w:rsidR="00C15732" w:rsidRPr="00D057CC" w:rsidRDefault="00C15732" w:rsidP="00C15732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5732" w:rsidRPr="00D057CC" w:rsidRDefault="00C15732" w:rsidP="00C15732">
      <w:pPr>
        <w:rPr>
          <w:rFonts w:asciiTheme="minorHAnsi" w:hAnsiTheme="minorHAnsi"/>
          <w:b/>
          <w:sz w:val="22"/>
          <w:szCs w:val="22"/>
        </w:rPr>
      </w:pPr>
      <w:r w:rsidRPr="00D057CC">
        <w:rPr>
          <w:rFonts w:asciiTheme="minorHAnsi" w:hAnsiTheme="minorHAnsi"/>
          <w:b/>
          <w:sz w:val="22"/>
          <w:szCs w:val="22"/>
        </w:rPr>
        <w:t xml:space="preserve">By signing this </w:t>
      </w:r>
      <w:proofErr w:type="gramStart"/>
      <w:r w:rsidRPr="00D057CC">
        <w:rPr>
          <w:rFonts w:asciiTheme="minorHAnsi" w:hAnsiTheme="minorHAnsi"/>
          <w:b/>
          <w:sz w:val="22"/>
          <w:szCs w:val="22"/>
        </w:rPr>
        <w:t>form</w:t>
      </w:r>
      <w:proofErr w:type="gramEnd"/>
      <w:r w:rsidRPr="00D057CC">
        <w:rPr>
          <w:rFonts w:asciiTheme="minorHAnsi" w:hAnsiTheme="minorHAnsi"/>
          <w:b/>
          <w:sz w:val="22"/>
          <w:szCs w:val="22"/>
        </w:rPr>
        <w:t xml:space="preserve"> I represent that:</w:t>
      </w:r>
    </w:p>
    <w:p w:rsidR="00C15732" w:rsidRPr="00D057CC" w:rsidRDefault="00C15732" w:rsidP="00F57259">
      <w:pPr>
        <w:pStyle w:val="ListParagraph"/>
        <w:numPr>
          <w:ilvl w:val="0"/>
          <w:numId w:val="2"/>
        </w:numPr>
        <w:spacing w:after="0" w:line="240" w:lineRule="auto"/>
      </w:pPr>
      <w:r>
        <w:t>I support and approve the (</w:t>
      </w:r>
      <w:r>
        <w:rPr>
          <w:sz w:val="16"/>
          <w:szCs w:val="16"/>
        </w:rPr>
        <w:t>UW Dept.</w:t>
      </w:r>
      <w:r w:rsidRPr="00D057CC">
        <w:t xml:space="preserve">) </w:t>
      </w:r>
      <w:sdt>
        <w:sdtPr>
          <w:id w:val="-2108577211"/>
          <w:placeholder>
            <w:docPart w:val="9DDBFB4425344BC490099F42B492E40A"/>
          </w:placeholder>
          <w:showingPlcHdr/>
        </w:sdtPr>
        <w:sdtEndPr/>
        <w:sdtContent>
          <w:bookmarkStart w:id="0" w:name="_GoBack"/>
          <w:r w:rsidR="00F57259" w:rsidRPr="00EA4EAF">
            <w:rPr>
              <w:rStyle w:val="PlaceholderText"/>
            </w:rPr>
            <w:t>Click or tap here to enter text.</w:t>
          </w:r>
          <w:bookmarkEnd w:id="0"/>
        </w:sdtContent>
      </w:sdt>
      <w:r w:rsidR="00F57259">
        <w:t xml:space="preserve"> </w:t>
      </w:r>
      <w:r w:rsidRPr="00D057CC">
        <w:t xml:space="preserve">decision to </w:t>
      </w:r>
      <w:proofErr w:type="gramStart"/>
      <w:r w:rsidRPr="00D057CC">
        <w:t>enter into an</w:t>
      </w:r>
      <w:proofErr w:type="gramEnd"/>
      <w:r w:rsidRPr="00D057CC">
        <w:t xml:space="preserve"> Agreement for Student Exchange with </w:t>
      </w:r>
      <w:r w:rsidRPr="001255CE">
        <w:rPr>
          <w:sz w:val="16"/>
          <w:szCs w:val="16"/>
        </w:rPr>
        <w:t xml:space="preserve">(Partner University) </w:t>
      </w:r>
      <w:sdt>
        <w:sdtPr>
          <w:rPr>
            <w:sz w:val="16"/>
            <w:szCs w:val="16"/>
          </w:rPr>
          <w:id w:val="-1933660167"/>
          <w:placeholder>
            <w:docPart w:val="D759A5FC90BF46FDB6EAF458A9D5245F"/>
          </w:placeholder>
          <w:showingPlcHdr/>
        </w:sdtPr>
        <w:sdtEndPr/>
        <w:sdtContent>
          <w:r w:rsidR="00F57259" w:rsidRPr="00EA4EAF">
            <w:rPr>
              <w:rStyle w:val="PlaceholderText"/>
            </w:rPr>
            <w:t>Click or tap here to enter text.</w:t>
          </w:r>
        </w:sdtContent>
      </w:sdt>
      <w:r w:rsidR="00F57259">
        <w:rPr>
          <w:sz w:val="16"/>
          <w:szCs w:val="16"/>
        </w:rPr>
        <w:t xml:space="preserve"> </w:t>
      </w:r>
      <w:r w:rsidRPr="00D057CC">
        <w:t xml:space="preserve">located in </w:t>
      </w:r>
      <w:r w:rsidRPr="001255CE">
        <w:rPr>
          <w:sz w:val="16"/>
          <w:szCs w:val="16"/>
        </w:rPr>
        <w:t>(City/Country)</w:t>
      </w:r>
      <w:r>
        <w:t xml:space="preserve"> </w:t>
      </w:r>
      <w:sdt>
        <w:sdtPr>
          <w:id w:val="1203445109"/>
          <w:placeholder>
            <w:docPart w:val="7E496C40F6D64D7BA7B3C6B5FC16A43E"/>
          </w:placeholder>
          <w:showingPlcHdr/>
        </w:sdtPr>
        <w:sdtEndPr/>
        <w:sdtContent>
          <w:r w:rsidR="00F57259" w:rsidRPr="00EA4EAF">
            <w:rPr>
              <w:rStyle w:val="PlaceholderText"/>
            </w:rPr>
            <w:t>Click or tap here to enter text.</w:t>
          </w:r>
        </w:sdtContent>
      </w:sdt>
    </w:p>
    <w:p w:rsidR="00C15732" w:rsidRPr="00D057CC" w:rsidRDefault="00C15732" w:rsidP="00C15732">
      <w:pPr>
        <w:pStyle w:val="ListParagraph"/>
        <w:numPr>
          <w:ilvl w:val="0"/>
          <w:numId w:val="2"/>
        </w:numPr>
        <w:spacing w:after="0"/>
      </w:pPr>
      <w:r w:rsidRPr="00D057CC">
        <w:t xml:space="preserve">I have read, understand, and agree to the </w:t>
      </w:r>
      <w:r w:rsidRPr="00D057CC">
        <w:rPr>
          <w:i/>
        </w:rPr>
        <w:t>Roles and Responsibilities of Departments Operating Student Exchanges</w:t>
      </w:r>
      <w:r w:rsidRPr="00D057CC">
        <w:t xml:space="preserve"> and </w:t>
      </w:r>
      <w:r>
        <w:t xml:space="preserve">the </w:t>
      </w:r>
      <w:r w:rsidRPr="00D057CC">
        <w:rPr>
          <w:i/>
        </w:rPr>
        <w:t xml:space="preserve">Roles and Responsibilities of </w:t>
      </w:r>
      <w:r>
        <w:rPr>
          <w:i/>
        </w:rPr>
        <w:t>UW Study Abroad.</w:t>
      </w:r>
      <w:r>
        <w:t xml:space="preserve"> </w:t>
      </w:r>
    </w:p>
    <w:p w:rsidR="00C15732" w:rsidRPr="00D057CC" w:rsidRDefault="00C15732" w:rsidP="00C15732">
      <w:pPr>
        <w:pStyle w:val="ListParagraph"/>
        <w:numPr>
          <w:ilvl w:val="0"/>
          <w:numId w:val="2"/>
        </w:numPr>
        <w:spacing w:after="0"/>
      </w:pPr>
      <w:r w:rsidRPr="00D057CC">
        <w:t xml:space="preserve">I understand that if the number of students exchanged between the sponsoring department and the partner university is not balanced by </w:t>
      </w:r>
      <w:r>
        <w:t xml:space="preserve">the </w:t>
      </w:r>
      <w:r w:rsidRPr="00D057CC">
        <w:t xml:space="preserve">Agreement’s expiration date or my department fails to meet its obligations as described in the </w:t>
      </w:r>
      <w:r w:rsidRPr="00D057CC">
        <w:rPr>
          <w:i/>
        </w:rPr>
        <w:t>Roles and Responsibilities of Departments Operating Student Exchanges</w:t>
      </w:r>
      <w:r w:rsidRPr="00D057CC">
        <w:t xml:space="preserve">, </w:t>
      </w:r>
      <w:r>
        <w:t>the Office of Global Affairs</w:t>
      </w:r>
      <w:r w:rsidRPr="00D057CC">
        <w:t xml:space="preserve"> may require the Agreement’s retirement</w:t>
      </w:r>
      <w:r>
        <w:t>.</w:t>
      </w:r>
    </w:p>
    <w:p w:rsidR="00C15732" w:rsidRPr="00D057CC" w:rsidRDefault="00C15732" w:rsidP="00C15732">
      <w:pPr>
        <w:pStyle w:val="ListParagraph"/>
        <w:numPr>
          <w:ilvl w:val="0"/>
          <w:numId w:val="2"/>
        </w:numPr>
        <w:spacing w:after="0"/>
      </w:pPr>
      <w:r w:rsidRPr="00D057CC">
        <w:t xml:space="preserve">I understand that if an exchange imbalance exists at the time of the Agreement’s retirement my department may be required to reimburse </w:t>
      </w:r>
      <w:r>
        <w:t>UW Study Abroad</w:t>
      </w:r>
      <w:r w:rsidRPr="00D057CC">
        <w:t xml:space="preserve"> the difference between tuition paid out and tuition received to support the exchange.</w:t>
      </w:r>
    </w:p>
    <w:p w:rsidR="00C15732" w:rsidRPr="00D057CC" w:rsidRDefault="00C15732" w:rsidP="00C15732">
      <w:pPr>
        <w:pStyle w:val="ListParagraph"/>
        <w:numPr>
          <w:ilvl w:val="0"/>
          <w:numId w:val="2"/>
        </w:numPr>
        <w:spacing w:after="0"/>
      </w:pPr>
      <w:r w:rsidRPr="00D057CC">
        <w:t>I understand that UW Undergraduate Admissions charges a</w:t>
      </w:r>
      <w:r>
        <w:t>n</w:t>
      </w:r>
      <w:r w:rsidRPr="00D057CC">
        <w:t xml:space="preserve"> $</w:t>
      </w:r>
      <w:r>
        <w:t>80</w:t>
      </w:r>
      <w:r w:rsidRPr="00D057CC">
        <w:t xml:space="preserve"> application fee for each visiting</w:t>
      </w:r>
      <w:r w:rsidR="00F11162">
        <w:t xml:space="preserve"> undergraduate</w:t>
      </w:r>
      <w:r w:rsidRPr="00D057CC">
        <w:t xml:space="preserve"> international exchange student. My department agrees to pay this fee directly to Undergraduate Admissions (JV transfer to Acct. #50-1373).   </w:t>
      </w:r>
    </w:p>
    <w:p w:rsidR="00C15732" w:rsidRPr="00D057CC" w:rsidRDefault="00C15732" w:rsidP="00C15732">
      <w:pPr>
        <w:pStyle w:val="ListParagraph"/>
        <w:numPr>
          <w:ilvl w:val="0"/>
          <w:numId w:val="2"/>
        </w:numPr>
        <w:spacing w:after="0"/>
      </w:pPr>
      <w:r w:rsidRPr="00D057CC">
        <w:t xml:space="preserve">I understand that a </w:t>
      </w:r>
      <w:r>
        <w:t xml:space="preserve">student exchange agreement, approved by Office of Global Affairs, must be signed prior to the </w:t>
      </w:r>
      <w:r w:rsidRPr="00D057CC">
        <w:t xml:space="preserve">exchange of students.  </w:t>
      </w:r>
    </w:p>
    <w:p w:rsidR="00C15732" w:rsidRPr="00D057CC" w:rsidRDefault="00C15732" w:rsidP="00C15732">
      <w:pPr>
        <w:rPr>
          <w:rFonts w:asciiTheme="minorHAnsi" w:hAnsiTheme="minorHAnsi"/>
          <w:sz w:val="22"/>
          <w:szCs w:val="22"/>
        </w:rPr>
      </w:pPr>
    </w:p>
    <w:p w:rsidR="00C15732" w:rsidRPr="00D057CC" w:rsidRDefault="00C15732" w:rsidP="00C15732">
      <w:pPr>
        <w:rPr>
          <w:rFonts w:asciiTheme="minorHAnsi" w:hAnsiTheme="minorHAnsi"/>
          <w:b/>
          <w:sz w:val="22"/>
          <w:szCs w:val="22"/>
        </w:rPr>
      </w:pPr>
      <w:r w:rsidRPr="00F57259">
        <w:rPr>
          <w:rFonts w:asciiTheme="minorHAnsi" w:hAnsiTheme="minorHAnsi"/>
          <w:b/>
          <w:sz w:val="22"/>
          <w:szCs w:val="22"/>
          <w:u w:val="single"/>
        </w:rPr>
        <w:t>Required Signatures</w:t>
      </w:r>
      <w:r w:rsidRPr="00D057CC">
        <w:rPr>
          <w:rFonts w:asciiTheme="minorHAnsi" w:hAnsiTheme="minorHAnsi"/>
          <w:b/>
          <w:sz w:val="22"/>
          <w:szCs w:val="22"/>
        </w:rPr>
        <w:t>:</w:t>
      </w:r>
    </w:p>
    <w:p w:rsidR="00C15732" w:rsidRDefault="00C15732" w:rsidP="00C15732">
      <w:pPr>
        <w:rPr>
          <w:rFonts w:asciiTheme="minorHAnsi" w:hAnsiTheme="minorHAnsi"/>
          <w:b/>
          <w:sz w:val="22"/>
          <w:szCs w:val="22"/>
        </w:rPr>
      </w:pPr>
      <w:r w:rsidRPr="00D057CC">
        <w:rPr>
          <w:rFonts w:asciiTheme="minorHAnsi" w:hAnsiTheme="minorHAnsi"/>
          <w:b/>
          <w:sz w:val="22"/>
          <w:szCs w:val="22"/>
        </w:rPr>
        <w:t xml:space="preserve">Department Chair </w:t>
      </w:r>
      <w:sdt>
        <w:sdtPr>
          <w:rPr>
            <w:rFonts w:asciiTheme="minorHAnsi" w:hAnsiTheme="minorHAnsi"/>
            <w:b/>
            <w:sz w:val="22"/>
            <w:szCs w:val="22"/>
          </w:rPr>
          <w:id w:val="-1116127092"/>
          <w:placeholder>
            <w:docPart w:val="1F80EB276A3F47CEA8331826775ADCD9"/>
          </w:placeholder>
          <w:showingPlcHdr/>
        </w:sdtPr>
        <w:sdtEndPr/>
        <w:sdtContent>
          <w:r w:rsidR="00F57259" w:rsidRPr="00EA4E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57259" w:rsidRPr="00D057CC" w:rsidRDefault="00F57259" w:rsidP="00C15732">
      <w:pPr>
        <w:rPr>
          <w:rFonts w:asciiTheme="minorHAnsi" w:hAnsiTheme="minorHAnsi"/>
          <w:b/>
          <w:sz w:val="22"/>
          <w:szCs w:val="22"/>
        </w:rPr>
      </w:pPr>
    </w:p>
    <w:p w:rsidR="00C15732" w:rsidRPr="00D057CC" w:rsidRDefault="00C15732" w:rsidP="00C15732">
      <w:pPr>
        <w:rPr>
          <w:rFonts w:asciiTheme="minorHAnsi" w:hAnsiTheme="minorHAnsi"/>
          <w:sz w:val="22"/>
          <w:szCs w:val="22"/>
          <w:u w:val="single"/>
        </w:rPr>
      </w:pPr>
      <w:r w:rsidRPr="00D057CC">
        <w:rPr>
          <w:rFonts w:asciiTheme="minorHAnsi" w:hAnsiTheme="minorHAnsi"/>
          <w:sz w:val="22"/>
          <w:szCs w:val="22"/>
        </w:rPr>
        <w:t>______________________________________</w:t>
      </w:r>
      <w:r w:rsidRPr="00D057CC">
        <w:rPr>
          <w:rFonts w:asciiTheme="minorHAnsi" w:hAnsiTheme="minorHAnsi"/>
          <w:sz w:val="22"/>
          <w:szCs w:val="22"/>
        </w:rPr>
        <w:tab/>
        <w:t>____________________________________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C15732" w:rsidRDefault="00C15732" w:rsidP="00C15732">
      <w:pPr>
        <w:rPr>
          <w:rFonts w:asciiTheme="minorHAnsi" w:hAnsiTheme="minorHAnsi"/>
          <w:sz w:val="16"/>
          <w:szCs w:val="16"/>
        </w:rPr>
      </w:pPr>
      <w:r w:rsidRPr="00CC18F2">
        <w:rPr>
          <w:rFonts w:asciiTheme="minorHAnsi" w:hAnsiTheme="minorHAnsi"/>
          <w:sz w:val="16"/>
          <w:szCs w:val="16"/>
        </w:rPr>
        <w:t>Signature</w:t>
      </w:r>
      <w:r w:rsidRPr="00D057C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C18F2">
        <w:rPr>
          <w:rFonts w:asciiTheme="minorHAnsi" w:hAnsiTheme="minorHAnsi"/>
          <w:sz w:val="16"/>
          <w:szCs w:val="16"/>
        </w:rPr>
        <w:t>Date</w:t>
      </w:r>
    </w:p>
    <w:p w:rsidR="00C15732" w:rsidRDefault="00C15732" w:rsidP="00C15732">
      <w:pPr>
        <w:rPr>
          <w:rFonts w:asciiTheme="minorHAnsi" w:hAnsiTheme="minorHAnsi"/>
          <w:sz w:val="22"/>
          <w:szCs w:val="22"/>
        </w:rPr>
      </w:pPr>
    </w:p>
    <w:p w:rsidR="00C15732" w:rsidRDefault="00C15732" w:rsidP="00C15732">
      <w:pPr>
        <w:rPr>
          <w:rFonts w:asciiTheme="minorHAnsi" w:hAnsiTheme="minorHAnsi"/>
          <w:sz w:val="22"/>
          <w:szCs w:val="22"/>
        </w:rPr>
      </w:pPr>
      <w:r w:rsidRPr="0005187F">
        <w:rPr>
          <w:rFonts w:asciiTheme="minorHAnsi" w:hAnsiTheme="minorHAnsi"/>
          <w:b/>
          <w:sz w:val="22"/>
          <w:szCs w:val="22"/>
        </w:rPr>
        <w:t>Fiscal Administrator</w:t>
      </w:r>
      <w:r w:rsidR="00F57259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743406646"/>
          <w:placeholder>
            <w:docPart w:val="D407336670414F5A9F821696A8728DCE"/>
          </w:placeholder>
          <w:showingPlcHdr/>
        </w:sdtPr>
        <w:sdtEndPr/>
        <w:sdtContent>
          <w:r w:rsidR="00F57259" w:rsidRPr="00EA4E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C15732" w:rsidRDefault="00C15732" w:rsidP="00C15732">
      <w:pPr>
        <w:rPr>
          <w:rFonts w:asciiTheme="minorHAnsi" w:hAnsiTheme="minorHAnsi"/>
          <w:sz w:val="22"/>
          <w:szCs w:val="22"/>
        </w:rPr>
      </w:pPr>
    </w:p>
    <w:p w:rsidR="00C15732" w:rsidRPr="00D057CC" w:rsidRDefault="00C15732" w:rsidP="00C15732">
      <w:pPr>
        <w:rPr>
          <w:rFonts w:asciiTheme="minorHAnsi" w:hAnsiTheme="minorHAnsi"/>
          <w:sz w:val="22"/>
          <w:szCs w:val="22"/>
          <w:u w:val="single"/>
        </w:rPr>
      </w:pPr>
      <w:r w:rsidRPr="00D057CC">
        <w:rPr>
          <w:rFonts w:asciiTheme="minorHAnsi" w:hAnsiTheme="minorHAnsi"/>
          <w:sz w:val="22"/>
          <w:szCs w:val="22"/>
        </w:rPr>
        <w:t>______________________________________</w:t>
      </w:r>
      <w:r w:rsidRPr="00D057CC">
        <w:rPr>
          <w:rFonts w:asciiTheme="minorHAnsi" w:hAnsiTheme="minorHAnsi"/>
          <w:sz w:val="22"/>
          <w:szCs w:val="22"/>
        </w:rPr>
        <w:tab/>
        <w:t>____________________________________</w:t>
      </w:r>
      <w:r w:rsidR="0098272A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C15732" w:rsidRDefault="00C15732" w:rsidP="00C15732">
      <w:pPr>
        <w:rPr>
          <w:rFonts w:asciiTheme="minorHAnsi" w:hAnsiTheme="minorHAnsi"/>
          <w:sz w:val="16"/>
          <w:szCs w:val="16"/>
        </w:rPr>
      </w:pPr>
      <w:r w:rsidRPr="00CC18F2">
        <w:rPr>
          <w:rFonts w:asciiTheme="minorHAnsi" w:hAnsiTheme="minorHAnsi"/>
          <w:sz w:val="16"/>
          <w:szCs w:val="16"/>
        </w:rPr>
        <w:t>Signature</w:t>
      </w:r>
      <w:r w:rsidRPr="00D057C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C18F2">
        <w:rPr>
          <w:rFonts w:asciiTheme="minorHAnsi" w:hAnsiTheme="minorHAnsi"/>
          <w:sz w:val="16"/>
          <w:szCs w:val="16"/>
        </w:rPr>
        <w:t>Date</w:t>
      </w:r>
    </w:p>
    <w:p w:rsidR="00C15732" w:rsidRPr="00D057CC" w:rsidRDefault="00C15732" w:rsidP="00C15732">
      <w:pPr>
        <w:rPr>
          <w:rFonts w:asciiTheme="minorHAnsi" w:hAnsiTheme="minorHAnsi"/>
          <w:sz w:val="22"/>
          <w:szCs w:val="22"/>
        </w:rPr>
      </w:pPr>
      <w:r w:rsidRPr="00D057CC">
        <w:rPr>
          <w:rFonts w:asciiTheme="minorHAnsi" w:hAnsiTheme="minorHAnsi"/>
          <w:sz w:val="22"/>
          <w:szCs w:val="22"/>
        </w:rPr>
        <w:tab/>
      </w:r>
      <w:r w:rsidRPr="00D057CC">
        <w:rPr>
          <w:rFonts w:asciiTheme="minorHAnsi" w:hAnsiTheme="minorHAnsi"/>
          <w:sz w:val="22"/>
          <w:szCs w:val="22"/>
        </w:rPr>
        <w:tab/>
      </w:r>
      <w:r w:rsidRPr="00D057CC">
        <w:rPr>
          <w:rFonts w:asciiTheme="minorHAnsi" w:hAnsiTheme="minorHAnsi"/>
          <w:sz w:val="22"/>
          <w:szCs w:val="22"/>
        </w:rPr>
        <w:tab/>
      </w:r>
      <w:r w:rsidRPr="00D057CC">
        <w:rPr>
          <w:rFonts w:asciiTheme="minorHAnsi" w:hAnsiTheme="minorHAnsi"/>
          <w:sz w:val="22"/>
          <w:szCs w:val="22"/>
        </w:rPr>
        <w:tab/>
      </w:r>
      <w:r w:rsidRPr="00D057CC">
        <w:rPr>
          <w:rFonts w:asciiTheme="minorHAnsi" w:hAnsiTheme="minorHAnsi"/>
          <w:sz w:val="22"/>
          <w:szCs w:val="22"/>
        </w:rPr>
        <w:tab/>
      </w:r>
      <w:r w:rsidRPr="00D057CC">
        <w:rPr>
          <w:rFonts w:asciiTheme="minorHAnsi" w:hAnsiTheme="minorHAnsi"/>
          <w:sz w:val="22"/>
          <w:szCs w:val="22"/>
        </w:rPr>
        <w:tab/>
      </w:r>
      <w:r w:rsidRPr="00D057CC">
        <w:rPr>
          <w:rFonts w:asciiTheme="minorHAnsi" w:hAnsiTheme="minorHAnsi"/>
          <w:sz w:val="22"/>
          <w:szCs w:val="22"/>
        </w:rPr>
        <w:tab/>
      </w:r>
    </w:p>
    <w:p w:rsidR="00F57259" w:rsidRDefault="00C15732" w:rsidP="00C1573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t>Office of the Dean</w:t>
      </w:r>
      <w:r w:rsidRPr="00D057C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256524799"/>
          <w:placeholder>
            <w:docPart w:val="2FF2664760534A789FE25F99147B3172"/>
          </w:placeholder>
          <w:showingPlcHdr/>
        </w:sdtPr>
        <w:sdtEndPr/>
        <w:sdtContent>
          <w:r w:rsidR="00F57259" w:rsidRPr="00EA4EA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57259" w:rsidRPr="00C15732">
        <w:rPr>
          <w:rFonts w:asciiTheme="minorHAnsi" w:hAnsiTheme="minorHAnsi"/>
          <w:sz w:val="18"/>
          <w:szCs w:val="18"/>
        </w:rPr>
        <w:t xml:space="preserve"> </w:t>
      </w:r>
    </w:p>
    <w:p w:rsidR="00C15732" w:rsidRPr="00C15732" w:rsidRDefault="00C15732" w:rsidP="00C15732">
      <w:pPr>
        <w:rPr>
          <w:rFonts w:asciiTheme="minorHAnsi" w:hAnsiTheme="minorHAnsi"/>
          <w:sz w:val="18"/>
          <w:szCs w:val="18"/>
        </w:rPr>
      </w:pPr>
      <w:r w:rsidRPr="00C15732">
        <w:rPr>
          <w:rFonts w:asciiTheme="minorHAnsi" w:hAnsiTheme="minorHAnsi"/>
          <w:sz w:val="18"/>
          <w:szCs w:val="18"/>
        </w:rPr>
        <w:t>(Dean or Dean’s designated official)</w:t>
      </w:r>
    </w:p>
    <w:p w:rsidR="00C15732" w:rsidRPr="00D057CC" w:rsidRDefault="00C15732" w:rsidP="00C15732">
      <w:pPr>
        <w:rPr>
          <w:rFonts w:asciiTheme="minorHAnsi" w:hAnsiTheme="minorHAnsi"/>
          <w:sz w:val="22"/>
          <w:szCs w:val="22"/>
        </w:rPr>
      </w:pPr>
      <w:r w:rsidRPr="00D057CC">
        <w:rPr>
          <w:rFonts w:asciiTheme="minorHAnsi" w:hAnsiTheme="minorHAnsi"/>
          <w:b/>
          <w:sz w:val="22"/>
          <w:szCs w:val="22"/>
        </w:rPr>
        <w:tab/>
      </w:r>
      <w:r w:rsidRPr="00D057CC">
        <w:rPr>
          <w:rFonts w:asciiTheme="minorHAnsi" w:hAnsiTheme="minorHAnsi"/>
          <w:b/>
          <w:sz w:val="22"/>
          <w:szCs w:val="22"/>
        </w:rPr>
        <w:tab/>
      </w:r>
    </w:p>
    <w:p w:rsidR="00C15732" w:rsidRPr="00D057CC" w:rsidRDefault="00C15732" w:rsidP="00C15732">
      <w:pPr>
        <w:rPr>
          <w:rFonts w:asciiTheme="minorHAnsi" w:hAnsiTheme="minorHAnsi"/>
          <w:sz w:val="22"/>
          <w:szCs w:val="22"/>
          <w:u w:val="single"/>
        </w:rPr>
      </w:pPr>
      <w:r w:rsidRPr="00D057CC">
        <w:rPr>
          <w:rFonts w:asciiTheme="minorHAnsi" w:hAnsiTheme="minorHAnsi"/>
          <w:sz w:val="22"/>
          <w:szCs w:val="22"/>
        </w:rPr>
        <w:t>______________________________________</w:t>
      </w:r>
      <w:r w:rsidRPr="00D057CC">
        <w:rPr>
          <w:rFonts w:asciiTheme="minorHAnsi" w:hAnsiTheme="minorHAnsi"/>
          <w:sz w:val="22"/>
          <w:szCs w:val="22"/>
        </w:rPr>
        <w:tab/>
        <w:t>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  <w:u w:val="single"/>
        </w:rPr>
        <w:t>__</w:t>
      </w:r>
    </w:p>
    <w:p w:rsidR="00C15732" w:rsidRDefault="00C15732" w:rsidP="00C15732">
      <w:pPr>
        <w:rPr>
          <w:rFonts w:asciiTheme="minorHAnsi" w:hAnsiTheme="minorHAnsi"/>
          <w:sz w:val="16"/>
          <w:szCs w:val="16"/>
        </w:rPr>
      </w:pPr>
      <w:r w:rsidRPr="00CC18F2">
        <w:rPr>
          <w:rFonts w:asciiTheme="minorHAnsi" w:hAnsiTheme="minorHAnsi"/>
          <w:sz w:val="16"/>
          <w:szCs w:val="16"/>
        </w:rPr>
        <w:t>Signature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C18F2">
        <w:rPr>
          <w:rFonts w:asciiTheme="minorHAnsi" w:hAnsiTheme="minorHAnsi"/>
          <w:sz w:val="16"/>
          <w:szCs w:val="16"/>
        </w:rPr>
        <w:t>Date</w:t>
      </w:r>
    </w:p>
    <w:p w:rsidR="00C15732" w:rsidRDefault="00C15732" w:rsidP="00C15732">
      <w:pPr>
        <w:rPr>
          <w:rFonts w:asciiTheme="minorHAnsi" w:hAnsiTheme="minorHAnsi"/>
          <w:sz w:val="22"/>
          <w:szCs w:val="22"/>
        </w:rPr>
      </w:pPr>
      <w:r w:rsidRPr="00D057CC">
        <w:rPr>
          <w:rFonts w:asciiTheme="minorHAnsi" w:hAnsiTheme="minorHAnsi"/>
          <w:sz w:val="22"/>
          <w:szCs w:val="22"/>
        </w:rPr>
        <w:tab/>
      </w:r>
      <w:r w:rsidRPr="00D057CC">
        <w:rPr>
          <w:rFonts w:asciiTheme="minorHAnsi" w:hAnsiTheme="minorHAnsi"/>
          <w:sz w:val="22"/>
          <w:szCs w:val="22"/>
        </w:rPr>
        <w:tab/>
      </w:r>
      <w:r w:rsidRPr="00D057CC">
        <w:rPr>
          <w:rFonts w:asciiTheme="minorHAnsi" w:hAnsiTheme="minorHAnsi"/>
          <w:sz w:val="22"/>
          <w:szCs w:val="22"/>
        </w:rPr>
        <w:tab/>
      </w:r>
      <w:r w:rsidRPr="00D057CC">
        <w:rPr>
          <w:rFonts w:asciiTheme="minorHAnsi" w:hAnsiTheme="minorHAnsi"/>
          <w:sz w:val="22"/>
          <w:szCs w:val="22"/>
        </w:rPr>
        <w:tab/>
      </w:r>
      <w:r w:rsidRPr="00D057CC">
        <w:rPr>
          <w:rFonts w:asciiTheme="minorHAnsi" w:hAnsiTheme="minorHAnsi"/>
          <w:sz w:val="22"/>
          <w:szCs w:val="22"/>
        </w:rPr>
        <w:tab/>
      </w:r>
    </w:p>
    <w:p w:rsidR="00F57259" w:rsidRPr="00865520" w:rsidRDefault="00F57259" w:rsidP="00F57259">
      <w:pPr>
        <w:rPr>
          <w:rFonts w:asciiTheme="minorHAnsi" w:hAnsiTheme="minorHAnsi"/>
          <w:b/>
          <w:bCs/>
          <w:sz w:val="22"/>
          <w:szCs w:val="22"/>
        </w:rPr>
      </w:pPr>
    </w:p>
    <w:p w:rsidR="00865520" w:rsidRDefault="0098272A" w:rsidP="00F57259">
      <w:pPr>
        <w:rPr>
          <w:rFonts w:asciiTheme="minorHAnsi" w:hAnsiTheme="minorHAnsi"/>
          <w:b/>
          <w:bCs/>
          <w:sz w:val="22"/>
          <w:szCs w:val="22"/>
        </w:rPr>
      </w:pPr>
      <w:r w:rsidRPr="00865520">
        <w:rPr>
          <w:rFonts w:asciiTheme="minorHAnsi" w:hAnsiTheme="minorHAnsi"/>
          <w:b/>
          <w:bCs/>
          <w:sz w:val="22"/>
          <w:szCs w:val="22"/>
        </w:rPr>
        <w:t xml:space="preserve">Return this form in </w:t>
      </w:r>
      <w:r w:rsidR="00F11162" w:rsidRPr="00865520">
        <w:rPr>
          <w:rFonts w:asciiTheme="minorHAnsi" w:hAnsiTheme="minorHAnsi"/>
          <w:b/>
          <w:bCs/>
          <w:sz w:val="22"/>
          <w:szCs w:val="22"/>
        </w:rPr>
        <w:t xml:space="preserve">hardcopy </w:t>
      </w:r>
      <w:r w:rsidR="00F11162" w:rsidRPr="00865520">
        <w:rPr>
          <w:rFonts w:asciiTheme="minorHAnsi" w:hAnsiTheme="minorHAnsi"/>
          <w:b/>
          <w:bCs/>
          <w:sz w:val="22"/>
          <w:szCs w:val="22"/>
          <w:u w:val="single"/>
        </w:rPr>
        <w:t>or</w:t>
      </w:r>
      <w:r w:rsidR="00F11162" w:rsidRPr="00865520">
        <w:rPr>
          <w:rFonts w:asciiTheme="minorHAnsi" w:hAnsiTheme="minorHAnsi"/>
          <w:b/>
          <w:bCs/>
          <w:sz w:val="22"/>
          <w:szCs w:val="22"/>
        </w:rPr>
        <w:t xml:space="preserve"> scan and email to</w:t>
      </w:r>
      <w:r w:rsidR="00C15732" w:rsidRPr="00865520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865520" w:rsidRDefault="00865520" w:rsidP="00F57259">
      <w:pPr>
        <w:rPr>
          <w:rFonts w:asciiTheme="minorHAnsi" w:hAnsiTheme="minorHAnsi"/>
          <w:b/>
          <w:bCs/>
          <w:sz w:val="22"/>
          <w:szCs w:val="22"/>
        </w:rPr>
      </w:pPr>
    </w:p>
    <w:p w:rsidR="00865520" w:rsidRDefault="00F11162" w:rsidP="00865520">
      <w:pPr>
        <w:jc w:val="center"/>
        <w:rPr>
          <w:rFonts w:asciiTheme="minorHAnsi" w:hAnsiTheme="minorHAnsi"/>
          <w:sz w:val="22"/>
          <w:szCs w:val="22"/>
        </w:rPr>
      </w:pPr>
      <w:r w:rsidRPr="00865520">
        <w:rPr>
          <w:rFonts w:asciiTheme="minorHAnsi" w:hAnsiTheme="minorHAnsi"/>
          <w:sz w:val="22"/>
          <w:szCs w:val="22"/>
        </w:rPr>
        <w:t>Cameron Frisch</w:t>
      </w:r>
      <w:r w:rsidR="00F57259" w:rsidRPr="00865520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865520">
        <w:rPr>
          <w:rFonts w:asciiTheme="minorHAnsi" w:hAnsiTheme="minorHAnsi"/>
          <w:sz w:val="22"/>
          <w:szCs w:val="22"/>
        </w:rPr>
        <w:t>International Strate</w:t>
      </w:r>
      <w:r w:rsidR="00865520">
        <w:rPr>
          <w:rFonts w:asciiTheme="minorHAnsi" w:hAnsiTheme="minorHAnsi"/>
          <w:sz w:val="22"/>
          <w:szCs w:val="22"/>
        </w:rPr>
        <w:t>gic Partnerships Administrator</w:t>
      </w:r>
    </w:p>
    <w:p w:rsidR="00E21317" w:rsidRPr="00865520" w:rsidRDefault="00F11162" w:rsidP="0086552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65520">
        <w:rPr>
          <w:rFonts w:asciiTheme="minorHAnsi" w:hAnsiTheme="minorHAnsi"/>
          <w:sz w:val="22"/>
          <w:szCs w:val="22"/>
        </w:rPr>
        <w:t>Office of Global Affairs</w:t>
      </w:r>
      <w:r w:rsidR="00F57259" w:rsidRPr="00865520">
        <w:rPr>
          <w:rFonts w:asciiTheme="minorHAnsi" w:hAnsiTheme="minorHAnsi"/>
          <w:sz w:val="22"/>
          <w:szCs w:val="22"/>
        </w:rPr>
        <w:t xml:space="preserve">, </w:t>
      </w:r>
      <w:r w:rsidRPr="00865520">
        <w:rPr>
          <w:rFonts w:asciiTheme="minorHAnsi" w:hAnsiTheme="minorHAnsi"/>
          <w:sz w:val="22"/>
          <w:szCs w:val="22"/>
        </w:rPr>
        <w:t xml:space="preserve">22 </w:t>
      </w:r>
      <w:proofErr w:type="spellStart"/>
      <w:r w:rsidRPr="00865520">
        <w:rPr>
          <w:rFonts w:asciiTheme="minorHAnsi" w:hAnsiTheme="minorHAnsi"/>
          <w:sz w:val="22"/>
          <w:szCs w:val="22"/>
        </w:rPr>
        <w:t>Gerberding</w:t>
      </w:r>
      <w:proofErr w:type="spellEnd"/>
      <w:r w:rsidRPr="00865520">
        <w:rPr>
          <w:rFonts w:asciiTheme="minorHAnsi" w:hAnsiTheme="minorHAnsi"/>
          <w:sz w:val="22"/>
          <w:szCs w:val="22"/>
        </w:rPr>
        <w:t xml:space="preserve"> Hall, Box 351237;  </w:t>
      </w:r>
      <w:hyperlink r:id="rId14" w:history="1">
        <w:r w:rsidRPr="00865520">
          <w:rPr>
            <w:rStyle w:val="Hyperlink"/>
            <w:rFonts w:asciiTheme="minorHAnsi" w:hAnsiTheme="minorHAnsi"/>
            <w:sz w:val="22"/>
            <w:szCs w:val="22"/>
          </w:rPr>
          <w:t>cfrisch@uw.edu</w:t>
        </w:r>
      </w:hyperlink>
    </w:p>
    <w:sectPr w:rsidR="00E21317" w:rsidRPr="00865520" w:rsidSect="007D78C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F4" w:rsidRDefault="004275F4" w:rsidP="00C864B8">
      <w:r>
        <w:separator/>
      </w:r>
    </w:p>
  </w:endnote>
  <w:endnote w:type="continuationSeparator" w:id="0">
    <w:p w:rsidR="004275F4" w:rsidRDefault="004275F4" w:rsidP="00C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B8" w:rsidRDefault="00C864B8">
    <w:pPr>
      <w:pStyle w:val="Footer"/>
    </w:pPr>
  </w:p>
  <w:p w:rsidR="00C864B8" w:rsidRPr="00C864B8" w:rsidRDefault="00C864B8">
    <w:pPr>
      <w:pStyle w:val="Footer"/>
      <w:rPr>
        <w:rFonts w:ascii="Baskerville Old Face" w:hAnsi="Baskerville Old Fac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099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019" w:rsidRDefault="00CC6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4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019" w:rsidRPr="00C864B8" w:rsidRDefault="00CC6019">
    <w:pPr>
      <w:pStyle w:val="Footer"/>
      <w:rPr>
        <w:rFonts w:ascii="Baskerville Old Face" w:hAnsi="Baskerville Old Fac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265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019" w:rsidRDefault="00CC6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4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6019" w:rsidRPr="00C864B8" w:rsidRDefault="00CC6019">
    <w:pPr>
      <w:pStyle w:val="Footer"/>
      <w:rPr>
        <w:rFonts w:ascii="Baskerville Old Face" w:hAnsi="Baskerville Old Fac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19" w:rsidRPr="00B22728" w:rsidRDefault="00CC6019" w:rsidP="00B22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F4" w:rsidRDefault="004275F4" w:rsidP="00C864B8">
      <w:r>
        <w:separator/>
      </w:r>
    </w:p>
  </w:footnote>
  <w:footnote w:type="continuationSeparator" w:id="0">
    <w:p w:rsidR="004275F4" w:rsidRDefault="004275F4" w:rsidP="00C8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B8" w:rsidRPr="00C864B8" w:rsidRDefault="003C6B71" w:rsidP="003C6B71">
    <w:pPr>
      <w:pStyle w:val="Header"/>
      <w:rPr>
        <w:rFonts w:ascii="Baskerville Old Face" w:hAnsi="Baskerville Old Face"/>
        <w:b/>
      </w:rPr>
    </w:pPr>
    <w:r w:rsidRPr="003C6B71">
      <w:rPr>
        <w:rFonts w:ascii="Baskerville Old Face" w:hAnsi="Baskerville Old Face"/>
        <w:b/>
        <w:noProof/>
      </w:rPr>
      <w:drawing>
        <wp:anchor distT="0" distB="0" distL="114300" distR="114300" simplePos="0" relativeHeight="251656704" behindDoc="0" locked="0" layoutInCell="1" allowOverlap="1" wp14:anchorId="544FBA50" wp14:editId="11AB80CF">
          <wp:simplePos x="0" y="0"/>
          <wp:positionH relativeFrom="column">
            <wp:posOffset>-514350</wp:posOffset>
          </wp:positionH>
          <wp:positionV relativeFrom="paragraph">
            <wp:posOffset>9525</wp:posOffset>
          </wp:positionV>
          <wp:extent cx="495300" cy="295275"/>
          <wp:effectExtent l="19050" t="0" r="0" b="0"/>
          <wp:wrapThrough wrapText="bothSides">
            <wp:wrapPolygon edited="0">
              <wp:start x="-831" y="0"/>
              <wp:lineTo x="-831" y="20903"/>
              <wp:lineTo x="21600" y="20903"/>
              <wp:lineTo x="21600" y="0"/>
              <wp:lineTo x="-831" y="0"/>
            </wp:wrapPolygon>
          </wp:wrapThrough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64B8" w:rsidRPr="00C864B8">
      <w:rPr>
        <w:rFonts w:ascii="Baskerville Old Face" w:hAnsi="Baskerville Old Face"/>
        <w:b/>
      </w:rPr>
      <w:t xml:space="preserve">UNIVERSITY </w:t>
    </w:r>
    <w:r w:rsidR="00C864B8" w:rsidRPr="00C864B8">
      <w:rPr>
        <w:rFonts w:ascii="Baskerville Old Face" w:hAnsi="Baskerville Old Face"/>
        <w:b/>
        <w:i/>
      </w:rPr>
      <w:t>of</w:t>
    </w:r>
    <w:r w:rsidR="00C864B8" w:rsidRPr="00C864B8">
      <w:rPr>
        <w:rFonts w:ascii="Baskerville Old Face" w:hAnsi="Baskerville Old Face"/>
        <w:b/>
      </w:rPr>
      <w:t xml:space="preserve"> WASHINGTON</w:t>
    </w:r>
  </w:p>
  <w:p w:rsidR="00C864B8" w:rsidRPr="00C864B8" w:rsidRDefault="00B22728" w:rsidP="00467660">
    <w:pPr>
      <w:pStyle w:val="Header"/>
      <w:pBdr>
        <w:top w:val="single" w:sz="4" w:space="1" w:color="auto"/>
      </w:pBdr>
      <w:rPr>
        <w:rFonts w:ascii="Baskerville Old Face" w:hAnsi="Baskerville Old Face"/>
      </w:rPr>
    </w:pPr>
    <w:r>
      <w:rPr>
        <w:rFonts w:ascii="Baskerville Old Face" w:hAnsi="Baskerville Old Face"/>
      </w:rPr>
      <w:t>OFFICE OF GLOBAL AFFAIRS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19" w:rsidRPr="00CC6019" w:rsidRDefault="00CC6019" w:rsidP="00CC6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19" w:rsidRPr="00CC6019" w:rsidRDefault="00CC6019" w:rsidP="00CC60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19" w:rsidRPr="00F72D66" w:rsidRDefault="00CC6019" w:rsidP="00F72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8C7"/>
    <w:multiLevelType w:val="hybridMultilevel"/>
    <w:tmpl w:val="6742B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3EF"/>
    <w:multiLevelType w:val="hybridMultilevel"/>
    <w:tmpl w:val="E4C4F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8DE"/>
    <w:multiLevelType w:val="hybridMultilevel"/>
    <w:tmpl w:val="45CE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3294"/>
    <w:multiLevelType w:val="hybridMultilevel"/>
    <w:tmpl w:val="4768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3FFB"/>
    <w:multiLevelType w:val="hybridMultilevel"/>
    <w:tmpl w:val="B42A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7979"/>
    <w:multiLevelType w:val="hybridMultilevel"/>
    <w:tmpl w:val="FB2C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75C4"/>
    <w:multiLevelType w:val="hybridMultilevel"/>
    <w:tmpl w:val="49DE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152D"/>
    <w:multiLevelType w:val="hybridMultilevel"/>
    <w:tmpl w:val="215E9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C33E2"/>
    <w:multiLevelType w:val="hybridMultilevel"/>
    <w:tmpl w:val="2F3C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91A94"/>
    <w:multiLevelType w:val="hybridMultilevel"/>
    <w:tmpl w:val="7DF0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wPUnEkqmVYgExJADqdnUm+IEjoGIBayICyDAGbCiz5QpdPfwNytIfuvIoK/FsHbekowYLqAHoFBOjkpoA1+Zg==" w:salt="MQ3naSLXC3jkKPcB9w5Y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B8"/>
    <w:rsid w:val="0005187F"/>
    <w:rsid w:val="000562EC"/>
    <w:rsid w:val="000A21AB"/>
    <w:rsid w:val="000F2B9B"/>
    <w:rsid w:val="00121F88"/>
    <w:rsid w:val="001255CE"/>
    <w:rsid w:val="00137D6E"/>
    <w:rsid w:val="001616B1"/>
    <w:rsid w:val="00180043"/>
    <w:rsid w:val="00193360"/>
    <w:rsid w:val="002079E9"/>
    <w:rsid w:val="002C62A1"/>
    <w:rsid w:val="002E768E"/>
    <w:rsid w:val="003023F7"/>
    <w:rsid w:val="00335A3D"/>
    <w:rsid w:val="00352E8A"/>
    <w:rsid w:val="00370B21"/>
    <w:rsid w:val="003C6B71"/>
    <w:rsid w:val="003E555C"/>
    <w:rsid w:val="004275F4"/>
    <w:rsid w:val="0043040A"/>
    <w:rsid w:val="0043532C"/>
    <w:rsid w:val="00464F9B"/>
    <w:rsid w:val="00467660"/>
    <w:rsid w:val="004C4033"/>
    <w:rsid w:val="004F2759"/>
    <w:rsid w:val="005420BE"/>
    <w:rsid w:val="00564E00"/>
    <w:rsid w:val="00565A6D"/>
    <w:rsid w:val="00585730"/>
    <w:rsid w:val="0059070B"/>
    <w:rsid w:val="005D7E0C"/>
    <w:rsid w:val="005F5778"/>
    <w:rsid w:val="00653350"/>
    <w:rsid w:val="00671F73"/>
    <w:rsid w:val="00676FEE"/>
    <w:rsid w:val="006B0667"/>
    <w:rsid w:val="006C1033"/>
    <w:rsid w:val="006C76F5"/>
    <w:rsid w:val="006E18AD"/>
    <w:rsid w:val="00707E9A"/>
    <w:rsid w:val="00785BDD"/>
    <w:rsid w:val="007D78CE"/>
    <w:rsid w:val="0083700A"/>
    <w:rsid w:val="00865520"/>
    <w:rsid w:val="00874E0B"/>
    <w:rsid w:val="008D56DB"/>
    <w:rsid w:val="008F16E2"/>
    <w:rsid w:val="008F3DA3"/>
    <w:rsid w:val="009029EF"/>
    <w:rsid w:val="00933619"/>
    <w:rsid w:val="0093706D"/>
    <w:rsid w:val="00953D1B"/>
    <w:rsid w:val="00971859"/>
    <w:rsid w:val="0098272A"/>
    <w:rsid w:val="009D1BA4"/>
    <w:rsid w:val="00A87CBC"/>
    <w:rsid w:val="00A87CE1"/>
    <w:rsid w:val="00AE033C"/>
    <w:rsid w:val="00AE7942"/>
    <w:rsid w:val="00B22728"/>
    <w:rsid w:val="00B37B02"/>
    <w:rsid w:val="00B37E41"/>
    <w:rsid w:val="00B64A8C"/>
    <w:rsid w:val="00B839FA"/>
    <w:rsid w:val="00B9191E"/>
    <w:rsid w:val="00BA7CAF"/>
    <w:rsid w:val="00BD29CE"/>
    <w:rsid w:val="00BD742A"/>
    <w:rsid w:val="00BE010C"/>
    <w:rsid w:val="00BE1478"/>
    <w:rsid w:val="00C04777"/>
    <w:rsid w:val="00C15732"/>
    <w:rsid w:val="00C32C64"/>
    <w:rsid w:val="00C43DE0"/>
    <w:rsid w:val="00C77167"/>
    <w:rsid w:val="00C864B8"/>
    <w:rsid w:val="00C87C3B"/>
    <w:rsid w:val="00CC18F2"/>
    <w:rsid w:val="00CC6019"/>
    <w:rsid w:val="00D057CC"/>
    <w:rsid w:val="00D07FBB"/>
    <w:rsid w:val="00D5797D"/>
    <w:rsid w:val="00D953BE"/>
    <w:rsid w:val="00DA2D39"/>
    <w:rsid w:val="00E21317"/>
    <w:rsid w:val="00E57BCC"/>
    <w:rsid w:val="00EA2222"/>
    <w:rsid w:val="00F11162"/>
    <w:rsid w:val="00F57259"/>
    <w:rsid w:val="00F72D66"/>
    <w:rsid w:val="00F90FFA"/>
    <w:rsid w:val="00F94A65"/>
    <w:rsid w:val="00FB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7CF0E3-53F6-4CDD-A8D9-76DDA949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79E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4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64B8"/>
  </w:style>
  <w:style w:type="paragraph" w:styleId="Footer">
    <w:name w:val="footer"/>
    <w:basedOn w:val="Normal"/>
    <w:link w:val="FooterChar"/>
    <w:uiPriority w:val="99"/>
    <w:unhideWhenUsed/>
    <w:rsid w:val="00C864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64B8"/>
  </w:style>
  <w:style w:type="character" w:styleId="Hyperlink">
    <w:name w:val="Hyperlink"/>
    <w:basedOn w:val="DefaultParagraphFont"/>
    <w:uiPriority w:val="99"/>
    <w:unhideWhenUsed/>
    <w:rsid w:val="00C86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079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079E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079E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8F16E2"/>
    <w:pPr>
      <w:spacing w:before="100" w:beforeAutospacing="1" w:after="100" w:afterAutospacing="1" w:line="288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562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5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7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frisch@uw.edu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frisch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BFB4425344BC490099F42B492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2E10-660E-40F6-B549-78BB64BC2AF0}"/>
      </w:docPartPr>
      <w:docPartBody>
        <w:p w:rsidR="00000000" w:rsidRDefault="000D48B8" w:rsidP="000D48B8">
          <w:pPr>
            <w:pStyle w:val="9DDBFB4425344BC490099F42B492E40A"/>
          </w:pPr>
          <w:r w:rsidRPr="00EA4E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9A5FC90BF46FDB6EAF458A9D52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89C2-7451-4000-A7F5-B6214A42EDB9}"/>
      </w:docPartPr>
      <w:docPartBody>
        <w:p w:rsidR="00000000" w:rsidRDefault="000D48B8" w:rsidP="000D48B8">
          <w:pPr>
            <w:pStyle w:val="D759A5FC90BF46FDB6EAF458A9D5245F"/>
          </w:pPr>
          <w:r w:rsidRPr="00EA4E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96C40F6D64D7BA7B3C6B5FC16A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E3B8-AC7F-4BD3-B158-D5FC584E93F3}"/>
      </w:docPartPr>
      <w:docPartBody>
        <w:p w:rsidR="00000000" w:rsidRDefault="000D48B8" w:rsidP="000D48B8">
          <w:pPr>
            <w:pStyle w:val="7E496C40F6D64D7BA7B3C6B5FC16A43E"/>
          </w:pPr>
          <w:r w:rsidRPr="00EA4E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0EB276A3F47CEA8331826775A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7041-8B95-4CB6-8924-6BEFDAC43AFC}"/>
      </w:docPartPr>
      <w:docPartBody>
        <w:p w:rsidR="00000000" w:rsidRDefault="000D48B8" w:rsidP="000D48B8">
          <w:pPr>
            <w:pStyle w:val="1F80EB276A3F47CEA8331826775ADCD9"/>
          </w:pPr>
          <w:r w:rsidRPr="00EA4E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407336670414F5A9F821696A87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03BA-F2C5-4E0D-BA36-E0927F69AC12}"/>
      </w:docPartPr>
      <w:docPartBody>
        <w:p w:rsidR="00000000" w:rsidRDefault="000D48B8" w:rsidP="000D48B8">
          <w:pPr>
            <w:pStyle w:val="D407336670414F5A9F821696A8728DCE"/>
          </w:pPr>
          <w:r w:rsidRPr="00EA4E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F2664760534A789FE25F99147B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92A0-61A5-47D4-AA64-3484EFD095F6}"/>
      </w:docPartPr>
      <w:docPartBody>
        <w:p w:rsidR="00000000" w:rsidRDefault="000D48B8" w:rsidP="000D48B8">
          <w:pPr>
            <w:pStyle w:val="2FF2664760534A789FE25F99147B3172"/>
          </w:pPr>
          <w:r w:rsidRPr="00EA4E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70"/>
    <w:rsid w:val="000D48B8"/>
    <w:rsid w:val="002C7D44"/>
    <w:rsid w:val="002F769B"/>
    <w:rsid w:val="00B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8B8"/>
    <w:rPr>
      <w:color w:val="808080"/>
    </w:rPr>
  </w:style>
  <w:style w:type="paragraph" w:customStyle="1" w:styleId="9DDBFB4425344BC490099F42B492E40A">
    <w:name w:val="9DDBFB4425344BC490099F42B492E40A"/>
    <w:rsid w:val="000D48B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759A5FC90BF46FDB6EAF458A9D5245F">
    <w:name w:val="D759A5FC90BF46FDB6EAF458A9D5245F"/>
    <w:rsid w:val="000D48B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E496C40F6D64D7BA7B3C6B5FC16A43E">
    <w:name w:val="7E496C40F6D64D7BA7B3C6B5FC16A43E"/>
    <w:rsid w:val="000D48B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80EB276A3F47CEA8331826775ADCD9">
    <w:name w:val="1F80EB276A3F47CEA8331826775ADCD9"/>
    <w:rsid w:val="000D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7336670414F5A9F821696A8728DCE">
    <w:name w:val="D407336670414F5A9F821696A8728DCE"/>
    <w:rsid w:val="000D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664760534A789FE25F99147B3172">
    <w:name w:val="2FF2664760534A789FE25F99147B3172"/>
    <w:rsid w:val="000D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kroegk</dc:creator>
  <cp:lastModifiedBy>Cameron A. Frisch</cp:lastModifiedBy>
  <cp:revision>5</cp:revision>
  <cp:lastPrinted>2014-09-03T21:23:00Z</cp:lastPrinted>
  <dcterms:created xsi:type="dcterms:W3CDTF">2016-11-18T19:27:00Z</dcterms:created>
  <dcterms:modified xsi:type="dcterms:W3CDTF">2016-11-18T21:33:00Z</dcterms:modified>
</cp:coreProperties>
</file>