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7B4" w:rsidRDefault="007D57B4"/>
    <w:p w:rsidR="00EE7530" w:rsidRPr="008E21C6" w:rsidRDefault="009320EB">
      <w:pPr>
        <w:rPr>
          <w:b/>
        </w:rPr>
      </w:pPr>
      <w:r w:rsidRPr="008E21C6">
        <w:rPr>
          <w:b/>
        </w:rPr>
        <w:t>Kata BP-502 GDC Camcorder Backpack</w:t>
      </w:r>
    </w:p>
    <w:p w:rsidR="007C6EA9" w:rsidRDefault="007C6EA9" w:rsidP="007C6EA9">
      <w:r>
        <w:t xml:space="preserve">The </w:t>
      </w:r>
      <w:r w:rsidRPr="009320EB">
        <w:t>Kata BP-502 GDC Camcorder Backpack</w:t>
      </w:r>
      <w:r>
        <w:t xml:space="preserve"> </w:t>
      </w:r>
      <w:r w:rsidR="00417364">
        <w:t xml:space="preserve">is designed </w:t>
      </w:r>
      <w:r w:rsidR="00E6611A">
        <w:t xml:space="preserve">to feature thermo shield technology </w:t>
      </w:r>
      <w:r w:rsidR="00C370AE">
        <w:t>combined with reinforced plastic boards and cell padding.</w:t>
      </w:r>
      <w:r w:rsidR="009755EE">
        <w:t xml:space="preserve"> </w:t>
      </w:r>
      <w:r w:rsidR="00E677D4">
        <w:t>It is a</w:t>
      </w:r>
      <w:r w:rsidR="00EF262D">
        <w:t>n</w:t>
      </w:r>
      <w:r w:rsidR="00E677D4">
        <w:t xml:space="preserve"> ultra-protective and lightweight backpack.</w:t>
      </w:r>
      <w:r w:rsidR="00D24903">
        <w:t xml:space="preserve"> </w:t>
      </w:r>
      <w:r w:rsidR="00B420D9">
        <w:t xml:space="preserve">You have quick access </w:t>
      </w:r>
      <w:r w:rsidR="006011C4">
        <w:t xml:space="preserve">to the top opening </w:t>
      </w:r>
      <w:r w:rsidR="00EF262D">
        <w:t xml:space="preserve">that </w:t>
      </w:r>
      <w:r w:rsidR="00A31F78">
        <w:t xml:space="preserve">allows for easy </w:t>
      </w:r>
      <w:r w:rsidR="002C0B2E">
        <w:t xml:space="preserve">working scenario. </w:t>
      </w:r>
      <w:r w:rsidR="008A7195">
        <w:t xml:space="preserve">The main compartment </w:t>
      </w:r>
      <w:r w:rsidR="004A46CD">
        <w:t xml:space="preserve">has </w:t>
      </w:r>
      <w:r w:rsidR="00120846">
        <w:t xml:space="preserve">a unique </w:t>
      </w:r>
      <w:r w:rsidR="001F4C68">
        <w:t xml:space="preserve">internal dividing system </w:t>
      </w:r>
      <w:r w:rsidR="00314312">
        <w:t>that allows diversity of the equipment setups.</w:t>
      </w:r>
      <w:r w:rsidR="001F3B01">
        <w:t xml:space="preserve"> The extra</w:t>
      </w:r>
      <w:r w:rsidR="00AB770E">
        <w:t xml:space="preserve"> external and internal pockets </w:t>
      </w:r>
      <w:r w:rsidR="00207126">
        <w:t xml:space="preserve">offer a variety of </w:t>
      </w:r>
      <w:r w:rsidR="00694985">
        <w:t>storage options</w:t>
      </w:r>
      <w:r w:rsidR="008F4C75">
        <w:t xml:space="preserve"> for both small and </w:t>
      </w:r>
      <w:r w:rsidR="002A6F9E">
        <w:t>large</w:t>
      </w:r>
      <w:r w:rsidR="00325390">
        <w:t xml:space="preserve"> objects.</w:t>
      </w:r>
      <w:r w:rsidR="007C31C6">
        <w:t xml:space="preserve"> The zipper </w:t>
      </w:r>
      <w:r w:rsidR="00F460B6">
        <w:t xml:space="preserve">opening </w:t>
      </w:r>
      <w:r w:rsidR="00EE6257">
        <w:t xml:space="preserve">enables </w:t>
      </w:r>
      <w:r w:rsidR="0045240A">
        <w:t xml:space="preserve">full access </w:t>
      </w:r>
      <w:r w:rsidR="004C2DE2">
        <w:t>to all your equipment. It also makes the process of packing and unpacking easy.</w:t>
      </w:r>
    </w:p>
    <w:p w:rsidR="00146FAC" w:rsidRPr="008E21C6" w:rsidRDefault="00146FAC" w:rsidP="00146FAC">
      <w:pPr>
        <w:rPr>
          <w:b/>
        </w:rPr>
      </w:pPr>
      <w:r w:rsidRPr="008E21C6">
        <w:rPr>
          <w:b/>
        </w:rPr>
        <w:t>Kata BP-502 GDC Camcorder Backpack Features</w:t>
      </w:r>
    </w:p>
    <w:p w:rsidR="00DE2E53" w:rsidRDefault="00336C9C" w:rsidP="00DE2E53">
      <w:pPr>
        <w:pStyle w:val="ListParagraph"/>
        <w:numPr>
          <w:ilvl w:val="0"/>
          <w:numId w:val="1"/>
        </w:numPr>
      </w:pPr>
      <w:r w:rsidRPr="008E21C6">
        <w:rPr>
          <w:b/>
        </w:rPr>
        <w:t>Harness system</w:t>
      </w:r>
      <w:r>
        <w:t xml:space="preserve">. This backpack has </w:t>
      </w:r>
      <w:r w:rsidR="00597402">
        <w:t xml:space="preserve">an advanced and </w:t>
      </w:r>
      <w:r w:rsidR="004C794A">
        <w:t>adjustable harne</w:t>
      </w:r>
      <w:r w:rsidR="004B1706">
        <w:t xml:space="preserve">ss system that can be concealed </w:t>
      </w:r>
      <w:r w:rsidR="00A66555">
        <w:t xml:space="preserve">for comfortable carrying. </w:t>
      </w:r>
    </w:p>
    <w:p w:rsidR="00597402" w:rsidRDefault="00DF0D40" w:rsidP="00DE2E53">
      <w:pPr>
        <w:pStyle w:val="ListParagraph"/>
        <w:numPr>
          <w:ilvl w:val="0"/>
          <w:numId w:val="1"/>
        </w:numPr>
      </w:pPr>
      <w:r w:rsidRPr="008E21C6">
        <w:rPr>
          <w:b/>
        </w:rPr>
        <w:t>Easy access</w:t>
      </w:r>
      <w:r>
        <w:t>.</w:t>
      </w:r>
      <w:r w:rsidR="00D05396">
        <w:t xml:space="preserve"> It is easy to access your items in the backpack. </w:t>
      </w:r>
      <w:r w:rsidR="00F77C27">
        <w:t xml:space="preserve">This is made possible by </w:t>
      </w:r>
      <w:r w:rsidR="00593871">
        <w:t xml:space="preserve">the quick access top designed for any working scenario. </w:t>
      </w:r>
      <w:r w:rsidR="002A3E98">
        <w:t xml:space="preserve">Any other equipment you need on your move can be stored </w:t>
      </w:r>
      <w:r w:rsidR="000E0CB1">
        <w:t>at the main piece and then secured by the flap doors.</w:t>
      </w:r>
    </w:p>
    <w:p w:rsidR="00FD5D7F" w:rsidRDefault="001026BD" w:rsidP="00DE2E53">
      <w:pPr>
        <w:pStyle w:val="ListParagraph"/>
        <w:numPr>
          <w:ilvl w:val="0"/>
          <w:numId w:val="1"/>
        </w:numPr>
      </w:pPr>
      <w:r w:rsidRPr="008E21C6">
        <w:rPr>
          <w:b/>
        </w:rPr>
        <w:t>Variety of Storage options.</w:t>
      </w:r>
      <w:r>
        <w:t xml:space="preserve"> </w:t>
      </w:r>
      <w:r w:rsidR="00FC71A1">
        <w:t xml:space="preserve">The backpack features internal and external pockets </w:t>
      </w:r>
      <w:r w:rsidR="00AF0D84">
        <w:t>for added storage options.</w:t>
      </w:r>
      <w:r w:rsidR="00265AA6">
        <w:t xml:space="preserve"> You can therefore store </w:t>
      </w:r>
      <w:r w:rsidR="00340E67">
        <w:t>both your small and large items that you need while on the move.</w:t>
      </w:r>
    </w:p>
    <w:p w:rsidR="003D0667" w:rsidRPr="008E21C6" w:rsidRDefault="00E05E13" w:rsidP="003D0667">
      <w:pPr>
        <w:rPr>
          <w:b/>
        </w:rPr>
      </w:pPr>
      <w:r w:rsidRPr="008E21C6">
        <w:rPr>
          <w:b/>
        </w:rPr>
        <w:t xml:space="preserve">Pros </w:t>
      </w:r>
    </w:p>
    <w:p w:rsidR="00EC1B11" w:rsidRDefault="00B51B11" w:rsidP="00EC1B11">
      <w:pPr>
        <w:pStyle w:val="ListParagraph"/>
        <w:numPr>
          <w:ilvl w:val="0"/>
          <w:numId w:val="1"/>
        </w:numPr>
      </w:pPr>
      <w:r>
        <w:t>Easy to use</w:t>
      </w:r>
    </w:p>
    <w:p w:rsidR="00B51B11" w:rsidRDefault="00B51B11" w:rsidP="00EC1B11">
      <w:pPr>
        <w:pStyle w:val="ListParagraph"/>
        <w:numPr>
          <w:ilvl w:val="0"/>
          <w:numId w:val="1"/>
        </w:numPr>
      </w:pPr>
      <w:r>
        <w:t>High quality materials</w:t>
      </w:r>
    </w:p>
    <w:p w:rsidR="00B51B11" w:rsidRDefault="00B51B11" w:rsidP="00EC1B11">
      <w:pPr>
        <w:pStyle w:val="ListParagraph"/>
        <w:numPr>
          <w:ilvl w:val="0"/>
          <w:numId w:val="1"/>
        </w:numPr>
      </w:pPr>
      <w:r>
        <w:t>Many pockets</w:t>
      </w:r>
    </w:p>
    <w:p w:rsidR="00B51B11" w:rsidRDefault="00B51B11" w:rsidP="00EC1B11">
      <w:pPr>
        <w:pStyle w:val="ListParagraph"/>
        <w:numPr>
          <w:ilvl w:val="0"/>
          <w:numId w:val="1"/>
        </w:numPr>
      </w:pPr>
      <w:r>
        <w:t>Flaps</w:t>
      </w:r>
    </w:p>
    <w:p w:rsidR="00146FAC" w:rsidRPr="008E21C6" w:rsidRDefault="007B594A" w:rsidP="007C6EA9">
      <w:pPr>
        <w:rPr>
          <w:b/>
        </w:rPr>
      </w:pPr>
      <w:r w:rsidRPr="008E21C6">
        <w:rPr>
          <w:b/>
        </w:rPr>
        <w:t>Cons</w:t>
      </w:r>
    </w:p>
    <w:p w:rsidR="007B594A" w:rsidRDefault="007B594A" w:rsidP="007B594A">
      <w:pPr>
        <w:pStyle w:val="ListParagraph"/>
        <w:numPr>
          <w:ilvl w:val="0"/>
          <w:numId w:val="1"/>
        </w:numPr>
      </w:pPr>
      <w:r>
        <w:t>Massive size</w:t>
      </w:r>
    </w:p>
    <w:p w:rsidR="007D57B4" w:rsidRPr="008E21C6" w:rsidRDefault="007D57B4" w:rsidP="007D57B4">
      <w:pPr>
        <w:rPr>
          <w:b/>
        </w:rPr>
      </w:pPr>
      <w:r w:rsidRPr="008E21C6">
        <w:rPr>
          <w:b/>
        </w:rPr>
        <w:t>Kata BP-502 GDC Camcorder Backpack Reviews</w:t>
      </w:r>
    </w:p>
    <w:p w:rsidR="007D0F01" w:rsidRDefault="000278EB" w:rsidP="007D0F01">
      <w:r>
        <w:t xml:space="preserve">One of the recent customers who purchased the </w:t>
      </w:r>
      <w:r w:rsidR="007D0F01" w:rsidRPr="009320EB">
        <w:t>Kata BP-502 GDC Camcorder Backpack</w:t>
      </w:r>
      <w:r w:rsidR="007D0F01">
        <w:t xml:space="preserve"> said, </w:t>
      </w:r>
      <w:r w:rsidR="007D0F01" w:rsidRPr="00D506E1">
        <w:rPr>
          <w:i/>
        </w:rPr>
        <w:t>“</w:t>
      </w:r>
      <w:r w:rsidR="002507DB" w:rsidRPr="00D506E1">
        <w:rPr>
          <w:i/>
        </w:rPr>
        <w:t>I purchased this</w:t>
      </w:r>
      <w:r w:rsidR="009D1FD2" w:rsidRPr="00D506E1">
        <w:rPr>
          <w:i/>
        </w:rPr>
        <w:t xml:space="preserve"> backpac</w:t>
      </w:r>
      <w:r w:rsidR="002507DB" w:rsidRPr="00D506E1">
        <w:rPr>
          <w:i/>
        </w:rPr>
        <w:t>k on my trip to Australia</w:t>
      </w:r>
      <w:r w:rsidR="00D04522" w:rsidRPr="00D506E1">
        <w:rPr>
          <w:i/>
        </w:rPr>
        <w:t xml:space="preserve">. </w:t>
      </w:r>
      <w:proofErr w:type="gramStart"/>
      <w:r w:rsidR="00D04522" w:rsidRPr="00D506E1">
        <w:rPr>
          <w:i/>
        </w:rPr>
        <w:t>It was the</w:t>
      </w:r>
      <w:r w:rsidR="009D1FD2" w:rsidRPr="00D506E1">
        <w:rPr>
          <w:i/>
        </w:rPr>
        <w:t xml:space="preserve"> size </w:t>
      </w:r>
      <w:r w:rsidR="00263BEE" w:rsidRPr="00D506E1">
        <w:rPr>
          <w:i/>
        </w:rPr>
        <w:t xml:space="preserve">of </w:t>
      </w:r>
      <w:r w:rsidR="009D1FD2" w:rsidRPr="00D506E1">
        <w:rPr>
          <w:i/>
        </w:rPr>
        <w:t>backpack I needed to accommodate my gear and DSRL camera.</w:t>
      </w:r>
      <w:proofErr w:type="gramEnd"/>
      <w:r w:rsidR="009D1FD2" w:rsidRPr="00D506E1">
        <w:rPr>
          <w:i/>
        </w:rPr>
        <w:t xml:space="preserve"> </w:t>
      </w:r>
      <w:r w:rsidR="000A04AD" w:rsidRPr="00D506E1">
        <w:rPr>
          <w:i/>
        </w:rPr>
        <w:t xml:space="preserve">The tripod holder is also awesome. I </w:t>
      </w:r>
      <w:r w:rsidR="00126AA5" w:rsidRPr="00D506E1">
        <w:rPr>
          <w:i/>
        </w:rPr>
        <w:t>highly recommend this backpack</w:t>
      </w:r>
      <w:r w:rsidR="00126AA5">
        <w:t>.”</w:t>
      </w:r>
    </w:p>
    <w:p w:rsidR="00FD7E06" w:rsidRDefault="00FD7E06" w:rsidP="00FD7E06">
      <w:r>
        <w:t xml:space="preserve">The </w:t>
      </w:r>
      <w:r w:rsidRPr="009320EB">
        <w:t>Kata BP-502 GDC Camcorder Backpack</w:t>
      </w:r>
      <w:r w:rsidR="00AC2CD1">
        <w:t xml:space="preserve"> is meant for accommodating both large and small gear.</w:t>
      </w:r>
      <w:r w:rsidR="00EA2434">
        <w:t xml:space="preserve"> It is highly durable and therefore you are assured of </w:t>
      </w:r>
      <w:r w:rsidR="00535253">
        <w:t>using it for many years before replacing.</w:t>
      </w:r>
    </w:p>
    <w:sectPr w:rsidR="00FD7E06" w:rsidSect="00EE7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91074B"/>
    <w:multiLevelType w:val="hybridMultilevel"/>
    <w:tmpl w:val="BA6E8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9320EB"/>
    <w:rsid w:val="000278EB"/>
    <w:rsid w:val="000A04AD"/>
    <w:rsid w:val="000E0CB1"/>
    <w:rsid w:val="001026BD"/>
    <w:rsid w:val="00111EBC"/>
    <w:rsid w:val="00120846"/>
    <w:rsid w:val="00126AA5"/>
    <w:rsid w:val="00146FAC"/>
    <w:rsid w:val="001F3B01"/>
    <w:rsid w:val="001F4C68"/>
    <w:rsid w:val="00207126"/>
    <w:rsid w:val="002507DB"/>
    <w:rsid w:val="00253EB7"/>
    <w:rsid w:val="00263BEE"/>
    <w:rsid w:val="00265AA6"/>
    <w:rsid w:val="00270BA6"/>
    <w:rsid w:val="002A3E98"/>
    <w:rsid w:val="002A6F9E"/>
    <w:rsid w:val="002C0B2E"/>
    <w:rsid w:val="00314312"/>
    <w:rsid w:val="00325390"/>
    <w:rsid w:val="00336C9C"/>
    <w:rsid w:val="00340E67"/>
    <w:rsid w:val="003D0667"/>
    <w:rsid w:val="00417364"/>
    <w:rsid w:val="00440FBA"/>
    <w:rsid w:val="0045240A"/>
    <w:rsid w:val="004A46CD"/>
    <w:rsid w:val="004B1706"/>
    <w:rsid w:val="004C2DE2"/>
    <w:rsid w:val="004C794A"/>
    <w:rsid w:val="00535253"/>
    <w:rsid w:val="0057479B"/>
    <w:rsid w:val="00593871"/>
    <w:rsid w:val="00597402"/>
    <w:rsid w:val="005D3AA7"/>
    <w:rsid w:val="006011C4"/>
    <w:rsid w:val="00694985"/>
    <w:rsid w:val="007B594A"/>
    <w:rsid w:val="007C31C6"/>
    <w:rsid w:val="007C6EA9"/>
    <w:rsid w:val="007D0F01"/>
    <w:rsid w:val="007D57B4"/>
    <w:rsid w:val="008A7195"/>
    <w:rsid w:val="008E21C6"/>
    <w:rsid w:val="008F4C75"/>
    <w:rsid w:val="008F583E"/>
    <w:rsid w:val="009320EB"/>
    <w:rsid w:val="009755EE"/>
    <w:rsid w:val="009D1FD2"/>
    <w:rsid w:val="00A31F78"/>
    <w:rsid w:val="00A51AF6"/>
    <w:rsid w:val="00A61EF1"/>
    <w:rsid w:val="00A66555"/>
    <w:rsid w:val="00A922B4"/>
    <w:rsid w:val="00AB770E"/>
    <w:rsid w:val="00AC2CD1"/>
    <w:rsid w:val="00AF0D84"/>
    <w:rsid w:val="00B420D9"/>
    <w:rsid w:val="00B51B11"/>
    <w:rsid w:val="00C370AE"/>
    <w:rsid w:val="00D04522"/>
    <w:rsid w:val="00D05396"/>
    <w:rsid w:val="00D24903"/>
    <w:rsid w:val="00D506E1"/>
    <w:rsid w:val="00DE2E53"/>
    <w:rsid w:val="00DF0D40"/>
    <w:rsid w:val="00E05E13"/>
    <w:rsid w:val="00E6611A"/>
    <w:rsid w:val="00E677D4"/>
    <w:rsid w:val="00E94B57"/>
    <w:rsid w:val="00EA2434"/>
    <w:rsid w:val="00EC1B11"/>
    <w:rsid w:val="00EE6257"/>
    <w:rsid w:val="00EE7530"/>
    <w:rsid w:val="00EF262D"/>
    <w:rsid w:val="00F460B6"/>
    <w:rsid w:val="00F77C27"/>
    <w:rsid w:val="00FC71A1"/>
    <w:rsid w:val="00FD5D7F"/>
    <w:rsid w:val="00FD7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2E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0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277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77</cp:revision>
  <dcterms:created xsi:type="dcterms:W3CDTF">2013-07-20T17:43:00Z</dcterms:created>
  <dcterms:modified xsi:type="dcterms:W3CDTF">2013-07-21T05:47:00Z</dcterms:modified>
</cp:coreProperties>
</file>